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193415">
        <w:rPr>
          <w:rFonts w:ascii="Times New Roman" w:hAnsi="Times New Roman" w:cs="Times New Roman"/>
          <w:sz w:val="24"/>
          <w:szCs w:val="24"/>
        </w:rPr>
        <w:t xml:space="preserve">04 декабря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="00E61445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</w:t>
      </w:r>
      <w:r w:rsidR="005915D8">
        <w:rPr>
          <w:rFonts w:ascii="Times New Roman" w:hAnsi="Times New Roman" w:cs="Times New Roman"/>
          <w:sz w:val="24"/>
          <w:szCs w:val="24"/>
        </w:rPr>
        <w:t xml:space="preserve"> 11</w:t>
      </w:r>
      <w:r w:rsidR="0090781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E61445" w:rsidRPr="008319C7" w:rsidRDefault="00E61445" w:rsidP="008319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9" w:type="dxa"/>
        <w:tblInd w:w="93" w:type="dxa"/>
        <w:tblLook w:val="04A0"/>
      </w:tblPr>
      <w:tblGrid>
        <w:gridCol w:w="723"/>
        <w:gridCol w:w="5129"/>
        <w:gridCol w:w="950"/>
        <w:gridCol w:w="766"/>
        <w:gridCol w:w="1261"/>
      </w:tblGrid>
      <w:tr w:rsidR="00907812" w:rsidRPr="00907812" w:rsidTr="007D3AA1">
        <w:trPr>
          <w:trHeight w:val="61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907812" w:rsidRPr="00907812" w:rsidTr="007D3AA1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7D3AA1" w:rsidP="007D3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7D3AA1" w:rsidP="007D3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t xml:space="preserve">Дезинфицирующее средство должно представлять собой готовую к применению прозрачную бесцветную или светло-желтую жидкость без запаха или со слабым запахом альдегида, содержащую в качестве АДВ не менее 0,57% ортофталевого альдегида, а также функциональные компоненты (буферные растворы, ПАВ, </w:t>
            </w:r>
            <w:proofErr w:type="spellStart"/>
            <w:r>
              <w:t>пеногаситель</w:t>
            </w:r>
            <w:proofErr w:type="spellEnd"/>
            <w:r>
              <w:t xml:space="preserve">, </w:t>
            </w:r>
            <w:proofErr w:type="spellStart"/>
            <w:r>
              <w:t>деионизированная</w:t>
            </w:r>
            <w:proofErr w:type="spellEnd"/>
            <w:r>
              <w:t xml:space="preserve"> вода), водородный показатель (</w:t>
            </w:r>
            <w:proofErr w:type="spellStart"/>
            <w:r>
              <w:t>рН</w:t>
            </w:r>
            <w:proofErr w:type="spellEnd"/>
            <w:r>
              <w:t xml:space="preserve">) средства должен быть в интервале 7,5% - 7,8%. Средство должно обладать </w:t>
            </w:r>
            <w:proofErr w:type="spellStart"/>
            <w:r>
              <w:t>вирулицидной</w:t>
            </w:r>
            <w:proofErr w:type="spellEnd"/>
            <w:r>
              <w:t xml:space="preserve">, бактерицидной, </w:t>
            </w:r>
            <w:proofErr w:type="spellStart"/>
            <w:r>
              <w:t>туберкулоцидной</w:t>
            </w:r>
            <w:proofErr w:type="spellEnd"/>
            <w:r>
              <w:t xml:space="preserve">, </w:t>
            </w:r>
            <w:proofErr w:type="spellStart"/>
            <w:r>
              <w:t>фунгицидной</w:t>
            </w:r>
            <w:proofErr w:type="spellEnd"/>
            <w:r>
              <w:t xml:space="preserve"> и </w:t>
            </w:r>
            <w:proofErr w:type="spellStart"/>
            <w:r>
              <w:t>спороцидной</w:t>
            </w:r>
            <w:proofErr w:type="spellEnd"/>
            <w:r>
              <w:t xml:space="preserve"> активностью.</w:t>
            </w:r>
            <w:proofErr w:type="gramEnd"/>
            <w:r>
              <w:t xml:space="preserve"> </w:t>
            </w:r>
            <w:proofErr w:type="gramStart"/>
            <w:r>
              <w:t xml:space="preserve">Средство должно быть совместимо с материалами изделий медицинского назначения, медицинского оборудования, в том числе с материалами жестких и гибких эндоскопов, датчиков для </w:t>
            </w:r>
            <w:proofErr w:type="spellStart"/>
            <w:r>
              <w:t>транспищеводной</w:t>
            </w:r>
            <w:proofErr w:type="spellEnd"/>
            <w:r>
              <w:t xml:space="preserve"> </w:t>
            </w:r>
            <w:proofErr w:type="spellStart"/>
            <w:r>
              <w:t>эхокардиографии</w:t>
            </w:r>
            <w:proofErr w:type="spellEnd"/>
            <w:r>
              <w:t xml:space="preserve"> (ТЭК) и автоматических систем для обработки эндоскопов (</w:t>
            </w:r>
            <w:proofErr w:type="spellStart"/>
            <w:r>
              <w:t>репроцессоров</w:t>
            </w:r>
            <w:proofErr w:type="spellEnd"/>
            <w:r>
              <w:t>), в которых используются различные металлы (</w:t>
            </w:r>
            <w:proofErr w:type="spellStart"/>
            <w:r>
              <w:t>вкл</w:t>
            </w:r>
            <w:proofErr w:type="spellEnd"/>
            <w:r>
              <w:t>. анодированный алюминий, углеродистую сталь, хромированные и никелированные металлы), керамика, стекло, пластмасса и эластомеры, клей.</w:t>
            </w:r>
            <w:proofErr w:type="gramEnd"/>
            <w:r>
              <w:t xml:space="preserve"> Средство по параметрам острой токсичности при введении в желудок и при нанесении на кожу должно относится к 4 классу мало опасных веществ. </w:t>
            </w:r>
            <w:r>
              <w:br/>
              <w:t xml:space="preserve">Средство должно быть разрешено к применению для: - дезинфекции изделий медицинского назначения из различных </w:t>
            </w:r>
            <w:proofErr w:type="gramStart"/>
            <w:r>
              <w:t>материалов</w:t>
            </w:r>
            <w:proofErr w:type="gramEnd"/>
            <w:r>
              <w:t xml:space="preserve"> в том числе чувствительных к высокой температуре (</w:t>
            </w:r>
            <w:proofErr w:type="spellStart"/>
            <w:r>
              <w:t>вкл</w:t>
            </w:r>
            <w:proofErr w:type="spellEnd"/>
            <w:r>
              <w:t xml:space="preserve">. хирургические и стоматологические инструменты, инструменты с линзами, оборудование для анестезии, для терапии дыхательных органов, термометры, жесткие и гибкие эндоскопы, </w:t>
            </w:r>
            <w:r>
              <w:lastRenderedPageBreak/>
              <w:t>инструменты к ним) ручным способом; - дезинфекции высокого уровня (ДВУ</w:t>
            </w:r>
            <w:proofErr w:type="gramStart"/>
            <w:r>
              <w:t>)ж</w:t>
            </w:r>
            <w:proofErr w:type="gramEnd"/>
            <w:r>
              <w:t>естких и гибких эндоскопов ручным, механизированным в установке «</w:t>
            </w:r>
            <w:proofErr w:type="spellStart"/>
            <w:r>
              <w:t>Кронт-УДЭ</w:t>
            </w:r>
            <w:proofErr w:type="spellEnd"/>
            <w:r>
              <w:t>» и автоматизированным способами (автоматическая установка для мойки и ДВУ эндоскопов). Время дезинфекции ИМН и ДВУ эндоскопов ручным и автоматизированным способами должно быть не более 5 минут при температуре средства не более 22</w:t>
            </w:r>
            <w:proofErr w:type="gramStart"/>
            <w:r>
              <w:t xml:space="preserve"> С</w:t>
            </w:r>
            <w:proofErr w:type="gramEnd"/>
            <w:r>
              <w:t xml:space="preserve">°. Срок годности средства – не менее 2-х лет в невскрытой упаковке производителя, с момента вскрытия канистры не менее 75 суток. Многократность использования средства должна быть не менее 28 суток. Для </w:t>
            </w:r>
            <w:proofErr w:type="spellStart"/>
            <w:r>
              <w:t>экспресс-контроля</w:t>
            </w:r>
            <w:proofErr w:type="spellEnd"/>
            <w:r>
              <w:t xml:space="preserve"> пригодности средства по МРК при его многократном использовании должны иметься специальные однократные индикаторные </w:t>
            </w:r>
            <w:proofErr w:type="spellStart"/>
            <w:r>
              <w:t>полоски</w:t>
            </w:r>
            <w:proofErr w:type="gramStart"/>
            <w:r>
              <w:t>.С</w:t>
            </w:r>
            <w:proofErr w:type="gramEnd"/>
            <w:r>
              <w:t>редство</w:t>
            </w:r>
            <w:proofErr w:type="spellEnd"/>
            <w:r>
              <w:t xml:space="preserve"> должны быть расфасовано в полимерные канистры вместимостью не менее 3,8 л.Потребительская упаковка средства должна содержать маркировку на казахском и русском языке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7D3AA1" w:rsidP="007D3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штук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812" w:rsidRPr="00907812" w:rsidRDefault="007D3AA1" w:rsidP="007D3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7D3AA1" w:rsidP="007D3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907812">
        <w:rPr>
          <w:rFonts w:ascii="Times New Roman" w:hAnsi="Times New Roman" w:cs="Times New Roman"/>
          <w:sz w:val="24"/>
          <w:szCs w:val="24"/>
        </w:rPr>
        <w:t>25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5D8">
        <w:rPr>
          <w:rFonts w:ascii="Times New Roman" w:hAnsi="Times New Roman" w:cs="Times New Roman"/>
          <w:sz w:val="24"/>
          <w:szCs w:val="24"/>
        </w:rPr>
        <w:t>11</w:t>
      </w:r>
      <w:r w:rsidR="0090781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2017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5D8">
        <w:rPr>
          <w:rFonts w:ascii="Times New Roman" w:hAnsi="Times New Roman" w:cs="Times New Roman"/>
          <w:sz w:val="24"/>
          <w:szCs w:val="24"/>
        </w:rPr>
        <w:t>11</w:t>
      </w:r>
      <w:r w:rsidR="00907812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77EFA">
        <w:rPr>
          <w:rFonts w:ascii="Times New Roman" w:hAnsi="Times New Roman" w:cs="Times New Roman"/>
          <w:sz w:val="24"/>
          <w:szCs w:val="24"/>
        </w:rPr>
        <w:t xml:space="preserve"> 2017 года в 13.00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>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9186B"/>
    <w:rsid w:val="000A6DF6"/>
    <w:rsid w:val="000D34E2"/>
    <w:rsid w:val="000E6D81"/>
    <w:rsid w:val="00112FB6"/>
    <w:rsid w:val="0012719E"/>
    <w:rsid w:val="00155B26"/>
    <w:rsid w:val="00173B4F"/>
    <w:rsid w:val="00193415"/>
    <w:rsid w:val="001A6BD1"/>
    <w:rsid w:val="00201526"/>
    <w:rsid w:val="00214872"/>
    <w:rsid w:val="002B78A1"/>
    <w:rsid w:val="00323E12"/>
    <w:rsid w:val="00323E19"/>
    <w:rsid w:val="00372BF1"/>
    <w:rsid w:val="003A0A0B"/>
    <w:rsid w:val="00404F9F"/>
    <w:rsid w:val="0043491A"/>
    <w:rsid w:val="004635C5"/>
    <w:rsid w:val="00477EFA"/>
    <w:rsid w:val="004B531E"/>
    <w:rsid w:val="0050759B"/>
    <w:rsid w:val="005915D8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7D3AA1"/>
    <w:rsid w:val="008153FF"/>
    <w:rsid w:val="00827DF8"/>
    <w:rsid w:val="008319C7"/>
    <w:rsid w:val="008836DE"/>
    <w:rsid w:val="008E605D"/>
    <w:rsid w:val="00907812"/>
    <w:rsid w:val="009205D2"/>
    <w:rsid w:val="00934887"/>
    <w:rsid w:val="00983882"/>
    <w:rsid w:val="009B1710"/>
    <w:rsid w:val="009C39A5"/>
    <w:rsid w:val="009F7D32"/>
    <w:rsid w:val="00A00BEC"/>
    <w:rsid w:val="00A20431"/>
    <w:rsid w:val="00A27C6E"/>
    <w:rsid w:val="00A47D02"/>
    <w:rsid w:val="00A953E6"/>
    <w:rsid w:val="00B26FE5"/>
    <w:rsid w:val="00B81B91"/>
    <w:rsid w:val="00BA7763"/>
    <w:rsid w:val="00BB47AE"/>
    <w:rsid w:val="00C142A5"/>
    <w:rsid w:val="00C14C13"/>
    <w:rsid w:val="00C338CD"/>
    <w:rsid w:val="00CD5CC5"/>
    <w:rsid w:val="00D95D52"/>
    <w:rsid w:val="00E2180F"/>
    <w:rsid w:val="00E61445"/>
    <w:rsid w:val="00E84C0A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5</cp:revision>
  <cp:lastPrinted>2017-02-08T05:10:00Z</cp:lastPrinted>
  <dcterms:created xsi:type="dcterms:W3CDTF">2017-12-04T03:37:00Z</dcterms:created>
  <dcterms:modified xsi:type="dcterms:W3CDTF">2017-12-04T04:25:00Z</dcterms:modified>
</cp:coreProperties>
</file>