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EF" w:rsidRDefault="002F7EEF" w:rsidP="002F7EEF">
      <w:pPr>
        <w:spacing w:before="67" w:after="0" w:line="240" w:lineRule="auto"/>
        <w:rPr>
          <w:rFonts w:ascii="Times New Roman" w:hAnsi="Times New Roman"/>
          <w:bCs/>
          <w:sz w:val="24"/>
          <w:szCs w:val="24"/>
        </w:rPr>
      </w:pPr>
    </w:p>
    <w:p w:rsidR="002F7EEF" w:rsidRDefault="002F7EEF" w:rsidP="00CB4C5E">
      <w:pPr>
        <w:spacing w:before="67" w:after="0" w:line="240" w:lineRule="auto"/>
        <w:ind w:left="567"/>
        <w:jc w:val="center"/>
        <w:rPr>
          <w:rFonts w:ascii="Times New Roman" w:hAnsi="Times New Roman"/>
          <w:bCs/>
          <w:sz w:val="24"/>
          <w:szCs w:val="24"/>
        </w:rPr>
      </w:pPr>
    </w:p>
    <w:p w:rsidR="002F7EEF" w:rsidRDefault="002F7EEF" w:rsidP="002F7EEF">
      <w:pPr>
        <w:spacing w:after="0" w:line="240" w:lineRule="auto"/>
        <w:jc w:val="right"/>
        <w:rPr>
          <w:rFonts w:ascii="Times New Roman" w:hAnsi="Times New Roman"/>
          <w:b/>
          <w:sz w:val="28"/>
        </w:rPr>
      </w:pPr>
      <w:r>
        <w:rPr>
          <w:rStyle w:val="af7"/>
        </w:rPr>
        <w:t xml:space="preserve">                                                                                                                                           </w:t>
      </w:r>
      <w:r>
        <w:rPr>
          <w:rFonts w:ascii="Times New Roman" w:hAnsi="Times New Roman"/>
          <w:b/>
          <w:sz w:val="28"/>
        </w:rPr>
        <w:t>УТВЕРЖДАЮ</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Главный  врач</w:t>
      </w:r>
    </w:p>
    <w:p w:rsidR="002F7EEF" w:rsidRDefault="002F7EEF" w:rsidP="002F7EEF">
      <w:pPr>
        <w:spacing w:after="0" w:line="240" w:lineRule="auto"/>
        <w:jc w:val="right"/>
        <w:rPr>
          <w:rFonts w:ascii="Times New Roman" w:hAnsi="Times New Roman"/>
          <w:b/>
          <w:sz w:val="24"/>
          <w:szCs w:val="24"/>
        </w:rPr>
      </w:pPr>
      <w:r>
        <w:rPr>
          <w:rFonts w:ascii="Times New Roman" w:hAnsi="Times New Roman"/>
          <w:b/>
          <w:sz w:val="24"/>
          <w:szCs w:val="24"/>
        </w:rPr>
        <w:t xml:space="preserve">                                                                            КГП «Рудненская городская поликлиника»</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Калиева К.С.</w:t>
      </w:r>
    </w:p>
    <w:p w:rsidR="002F7EEF" w:rsidRDefault="002F7EEF" w:rsidP="002F7EEF">
      <w:pPr>
        <w:spacing w:after="0" w:line="240" w:lineRule="auto"/>
        <w:ind w:left="6120"/>
        <w:jc w:val="right"/>
        <w:rPr>
          <w:rFonts w:ascii="Times New Roman" w:hAnsi="Times New Roman"/>
          <w:b/>
          <w:sz w:val="24"/>
          <w:szCs w:val="24"/>
        </w:rPr>
      </w:pPr>
    </w:p>
    <w:p w:rsidR="002F7EEF" w:rsidRDefault="002F7EEF" w:rsidP="002F7EEF">
      <w:pPr>
        <w:spacing w:after="0" w:line="240" w:lineRule="auto"/>
        <w:ind w:left="6120"/>
        <w:jc w:val="right"/>
        <w:rPr>
          <w:rStyle w:val="af7"/>
          <w:rFonts w:asciiTheme="minorHAnsi" w:hAnsiTheme="minorHAnsi" w:cstheme="minorBidi"/>
          <w:bCs w:val="0"/>
        </w:rPr>
      </w:pPr>
    </w:p>
    <w:p w:rsidR="002F7EEF" w:rsidRDefault="002F7EEF" w:rsidP="002F7EEF">
      <w:pPr>
        <w:jc w:val="both"/>
        <w:rPr>
          <w:rFonts w:ascii="Times New Roman" w:hAnsi="Times New Roman"/>
          <w:bCs/>
          <w:sz w:val="24"/>
          <w:szCs w:val="24"/>
        </w:rPr>
      </w:pPr>
      <w:r>
        <w:rPr>
          <w:rStyle w:val="af7"/>
          <w:rFonts w:ascii="Times New Roman" w:hAnsi="Times New Roman"/>
          <w:b w:val="0"/>
          <w:szCs w:val="24"/>
        </w:rPr>
        <w:t xml:space="preserve">                      г.Рудный                      </w:t>
      </w:r>
      <w:r w:rsidRPr="002F7EEF">
        <w:rPr>
          <w:rStyle w:val="af7"/>
          <w:rFonts w:ascii="Times New Roman" w:hAnsi="Times New Roman"/>
          <w:b w:val="0"/>
          <w:szCs w:val="24"/>
        </w:rPr>
        <w:t xml:space="preserve">                                                              </w:t>
      </w:r>
      <w:r>
        <w:rPr>
          <w:rStyle w:val="af7"/>
          <w:rFonts w:ascii="Times New Roman" w:hAnsi="Times New Roman"/>
          <w:b w:val="0"/>
          <w:szCs w:val="24"/>
        </w:rPr>
        <w:t xml:space="preserve">        </w:t>
      </w:r>
      <w:r w:rsidR="00C61F55">
        <w:rPr>
          <w:rFonts w:ascii="Times New Roman" w:hAnsi="Times New Roman"/>
          <w:sz w:val="24"/>
          <w:szCs w:val="24"/>
        </w:rPr>
        <w:t>07</w:t>
      </w:r>
      <w:r>
        <w:rPr>
          <w:rFonts w:ascii="Times New Roman" w:hAnsi="Times New Roman"/>
          <w:sz w:val="24"/>
          <w:szCs w:val="24"/>
        </w:rPr>
        <w:t>.0</w:t>
      </w:r>
      <w:r w:rsidR="00C61F55">
        <w:rPr>
          <w:rFonts w:ascii="Times New Roman" w:hAnsi="Times New Roman"/>
          <w:sz w:val="24"/>
          <w:szCs w:val="24"/>
        </w:rPr>
        <w:t>4</w:t>
      </w:r>
      <w:r>
        <w:rPr>
          <w:rFonts w:ascii="Times New Roman" w:hAnsi="Times New Roman"/>
          <w:sz w:val="24"/>
          <w:szCs w:val="24"/>
        </w:rPr>
        <w:t>.2021  года 11</w:t>
      </w:r>
      <w:r w:rsidRPr="00141527">
        <w:rPr>
          <w:rFonts w:ascii="Times New Roman" w:hAnsi="Times New Roman"/>
          <w:sz w:val="24"/>
          <w:szCs w:val="24"/>
        </w:rPr>
        <w:t>:00 часов</w:t>
      </w:r>
    </w:p>
    <w:p w:rsidR="002F7EEF" w:rsidRDefault="002F7EEF" w:rsidP="00CB4C5E">
      <w:pPr>
        <w:spacing w:before="67" w:after="0" w:line="240" w:lineRule="auto"/>
        <w:ind w:left="567"/>
        <w:jc w:val="center"/>
        <w:rPr>
          <w:rFonts w:ascii="Times New Roman" w:hAnsi="Times New Roman"/>
          <w:bCs/>
          <w:sz w:val="24"/>
          <w:szCs w:val="24"/>
        </w:rPr>
      </w:pPr>
    </w:p>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A36242">
        <w:rPr>
          <w:rFonts w:ascii="Times New Roman" w:hAnsi="Times New Roman"/>
          <w:bCs/>
          <w:sz w:val="24"/>
          <w:szCs w:val="24"/>
        </w:rPr>
        <w:t>1</w:t>
      </w:r>
      <w:r w:rsidR="00C61F55">
        <w:rPr>
          <w:rFonts w:ascii="Times New Roman" w:hAnsi="Times New Roman"/>
          <w:bCs/>
          <w:sz w:val="24"/>
          <w:szCs w:val="24"/>
        </w:rPr>
        <w:t>7</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A36242">
        <w:rPr>
          <w:rFonts w:ascii="Times New Roman" w:hAnsi="Times New Roman"/>
          <w:sz w:val="24"/>
          <w:szCs w:val="28"/>
        </w:rPr>
        <w:t>Ахметова К.Ж</w:t>
      </w:r>
      <w:r w:rsidR="00954767">
        <w:rPr>
          <w:rFonts w:ascii="Times New Roman" w:hAnsi="Times New Roman"/>
          <w:sz w:val="24"/>
          <w:szCs w:val="28"/>
        </w:rPr>
        <w:t>.</w:t>
      </w:r>
      <w:r w:rsidR="00CF630D" w:rsidRPr="00373FC4">
        <w:rPr>
          <w:rFonts w:ascii="Times New Roman" w:hAnsi="Times New Roman"/>
          <w:sz w:val="24"/>
          <w:szCs w:val="28"/>
        </w:rPr>
        <w:t xml:space="preserve"> </w:t>
      </w:r>
      <w:r w:rsidR="00954767">
        <w:rPr>
          <w:rFonts w:ascii="Times New Roman" w:hAnsi="Times New Roman"/>
          <w:sz w:val="24"/>
          <w:szCs w:val="28"/>
        </w:rPr>
        <w:t xml:space="preserve">– </w:t>
      </w:r>
      <w:r w:rsidR="00A36242">
        <w:rPr>
          <w:rFonts w:ascii="Times New Roman" w:hAnsi="Times New Roman"/>
          <w:sz w:val="24"/>
          <w:szCs w:val="28"/>
        </w:rPr>
        <w:t>главная мед сестра</w:t>
      </w:r>
      <w:r w:rsidR="00CF630D" w:rsidRPr="00373FC4">
        <w:rPr>
          <w:rFonts w:ascii="Times New Roman" w:hAnsi="Times New Roman"/>
          <w:sz w:val="24"/>
          <w:szCs w:val="28"/>
        </w:rPr>
        <w:t>;</w:t>
      </w:r>
    </w:p>
    <w:p w:rsidR="008F55A6"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xml:space="preserve">: </w:t>
      </w:r>
      <w:r w:rsidR="00C61F55">
        <w:rPr>
          <w:rFonts w:ascii="Times New Roman" w:hAnsi="Times New Roman"/>
          <w:sz w:val="24"/>
          <w:szCs w:val="28"/>
        </w:rPr>
        <w:t>Бахтиярова А.А.</w:t>
      </w:r>
    </w:p>
    <w:p w:rsidR="00C61F55" w:rsidRDefault="00C61F55" w:rsidP="00C61F55">
      <w:pPr>
        <w:spacing w:after="0"/>
        <w:ind w:left="360"/>
        <w:jc w:val="both"/>
        <w:rPr>
          <w:rFonts w:ascii="Times New Roman" w:hAnsi="Times New Roman"/>
          <w:sz w:val="24"/>
          <w:szCs w:val="28"/>
        </w:rPr>
      </w:pPr>
      <w:r>
        <w:rPr>
          <w:rFonts w:ascii="Times New Roman" w:hAnsi="Times New Roman"/>
          <w:sz w:val="24"/>
          <w:szCs w:val="24"/>
        </w:rPr>
        <w:t xml:space="preserve">  - </w:t>
      </w:r>
      <w:r>
        <w:rPr>
          <w:rFonts w:ascii="Times New Roman" w:hAnsi="Times New Roman"/>
          <w:sz w:val="24"/>
          <w:szCs w:val="28"/>
        </w:rPr>
        <w:t>Представитель ТОО «Современные Медицинские Технологии» по доверенности №95 от 07 апреля 2021 года Зеленский Денис Васильевич.</w:t>
      </w:r>
    </w:p>
    <w:p w:rsidR="00A847BB" w:rsidRPr="005422B7" w:rsidRDefault="00A847BB" w:rsidP="005422B7">
      <w:pPr>
        <w:tabs>
          <w:tab w:val="left" w:pos="0"/>
        </w:tabs>
        <w:spacing w:before="67" w:after="0" w:line="322" w:lineRule="exact"/>
        <w:ind w:left="567" w:hanging="346"/>
        <w:rPr>
          <w:rFonts w:ascii="Times New Roman" w:hAnsi="Times New Roman"/>
          <w:sz w:val="24"/>
          <w:szCs w:val="24"/>
        </w:rPr>
      </w:pP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C701D1" w:rsidRDefault="00671764" w:rsidP="00C701D1">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C61F55" w:rsidRDefault="00C61F55" w:rsidP="00C701D1">
      <w:pPr>
        <w:tabs>
          <w:tab w:val="left" w:pos="0"/>
        </w:tabs>
        <w:spacing w:before="67" w:after="0" w:line="322" w:lineRule="exact"/>
        <w:ind w:left="567" w:hanging="346"/>
        <w:rPr>
          <w:rFonts w:ascii="Times New Roman" w:hAnsi="Times New Roman"/>
          <w:sz w:val="24"/>
          <w:szCs w:val="24"/>
        </w:rPr>
      </w:pPr>
    </w:p>
    <w:p w:rsidR="004B1F6D" w:rsidRPr="00A36242" w:rsidRDefault="00C701D1" w:rsidP="00A36242">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w:t>
      </w:r>
      <w:r w:rsidR="006A0598">
        <w:rPr>
          <w:rFonts w:ascii="Times New Roman" w:hAnsi="Times New Roman"/>
          <w:sz w:val="24"/>
          <w:szCs w:val="24"/>
        </w:rPr>
        <w:t xml:space="preserve">  </w:t>
      </w:r>
      <w:r w:rsidR="00FF132E" w:rsidRPr="00A36242">
        <w:rPr>
          <w:rFonts w:ascii="Times New Roman" w:hAnsi="Times New Roman"/>
          <w:szCs w:val="24"/>
        </w:rPr>
        <w:t xml:space="preserve">     </w:t>
      </w:r>
      <w:r w:rsidR="000F02DA" w:rsidRPr="00A36242">
        <w:rPr>
          <w:rFonts w:ascii="Times New Roman" w:hAnsi="Times New Roman"/>
          <w:szCs w:val="24"/>
        </w:rPr>
        <w:t xml:space="preserve"> </w:t>
      </w:r>
      <w:r w:rsidR="00E06F43" w:rsidRPr="00A36242">
        <w:rPr>
          <w:rFonts w:ascii="Times New Roman" w:hAnsi="Times New Roman"/>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5422B7">
        <w:rPr>
          <w:rFonts w:ascii="Times New Roman" w:hAnsi="Times New Roman"/>
          <w:sz w:val="24"/>
          <w:szCs w:val="24"/>
        </w:rPr>
        <w:t>3</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C230AC" w:rsidTr="00E66F67">
        <w:trPr>
          <w:trHeight w:val="827"/>
        </w:trPr>
        <w:tc>
          <w:tcPr>
            <w:tcW w:w="987"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п/п</w:t>
            </w:r>
          </w:p>
        </w:tc>
        <w:tc>
          <w:tcPr>
            <w:tcW w:w="3266"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xml:space="preserve">Наименование </w:t>
            </w:r>
            <w:r w:rsidR="00786DEF" w:rsidRPr="00C230AC">
              <w:rPr>
                <w:rFonts w:ascii="Times New Roman" w:hAnsi="Times New Roman"/>
                <w:b/>
                <w:sz w:val="20"/>
                <w:szCs w:val="24"/>
              </w:rPr>
              <w:t xml:space="preserve"> БИН </w:t>
            </w:r>
            <w:r w:rsidRPr="00C230AC">
              <w:rPr>
                <w:rFonts w:ascii="Times New Roman" w:hAnsi="Times New Roman"/>
                <w:b/>
                <w:sz w:val="20"/>
                <w:szCs w:val="24"/>
              </w:rPr>
              <w:t>поставщика</w:t>
            </w:r>
          </w:p>
        </w:tc>
        <w:tc>
          <w:tcPr>
            <w:tcW w:w="3544"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Адрес поставщика</w:t>
            </w:r>
          </w:p>
        </w:tc>
        <w:tc>
          <w:tcPr>
            <w:tcW w:w="2835"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Дата и Время предоставления тендерной заявки</w:t>
            </w:r>
          </w:p>
        </w:tc>
      </w:tr>
      <w:tr w:rsidR="00D73285" w:rsidRPr="00C230AC" w:rsidTr="00E66F67">
        <w:trPr>
          <w:trHeight w:val="827"/>
        </w:trPr>
        <w:tc>
          <w:tcPr>
            <w:tcW w:w="987" w:type="dxa"/>
          </w:tcPr>
          <w:p w:rsidR="00D73285" w:rsidRPr="00C230AC" w:rsidRDefault="00D73285" w:rsidP="00E4223B">
            <w:pPr>
              <w:jc w:val="center"/>
              <w:rPr>
                <w:rFonts w:ascii="Times New Roman" w:hAnsi="Times New Roman"/>
                <w:b/>
                <w:sz w:val="20"/>
                <w:szCs w:val="24"/>
              </w:rPr>
            </w:pPr>
            <w:r w:rsidRPr="00C230AC">
              <w:rPr>
                <w:rFonts w:ascii="Times New Roman" w:hAnsi="Times New Roman"/>
                <w:b/>
                <w:sz w:val="20"/>
                <w:szCs w:val="24"/>
              </w:rPr>
              <w:t>1</w:t>
            </w:r>
          </w:p>
        </w:tc>
        <w:tc>
          <w:tcPr>
            <w:tcW w:w="3266" w:type="dxa"/>
          </w:tcPr>
          <w:p w:rsidR="00786DEF" w:rsidRPr="005422B7" w:rsidRDefault="005422B7" w:rsidP="00C61F55">
            <w:pPr>
              <w:jc w:val="center"/>
              <w:rPr>
                <w:rFonts w:ascii="Times New Roman" w:hAnsi="Times New Roman"/>
                <w:sz w:val="20"/>
                <w:szCs w:val="24"/>
                <w:lang w:val="kk-KZ"/>
              </w:rPr>
            </w:pPr>
            <w:r>
              <w:rPr>
                <w:rFonts w:ascii="Times New Roman" w:hAnsi="Times New Roman"/>
                <w:sz w:val="20"/>
                <w:szCs w:val="24"/>
              </w:rPr>
              <w:t>ТОО «</w:t>
            </w:r>
            <w:r w:rsidR="00C61F55">
              <w:rPr>
                <w:rFonts w:ascii="Times New Roman" w:hAnsi="Times New Roman"/>
                <w:sz w:val="20"/>
                <w:szCs w:val="24"/>
              </w:rPr>
              <w:t>Альфа Медикал</w:t>
            </w:r>
            <w:r w:rsidR="00A36242" w:rsidRPr="00C230AC">
              <w:rPr>
                <w:rFonts w:ascii="Times New Roman" w:hAnsi="Times New Roman"/>
                <w:sz w:val="20"/>
                <w:szCs w:val="24"/>
              </w:rPr>
              <w:t>»</w:t>
            </w:r>
            <w:r w:rsidR="00A36242">
              <w:rPr>
                <w:rFonts w:ascii="Times New Roman" w:hAnsi="Times New Roman"/>
                <w:sz w:val="20"/>
                <w:szCs w:val="24"/>
              </w:rPr>
              <w:t xml:space="preserve"> </w:t>
            </w:r>
            <w:r w:rsidR="00786DEF" w:rsidRPr="00C230AC">
              <w:rPr>
                <w:rFonts w:ascii="Times New Roman" w:hAnsi="Times New Roman"/>
                <w:sz w:val="20"/>
                <w:szCs w:val="24"/>
              </w:rPr>
              <w:t>БИН</w:t>
            </w:r>
            <w:r w:rsidR="00C61F55">
              <w:rPr>
                <w:rFonts w:ascii="Times New Roman" w:hAnsi="Times New Roman"/>
                <w:sz w:val="20"/>
                <w:szCs w:val="24"/>
                <w:lang w:val="kk-KZ"/>
              </w:rPr>
              <w:t>060440003504</w:t>
            </w:r>
          </w:p>
        </w:tc>
        <w:tc>
          <w:tcPr>
            <w:tcW w:w="3544" w:type="dxa"/>
          </w:tcPr>
          <w:p w:rsidR="00D73285" w:rsidRPr="005422B7" w:rsidRDefault="00D80D85" w:rsidP="00C61F55">
            <w:pPr>
              <w:jc w:val="center"/>
              <w:rPr>
                <w:rFonts w:ascii="Times New Roman" w:hAnsi="Times New Roman"/>
                <w:sz w:val="20"/>
                <w:szCs w:val="24"/>
              </w:rPr>
            </w:pPr>
            <w:r w:rsidRPr="00C230AC">
              <w:rPr>
                <w:rFonts w:ascii="Times New Roman" w:hAnsi="Times New Roman"/>
                <w:sz w:val="20"/>
                <w:szCs w:val="24"/>
              </w:rPr>
              <w:t>г</w:t>
            </w:r>
            <w:r w:rsidR="00786DEF" w:rsidRPr="00C230AC">
              <w:rPr>
                <w:rFonts w:ascii="Times New Roman" w:hAnsi="Times New Roman"/>
                <w:sz w:val="20"/>
                <w:szCs w:val="24"/>
              </w:rPr>
              <w:t>.</w:t>
            </w:r>
            <w:r w:rsidR="00C61F55">
              <w:rPr>
                <w:rFonts w:ascii="Times New Roman" w:hAnsi="Times New Roman"/>
                <w:sz w:val="20"/>
                <w:szCs w:val="24"/>
                <w:lang w:val="kk-KZ"/>
              </w:rPr>
              <w:t>Костанай,улица Сералина,34</w:t>
            </w:r>
          </w:p>
        </w:tc>
        <w:tc>
          <w:tcPr>
            <w:tcW w:w="2835" w:type="dxa"/>
          </w:tcPr>
          <w:p w:rsidR="00E4223B" w:rsidRPr="00C230AC" w:rsidRDefault="00C61F55" w:rsidP="00D07AE4">
            <w:pPr>
              <w:jc w:val="center"/>
              <w:rPr>
                <w:rFonts w:ascii="Times New Roman" w:hAnsi="Times New Roman"/>
                <w:i/>
                <w:sz w:val="20"/>
                <w:szCs w:val="24"/>
              </w:rPr>
            </w:pPr>
            <w:r>
              <w:rPr>
                <w:rFonts w:ascii="Times New Roman" w:hAnsi="Times New Roman"/>
                <w:i/>
                <w:sz w:val="20"/>
                <w:szCs w:val="24"/>
              </w:rPr>
              <w:t>04 апреля</w:t>
            </w:r>
            <w:r w:rsidR="00A36242">
              <w:rPr>
                <w:rFonts w:ascii="Times New Roman" w:hAnsi="Times New Roman"/>
                <w:i/>
                <w:sz w:val="20"/>
                <w:szCs w:val="24"/>
              </w:rPr>
              <w:t xml:space="preserve"> 2021</w:t>
            </w:r>
            <w:r w:rsidR="00E4223B" w:rsidRPr="00C230AC">
              <w:rPr>
                <w:rFonts w:ascii="Times New Roman" w:hAnsi="Times New Roman"/>
                <w:i/>
                <w:sz w:val="20"/>
                <w:szCs w:val="24"/>
              </w:rPr>
              <w:t xml:space="preserve"> года,</w:t>
            </w:r>
          </w:p>
          <w:p w:rsidR="00D73285" w:rsidRPr="00C230AC" w:rsidRDefault="00C61F55" w:rsidP="00A36242">
            <w:pPr>
              <w:jc w:val="center"/>
              <w:rPr>
                <w:rFonts w:ascii="Times New Roman" w:hAnsi="Times New Roman"/>
                <w:i/>
                <w:sz w:val="20"/>
                <w:szCs w:val="24"/>
              </w:rPr>
            </w:pPr>
            <w:r>
              <w:rPr>
                <w:rFonts w:ascii="Times New Roman" w:hAnsi="Times New Roman"/>
                <w:i/>
                <w:sz w:val="20"/>
                <w:szCs w:val="24"/>
              </w:rPr>
              <w:t>11</w:t>
            </w:r>
            <w:r w:rsidR="005E64EC" w:rsidRPr="00C230AC">
              <w:rPr>
                <w:rFonts w:ascii="Times New Roman" w:hAnsi="Times New Roman"/>
                <w:i/>
                <w:sz w:val="20"/>
                <w:szCs w:val="24"/>
              </w:rPr>
              <w:t xml:space="preserve"> </w:t>
            </w:r>
            <w:r w:rsidR="00D07AE4" w:rsidRPr="00C230AC">
              <w:rPr>
                <w:rFonts w:ascii="Times New Roman" w:hAnsi="Times New Roman"/>
                <w:i/>
                <w:sz w:val="20"/>
                <w:szCs w:val="24"/>
              </w:rPr>
              <w:t xml:space="preserve"> </w:t>
            </w:r>
            <w:r>
              <w:rPr>
                <w:rFonts w:ascii="Times New Roman" w:hAnsi="Times New Roman"/>
                <w:i/>
                <w:sz w:val="20"/>
                <w:szCs w:val="24"/>
              </w:rPr>
              <w:t>часов 1</w:t>
            </w:r>
            <w:r w:rsidR="005422B7">
              <w:rPr>
                <w:rFonts w:ascii="Times New Roman" w:hAnsi="Times New Roman"/>
                <w:i/>
                <w:sz w:val="20"/>
                <w:szCs w:val="24"/>
              </w:rPr>
              <w:t>0</w:t>
            </w:r>
            <w:r w:rsidR="00A36242">
              <w:rPr>
                <w:rFonts w:ascii="Times New Roman" w:hAnsi="Times New Roman"/>
                <w:i/>
                <w:sz w:val="20"/>
                <w:szCs w:val="24"/>
              </w:rPr>
              <w:t xml:space="preserve"> </w:t>
            </w:r>
            <w:r w:rsidR="00E4223B" w:rsidRPr="00C230AC">
              <w:rPr>
                <w:rFonts w:ascii="Times New Roman" w:hAnsi="Times New Roman"/>
                <w:i/>
                <w:sz w:val="20"/>
                <w:szCs w:val="24"/>
              </w:rPr>
              <w:t xml:space="preserve"> минут</w:t>
            </w:r>
          </w:p>
        </w:tc>
      </w:tr>
      <w:tr w:rsidR="00C61F55" w:rsidRPr="00C230AC" w:rsidTr="00E66F67">
        <w:trPr>
          <w:trHeight w:val="827"/>
        </w:trPr>
        <w:tc>
          <w:tcPr>
            <w:tcW w:w="987" w:type="dxa"/>
          </w:tcPr>
          <w:p w:rsidR="00C61F55" w:rsidRPr="00C230AC" w:rsidRDefault="00C61F55" w:rsidP="00E4223B">
            <w:pPr>
              <w:jc w:val="center"/>
              <w:rPr>
                <w:rFonts w:ascii="Times New Roman" w:hAnsi="Times New Roman"/>
                <w:b/>
                <w:sz w:val="20"/>
                <w:szCs w:val="24"/>
              </w:rPr>
            </w:pPr>
            <w:r>
              <w:rPr>
                <w:rFonts w:ascii="Times New Roman" w:hAnsi="Times New Roman"/>
                <w:b/>
                <w:sz w:val="20"/>
                <w:szCs w:val="24"/>
              </w:rPr>
              <w:t>2</w:t>
            </w:r>
          </w:p>
        </w:tc>
        <w:tc>
          <w:tcPr>
            <w:tcW w:w="3266" w:type="dxa"/>
          </w:tcPr>
          <w:p w:rsidR="00C61F55" w:rsidRDefault="00474CFE" w:rsidP="005422B7">
            <w:pPr>
              <w:jc w:val="center"/>
              <w:rPr>
                <w:rFonts w:ascii="Times New Roman" w:hAnsi="Times New Roman"/>
                <w:sz w:val="20"/>
                <w:szCs w:val="24"/>
              </w:rPr>
            </w:pPr>
            <w:r>
              <w:rPr>
                <w:rFonts w:ascii="Times New Roman" w:hAnsi="Times New Roman"/>
                <w:sz w:val="20"/>
                <w:szCs w:val="24"/>
              </w:rPr>
              <w:t>ТОО «ДиАКиТ</w:t>
            </w:r>
            <w:r w:rsidRPr="00C230AC">
              <w:rPr>
                <w:rFonts w:ascii="Times New Roman" w:hAnsi="Times New Roman"/>
                <w:sz w:val="20"/>
                <w:szCs w:val="24"/>
              </w:rPr>
              <w:t>»</w:t>
            </w:r>
            <w:r>
              <w:rPr>
                <w:rFonts w:ascii="Times New Roman" w:hAnsi="Times New Roman"/>
                <w:sz w:val="20"/>
                <w:szCs w:val="24"/>
              </w:rPr>
              <w:t xml:space="preserve"> </w:t>
            </w:r>
            <w:r w:rsidRPr="00C230AC">
              <w:rPr>
                <w:rFonts w:ascii="Times New Roman" w:hAnsi="Times New Roman"/>
                <w:sz w:val="20"/>
                <w:szCs w:val="24"/>
              </w:rPr>
              <w:t>БИН</w:t>
            </w:r>
            <w:r>
              <w:rPr>
                <w:rFonts w:ascii="Times New Roman" w:hAnsi="Times New Roman"/>
                <w:sz w:val="20"/>
                <w:szCs w:val="24"/>
                <w:lang w:val="kk-KZ"/>
              </w:rPr>
              <w:t>160640027450</w:t>
            </w:r>
          </w:p>
        </w:tc>
        <w:tc>
          <w:tcPr>
            <w:tcW w:w="3544" w:type="dxa"/>
          </w:tcPr>
          <w:p w:rsidR="00C61F55" w:rsidRDefault="00474CFE" w:rsidP="005422B7">
            <w:pPr>
              <w:jc w:val="center"/>
              <w:rPr>
                <w:rFonts w:ascii="Times New Roman" w:hAnsi="Times New Roman"/>
                <w:sz w:val="20"/>
                <w:szCs w:val="24"/>
              </w:rPr>
            </w:pPr>
            <w:r>
              <w:rPr>
                <w:rFonts w:ascii="Times New Roman" w:hAnsi="Times New Roman"/>
                <w:sz w:val="20"/>
                <w:szCs w:val="24"/>
              </w:rPr>
              <w:t>Г.Караганда, Октябрьский район,</w:t>
            </w:r>
          </w:p>
          <w:p w:rsidR="00474CFE" w:rsidRPr="00C230AC" w:rsidRDefault="00474CFE" w:rsidP="005422B7">
            <w:pPr>
              <w:jc w:val="center"/>
              <w:rPr>
                <w:rFonts w:ascii="Times New Roman" w:hAnsi="Times New Roman"/>
                <w:sz w:val="20"/>
                <w:szCs w:val="24"/>
              </w:rPr>
            </w:pPr>
            <w:r>
              <w:rPr>
                <w:rFonts w:ascii="Times New Roman" w:hAnsi="Times New Roman"/>
                <w:sz w:val="20"/>
                <w:szCs w:val="24"/>
              </w:rPr>
              <w:t>микрорайон19, строение 40А</w:t>
            </w:r>
          </w:p>
        </w:tc>
        <w:tc>
          <w:tcPr>
            <w:tcW w:w="2835" w:type="dxa"/>
          </w:tcPr>
          <w:p w:rsidR="00C61F55" w:rsidRPr="00C230AC" w:rsidRDefault="00474CFE" w:rsidP="00474CFE">
            <w:pPr>
              <w:jc w:val="center"/>
              <w:rPr>
                <w:rFonts w:ascii="Times New Roman" w:hAnsi="Times New Roman"/>
                <w:i/>
                <w:sz w:val="20"/>
                <w:szCs w:val="24"/>
              </w:rPr>
            </w:pPr>
            <w:r>
              <w:rPr>
                <w:rFonts w:ascii="Times New Roman" w:hAnsi="Times New Roman"/>
                <w:i/>
                <w:sz w:val="20"/>
                <w:szCs w:val="24"/>
              </w:rPr>
              <w:t xml:space="preserve">05 </w:t>
            </w:r>
            <w:r w:rsidR="00C61F55">
              <w:rPr>
                <w:rFonts w:ascii="Times New Roman" w:hAnsi="Times New Roman"/>
                <w:i/>
                <w:sz w:val="20"/>
                <w:szCs w:val="24"/>
              </w:rPr>
              <w:t>апреля 2021</w:t>
            </w:r>
            <w:r w:rsidR="00C61F55" w:rsidRPr="00C230AC">
              <w:rPr>
                <w:rFonts w:ascii="Times New Roman" w:hAnsi="Times New Roman"/>
                <w:i/>
                <w:sz w:val="20"/>
                <w:szCs w:val="24"/>
              </w:rPr>
              <w:t xml:space="preserve"> года,</w:t>
            </w:r>
          </w:p>
          <w:p w:rsidR="00C61F55" w:rsidRDefault="00474CFE" w:rsidP="00474CFE">
            <w:pPr>
              <w:jc w:val="center"/>
              <w:rPr>
                <w:rFonts w:ascii="Times New Roman" w:hAnsi="Times New Roman"/>
                <w:i/>
                <w:sz w:val="20"/>
                <w:szCs w:val="24"/>
              </w:rPr>
            </w:pPr>
            <w:r>
              <w:rPr>
                <w:rFonts w:ascii="Times New Roman" w:hAnsi="Times New Roman"/>
                <w:i/>
                <w:sz w:val="20"/>
                <w:szCs w:val="24"/>
              </w:rPr>
              <w:t xml:space="preserve">13 </w:t>
            </w:r>
            <w:r w:rsidR="00C61F55" w:rsidRPr="00C230AC">
              <w:rPr>
                <w:rFonts w:ascii="Times New Roman" w:hAnsi="Times New Roman"/>
                <w:i/>
                <w:sz w:val="20"/>
                <w:szCs w:val="24"/>
              </w:rPr>
              <w:t xml:space="preserve"> </w:t>
            </w:r>
            <w:r w:rsidR="00C61F55">
              <w:rPr>
                <w:rFonts w:ascii="Times New Roman" w:hAnsi="Times New Roman"/>
                <w:i/>
                <w:sz w:val="20"/>
                <w:szCs w:val="24"/>
              </w:rPr>
              <w:t>часов 1</w:t>
            </w:r>
            <w:r>
              <w:rPr>
                <w:rFonts w:ascii="Times New Roman" w:hAnsi="Times New Roman"/>
                <w:i/>
                <w:sz w:val="20"/>
                <w:szCs w:val="24"/>
              </w:rPr>
              <w:t>5</w:t>
            </w:r>
            <w:r w:rsidR="00C61F55">
              <w:rPr>
                <w:rFonts w:ascii="Times New Roman" w:hAnsi="Times New Roman"/>
                <w:i/>
                <w:sz w:val="20"/>
                <w:szCs w:val="24"/>
              </w:rPr>
              <w:t xml:space="preserve"> </w:t>
            </w:r>
            <w:r w:rsidR="00C61F55" w:rsidRPr="00C230AC">
              <w:rPr>
                <w:rFonts w:ascii="Times New Roman" w:hAnsi="Times New Roman"/>
                <w:i/>
                <w:sz w:val="20"/>
                <w:szCs w:val="24"/>
              </w:rPr>
              <w:t xml:space="preserve"> минут</w:t>
            </w:r>
          </w:p>
        </w:tc>
      </w:tr>
      <w:tr w:rsidR="00C61F55" w:rsidRPr="00C230AC" w:rsidTr="00E66F67">
        <w:trPr>
          <w:trHeight w:val="827"/>
        </w:trPr>
        <w:tc>
          <w:tcPr>
            <w:tcW w:w="987" w:type="dxa"/>
          </w:tcPr>
          <w:p w:rsidR="00C61F55" w:rsidRPr="00C230AC" w:rsidRDefault="00C61F55" w:rsidP="00E4223B">
            <w:pPr>
              <w:jc w:val="center"/>
              <w:rPr>
                <w:rFonts w:ascii="Times New Roman" w:hAnsi="Times New Roman"/>
                <w:b/>
                <w:sz w:val="20"/>
                <w:szCs w:val="24"/>
              </w:rPr>
            </w:pPr>
            <w:r>
              <w:rPr>
                <w:rFonts w:ascii="Times New Roman" w:hAnsi="Times New Roman"/>
                <w:b/>
                <w:sz w:val="20"/>
                <w:szCs w:val="24"/>
              </w:rPr>
              <w:lastRenderedPageBreak/>
              <w:t>3</w:t>
            </w:r>
          </w:p>
        </w:tc>
        <w:tc>
          <w:tcPr>
            <w:tcW w:w="3266" w:type="dxa"/>
          </w:tcPr>
          <w:p w:rsidR="00BB197C" w:rsidRDefault="00BB197C" w:rsidP="005422B7">
            <w:pPr>
              <w:jc w:val="center"/>
              <w:rPr>
                <w:rFonts w:ascii="Times New Roman" w:hAnsi="Times New Roman"/>
                <w:sz w:val="20"/>
                <w:szCs w:val="24"/>
              </w:rPr>
            </w:pPr>
            <w:r>
              <w:rPr>
                <w:rFonts w:ascii="Times New Roman" w:hAnsi="Times New Roman"/>
                <w:sz w:val="20"/>
                <w:szCs w:val="24"/>
              </w:rPr>
              <w:t>ИП Молдагулов</w:t>
            </w:r>
          </w:p>
          <w:p w:rsidR="00C61F55" w:rsidRDefault="00474CFE" w:rsidP="00BB197C">
            <w:pPr>
              <w:jc w:val="center"/>
              <w:rPr>
                <w:rFonts w:ascii="Times New Roman" w:hAnsi="Times New Roman"/>
                <w:sz w:val="20"/>
                <w:szCs w:val="24"/>
              </w:rPr>
            </w:pPr>
            <w:r>
              <w:rPr>
                <w:rFonts w:ascii="Times New Roman" w:hAnsi="Times New Roman"/>
                <w:sz w:val="20"/>
                <w:szCs w:val="24"/>
              </w:rPr>
              <w:t xml:space="preserve"> </w:t>
            </w:r>
            <w:r w:rsidR="00BB197C">
              <w:rPr>
                <w:rFonts w:ascii="Times New Roman" w:hAnsi="Times New Roman"/>
                <w:sz w:val="20"/>
                <w:szCs w:val="24"/>
              </w:rPr>
              <w:t>И</w:t>
            </w:r>
            <w:r w:rsidRPr="00C230AC">
              <w:rPr>
                <w:rFonts w:ascii="Times New Roman" w:hAnsi="Times New Roman"/>
                <w:sz w:val="20"/>
                <w:szCs w:val="24"/>
              </w:rPr>
              <w:t>ИН</w:t>
            </w:r>
            <w:r w:rsidR="00BB197C">
              <w:rPr>
                <w:rFonts w:ascii="Times New Roman" w:hAnsi="Times New Roman"/>
                <w:sz w:val="20"/>
                <w:szCs w:val="24"/>
                <w:lang w:val="kk-KZ"/>
              </w:rPr>
              <w:t xml:space="preserve"> 891126350018</w:t>
            </w:r>
          </w:p>
        </w:tc>
        <w:tc>
          <w:tcPr>
            <w:tcW w:w="3544" w:type="dxa"/>
          </w:tcPr>
          <w:p w:rsidR="00C61F55" w:rsidRPr="00C230AC" w:rsidRDefault="00BB197C" w:rsidP="005422B7">
            <w:pPr>
              <w:jc w:val="center"/>
              <w:rPr>
                <w:rFonts w:ascii="Times New Roman" w:hAnsi="Times New Roman"/>
                <w:sz w:val="20"/>
                <w:szCs w:val="24"/>
              </w:rPr>
            </w:pPr>
            <w:r>
              <w:rPr>
                <w:rFonts w:ascii="Times New Roman" w:hAnsi="Times New Roman"/>
                <w:sz w:val="20"/>
                <w:szCs w:val="24"/>
              </w:rPr>
              <w:t>Г.Нур-Султан, улица Сатпаева дом 4/1,кВ.36</w:t>
            </w:r>
          </w:p>
        </w:tc>
        <w:tc>
          <w:tcPr>
            <w:tcW w:w="2835" w:type="dxa"/>
          </w:tcPr>
          <w:p w:rsidR="00474CFE" w:rsidRPr="00C230AC" w:rsidRDefault="00474CFE" w:rsidP="00474CFE">
            <w:pPr>
              <w:jc w:val="center"/>
              <w:rPr>
                <w:rFonts w:ascii="Times New Roman" w:hAnsi="Times New Roman"/>
                <w:i/>
                <w:sz w:val="20"/>
                <w:szCs w:val="24"/>
              </w:rPr>
            </w:pPr>
            <w:r>
              <w:rPr>
                <w:rFonts w:ascii="Times New Roman" w:hAnsi="Times New Roman"/>
                <w:i/>
                <w:sz w:val="20"/>
                <w:szCs w:val="24"/>
              </w:rPr>
              <w:t>06 апреля 2021</w:t>
            </w:r>
            <w:r w:rsidRPr="00C230AC">
              <w:rPr>
                <w:rFonts w:ascii="Times New Roman" w:hAnsi="Times New Roman"/>
                <w:i/>
                <w:sz w:val="20"/>
                <w:szCs w:val="24"/>
              </w:rPr>
              <w:t xml:space="preserve"> года,</w:t>
            </w:r>
          </w:p>
          <w:p w:rsidR="00C61F55" w:rsidRDefault="00474CFE" w:rsidP="00474CFE">
            <w:pPr>
              <w:jc w:val="center"/>
              <w:rPr>
                <w:rFonts w:ascii="Times New Roman" w:hAnsi="Times New Roman"/>
                <w:i/>
                <w:sz w:val="20"/>
                <w:szCs w:val="24"/>
              </w:rPr>
            </w:pPr>
            <w:r>
              <w:rPr>
                <w:rFonts w:ascii="Times New Roman" w:hAnsi="Times New Roman"/>
                <w:i/>
                <w:sz w:val="20"/>
                <w:szCs w:val="24"/>
              </w:rPr>
              <w:t>14</w:t>
            </w:r>
            <w:r w:rsidRPr="00C230AC">
              <w:rPr>
                <w:rFonts w:ascii="Times New Roman" w:hAnsi="Times New Roman"/>
                <w:i/>
                <w:sz w:val="20"/>
                <w:szCs w:val="24"/>
              </w:rPr>
              <w:t xml:space="preserve"> </w:t>
            </w:r>
            <w:r>
              <w:rPr>
                <w:rFonts w:ascii="Times New Roman" w:hAnsi="Times New Roman"/>
                <w:i/>
                <w:sz w:val="20"/>
                <w:szCs w:val="24"/>
              </w:rPr>
              <w:t xml:space="preserve">часов 45 </w:t>
            </w:r>
            <w:r w:rsidRPr="00C230AC">
              <w:rPr>
                <w:rFonts w:ascii="Times New Roman" w:hAnsi="Times New Roman"/>
                <w:i/>
                <w:sz w:val="20"/>
                <w:szCs w:val="24"/>
              </w:rPr>
              <w:t xml:space="preserve"> минут</w:t>
            </w:r>
          </w:p>
        </w:tc>
      </w:tr>
      <w:tr w:rsidR="00C61F55" w:rsidRPr="00C230AC" w:rsidTr="00E66F67">
        <w:trPr>
          <w:trHeight w:val="827"/>
        </w:trPr>
        <w:tc>
          <w:tcPr>
            <w:tcW w:w="987" w:type="dxa"/>
          </w:tcPr>
          <w:p w:rsidR="00C61F55" w:rsidRPr="00C230AC" w:rsidRDefault="00C61F55" w:rsidP="00E4223B">
            <w:pPr>
              <w:jc w:val="center"/>
              <w:rPr>
                <w:rFonts w:ascii="Times New Roman" w:hAnsi="Times New Roman"/>
                <w:b/>
                <w:sz w:val="20"/>
                <w:szCs w:val="24"/>
              </w:rPr>
            </w:pPr>
            <w:r>
              <w:rPr>
                <w:rFonts w:ascii="Times New Roman" w:hAnsi="Times New Roman"/>
                <w:b/>
                <w:sz w:val="20"/>
                <w:szCs w:val="24"/>
              </w:rPr>
              <w:t>4</w:t>
            </w:r>
          </w:p>
        </w:tc>
        <w:tc>
          <w:tcPr>
            <w:tcW w:w="3266" w:type="dxa"/>
          </w:tcPr>
          <w:p w:rsidR="00474CFE" w:rsidRDefault="00474CFE" w:rsidP="005422B7">
            <w:pPr>
              <w:jc w:val="center"/>
              <w:rPr>
                <w:rFonts w:ascii="Times New Roman" w:hAnsi="Times New Roman"/>
                <w:sz w:val="20"/>
                <w:szCs w:val="24"/>
              </w:rPr>
            </w:pPr>
            <w:r>
              <w:rPr>
                <w:rFonts w:ascii="Times New Roman" w:hAnsi="Times New Roman"/>
                <w:sz w:val="20"/>
                <w:szCs w:val="24"/>
              </w:rPr>
              <w:t>ТОО «Современные Медицинские Технологии</w:t>
            </w:r>
            <w:r w:rsidRPr="00C230AC">
              <w:rPr>
                <w:rFonts w:ascii="Times New Roman" w:hAnsi="Times New Roman"/>
                <w:sz w:val="20"/>
                <w:szCs w:val="24"/>
              </w:rPr>
              <w:t>»</w:t>
            </w:r>
            <w:r>
              <w:rPr>
                <w:rFonts w:ascii="Times New Roman" w:hAnsi="Times New Roman"/>
                <w:sz w:val="20"/>
                <w:szCs w:val="24"/>
              </w:rPr>
              <w:t xml:space="preserve"> </w:t>
            </w:r>
          </w:p>
          <w:p w:rsidR="00C61F55" w:rsidRDefault="00474CFE" w:rsidP="005422B7">
            <w:pPr>
              <w:jc w:val="center"/>
              <w:rPr>
                <w:rFonts w:ascii="Times New Roman" w:hAnsi="Times New Roman"/>
                <w:sz w:val="20"/>
                <w:szCs w:val="24"/>
              </w:rPr>
            </w:pPr>
            <w:r w:rsidRPr="00C230AC">
              <w:rPr>
                <w:rFonts w:ascii="Times New Roman" w:hAnsi="Times New Roman"/>
                <w:sz w:val="20"/>
                <w:szCs w:val="24"/>
              </w:rPr>
              <w:t>БИН</w:t>
            </w:r>
            <w:r>
              <w:rPr>
                <w:rFonts w:ascii="Times New Roman" w:hAnsi="Times New Roman"/>
                <w:sz w:val="20"/>
                <w:szCs w:val="24"/>
                <w:lang w:val="kk-KZ"/>
              </w:rPr>
              <w:t>130440006673</w:t>
            </w:r>
          </w:p>
        </w:tc>
        <w:tc>
          <w:tcPr>
            <w:tcW w:w="3544" w:type="dxa"/>
          </w:tcPr>
          <w:p w:rsidR="00C61F55" w:rsidRPr="00C230AC" w:rsidRDefault="00BB197C" w:rsidP="00BB197C">
            <w:pPr>
              <w:jc w:val="center"/>
              <w:rPr>
                <w:rFonts w:ascii="Times New Roman" w:hAnsi="Times New Roman"/>
                <w:sz w:val="20"/>
                <w:szCs w:val="24"/>
              </w:rPr>
            </w:pPr>
            <w:r w:rsidRPr="00C230AC">
              <w:rPr>
                <w:rFonts w:ascii="Times New Roman" w:hAnsi="Times New Roman"/>
                <w:sz w:val="20"/>
                <w:szCs w:val="24"/>
              </w:rPr>
              <w:t>г.</w:t>
            </w:r>
            <w:r>
              <w:rPr>
                <w:rFonts w:ascii="Times New Roman" w:hAnsi="Times New Roman"/>
                <w:sz w:val="20"/>
                <w:szCs w:val="24"/>
                <w:lang w:val="kk-KZ"/>
              </w:rPr>
              <w:t>Костанай,улица Наримановская 126 кв. 27</w:t>
            </w:r>
          </w:p>
        </w:tc>
        <w:tc>
          <w:tcPr>
            <w:tcW w:w="2835" w:type="dxa"/>
          </w:tcPr>
          <w:p w:rsidR="00474CFE" w:rsidRPr="00C230AC" w:rsidRDefault="00474CFE" w:rsidP="00474CFE">
            <w:pPr>
              <w:jc w:val="center"/>
              <w:rPr>
                <w:rFonts w:ascii="Times New Roman" w:hAnsi="Times New Roman"/>
                <w:i/>
                <w:sz w:val="20"/>
                <w:szCs w:val="24"/>
              </w:rPr>
            </w:pPr>
            <w:r>
              <w:rPr>
                <w:rFonts w:ascii="Times New Roman" w:hAnsi="Times New Roman"/>
                <w:i/>
                <w:sz w:val="20"/>
                <w:szCs w:val="24"/>
              </w:rPr>
              <w:t>06 апреля 2021</w:t>
            </w:r>
            <w:r w:rsidRPr="00C230AC">
              <w:rPr>
                <w:rFonts w:ascii="Times New Roman" w:hAnsi="Times New Roman"/>
                <w:i/>
                <w:sz w:val="20"/>
                <w:szCs w:val="24"/>
              </w:rPr>
              <w:t xml:space="preserve"> года,</w:t>
            </w:r>
          </w:p>
          <w:p w:rsidR="00C61F55" w:rsidRDefault="00474CFE" w:rsidP="00474CFE">
            <w:pPr>
              <w:jc w:val="center"/>
              <w:rPr>
                <w:rFonts w:ascii="Times New Roman" w:hAnsi="Times New Roman"/>
                <w:i/>
                <w:sz w:val="20"/>
                <w:szCs w:val="24"/>
              </w:rPr>
            </w:pPr>
            <w:r>
              <w:rPr>
                <w:rFonts w:ascii="Times New Roman" w:hAnsi="Times New Roman"/>
                <w:i/>
                <w:sz w:val="20"/>
                <w:szCs w:val="24"/>
              </w:rPr>
              <w:t>14</w:t>
            </w:r>
            <w:r w:rsidRPr="00C230AC">
              <w:rPr>
                <w:rFonts w:ascii="Times New Roman" w:hAnsi="Times New Roman"/>
                <w:i/>
                <w:sz w:val="20"/>
                <w:szCs w:val="24"/>
              </w:rPr>
              <w:t xml:space="preserve"> </w:t>
            </w:r>
            <w:r>
              <w:rPr>
                <w:rFonts w:ascii="Times New Roman" w:hAnsi="Times New Roman"/>
                <w:i/>
                <w:sz w:val="20"/>
                <w:szCs w:val="24"/>
              </w:rPr>
              <w:t xml:space="preserve">часов 50 </w:t>
            </w:r>
            <w:r w:rsidRPr="00C230AC">
              <w:rPr>
                <w:rFonts w:ascii="Times New Roman" w:hAnsi="Times New Roman"/>
                <w:i/>
                <w:sz w:val="20"/>
                <w:szCs w:val="24"/>
              </w:rPr>
              <w:t xml:space="preserve"> минут</w:t>
            </w:r>
          </w:p>
        </w:tc>
      </w:tr>
    </w:tbl>
    <w:p w:rsidR="00373FC4" w:rsidRDefault="00373FC4" w:rsidP="00B54575">
      <w:pPr>
        <w:spacing w:before="38" w:after="0" w:line="317" w:lineRule="exact"/>
        <w:rPr>
          <w:rFonts w:ascii="Times New Roman" w:hAnsi="Times New Roman"/>
          <w:sz w:val="24"/>
          <w:szCs w:val="24"/>
        </w:rPr>
      </w:pPr>
    </w:p>
    <w:p w:rsidR="004128C8" w:rsidRDefault="00565578" w:rsidP="00C26AAE">
      <w:pPr>
        <w:spacing w:after="0" w:line="240" w:lineRule="auto"/>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C230AC" w:rsidRDefault="00BB197C" w:rsidP="00C26AAE">
      <w:pPr>
        <w:spacing w:line="240" w:lineRule="auto"/>
        <w:rPr>
          <w:rFonts w:ascii="Times New Roman" w:hAnsi="Times New Roman"/>
          <w:sz w:val="20"/>
          <w:szCs w:val="24"/>
        </w:rPr>
      </w:pPr>
      <w:r>
        <w:rPr>
          <w:rFonts w:ascii="Times New Roman" w:hAnsi="Times New Roman"/>
          <w:sz w:val="20"/>
          <w:szCs w:val="24"/>
        </w:rPr>
        <w:t>ТОО «Альфа Медикал</w:t>
      </w:r>
      <w:r w:rsidRPr="00C230AC">
        <w:rPr>
          <w:rFonts w:ascii="Times New Roman" w:hAnsi="Times New Roman"/>
          <w:sz w:val="20"/>
          <w:szCs w:val="24"/>
        </w:rPr>
        <w:t>»</w:t>
      </w:r>
    </w:p>
    <w:tbl>
      <w:tblPr>
        <w:tblW w:w="5205" w:type="pct"/>
        <w:jc w:val="center"/>
        <w:tblInd w:w="7729" w:type="dxa"/>
        <w:tblCellMar>
          <w:left w:w="0" w:type="dxa"/>
          <w:right w:w="0" w:type="dxa"/>
        </w:tblCellMar>
        <w:tblLook w:val="04A0"/>
      </w:tblPr>
      <w:tblGrid>
        <w:gridCol w:w="925"/>
        <w:gridCol w:w="3023"/>
        <w:gridCol w:w="1814"/>
        <w:gridCol w:w="1773"/>
        <w:gridCol w:w="1597"/>
        <w:gridCol w:w="1564"/>
      </w:tblGrid>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Наименование документа</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Дата и номер</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Краткое содержание</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Кем подписан документ</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b/>
                <w:sz w:val="20"/>
                <w:szCs w:val="20"/>
              </w:rPr>
            </w:pPr>
            <w:r w:rsidRPr="00A44A56">
              <w:rPr>
                <w:rFonts w:ascii="Times New Roman" w:hAnsi="Times New Roman"/>
                <w:b/>
                <w:sz w:val="20"/>
                <w:szCs w:val="20"/>
              </w:rPr>
              <w:t>Оригинал, Копия, Нотариально заверенная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Заявка на участие в тендере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31.03.2021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Заявка на участие в тендере</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w:t>
            </w:r>
          </w:p>
          <w:p w:rsidR="00BB197C" w:rsidRPr="00A44A56" w:rsidRDefault="00BB197C" w:rsidP="00A44A56">
            <w:pPr>
              <w:pStyle w:val="a6"/>
              <w:spacing w:before="0" w:beforeAutospacing="0" w:after="0" w:afterAutospacing="0"/>
              <w:jc w:val="center"/>
              <w:rPr>
                <w:sz w:val="20"/>
                <w:szCs w:val="20"/>
              </w:rPr>
            </w:pP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Копия свидетельства о государственной перерег</w:t>
            </w:r>
            <w:r w:rsidRPr="00A44A56">
              <w:rPr>
                <w:sz w:val="20"/>
                <w:szCs w:val="20"/>
              </w:rPr>
              <w:t>и</w:t>
            </w:r>
            <w:r w:rsidRPr="00A44A56">
              <w:rPr>
                <w:sz w:val="20"/>
                <w:szCs w:val="20"/>
              </w:rPr>
              <w:t>страции юридического лица</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 xml:space="preserve">№13234-1937-ТОО от 13 июня </w:t>
            </w:r>
            <w:smartTag w:uri="urn:schemas-microsoft-com:office:smarttags" w:element="metricconverter">
              <w:smartTagPr>
                <w:attr w:name="ProductID" w:val="2007 г"/>
              </w:smartTagPr>
              <w:r w:rsidRPr="00A44A56">
                <w:rPr>
                  <w:rFonts w:ascii="Times New Roman" w:hAnsi="Times New Roman"/>
                  <w:sz w:val="20"/>
                  <w:szCs w:val="20"/>
                </w:rPr>
                <w:t>2007 г</w:t>
              </w:r>
            </w:smartTag>
            <w:r w:rsidRPr="00A44A56">
              <w:rPr>
                <w:rFonts w:ascii="Times New Roman" w:hAnsi="Times New Roman"/>
                <w:sz w:val="20"/>
                <w:szCs w:val="20"/>
              </w:rPr>
              <w:t>.</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Копия свидетельства о государственной перерег</w:t>
            </w:r>
            <w:r w:rsidRPr="00A44A56">
              <w:rPr>
                <w:sz w:val="20"/>
                <w:szCs w:val="20"/>
              </w:rPr>
              <w:t>и</w:t>
            </w:r>
            <w:r w:rsidRPr="00A44A56">
              <w:rPr>
                <w:sz w:val="20"/>
                <w:szCs w:val="20"/>
              </w:rPr>
              <w:t>страции юридического лица</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Начальник департамента юстиции Костанайской области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Копия Устава предприятия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0604400003504 от 19.04.2006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 Устава предприятия ТОО «Альфа-Медикал»</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Учредителями ТОО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Талон о приеме уведомления о начале или прекращении осуществления деятельности или определенных действий</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lang w:val="en-US"/>
              </w:rPr>
              <w:t>KZ</w:t>
            </w:r>
            <w:r w:rsidRPr="00A44A56">
              <w:rPr>
                <w:rFonts w:ascii="Times New Roman" w:hAnsi="Times New Roman"/>
                <w:sz w:val="20"/>
                <w:szCs w:val="20"/>
              </w:rPr>
              <w:t>69</w:t>
            </w:r>
            <w:r w:rsidRPr="00A44A56">
              <w:rPr>
                <w:rFonts w:ascii="Times New Roman" w:hAnsi="Times New Roman"/>
                <w:sz w:val="20"/>
                <w:szCs w:val="20"/>
                <w:lang w:val="en-US"/>
              </w:rPr>
              <w:t>UBW</w:t>
            </w:r>
            <w:r w:rsidRPr="00A44A56">
              <w:rPr>
                <w:rFonts w:ascii="Times New Roman" w:hAnsi="Times New Roman"/>
                <w:sz w:val="20"/>
                <w:szCs w:val="20"/>
              </w:rPr>
              <w:t>00004826  от 01.03.2018 г.</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Талон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№10100487363689  от 10.03.2021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A44A56">
              <w:rPr>
                <w:rFonts w:ascii="Times New Roman" w:hAnsi="Times New Roman"/>
                <w:color w:val="000000"/>
                <w:sz w:val="20"/>
                <w:szCs w:val="20"/>
              </w:rPr>
              <w:t>«Альфа-Медикал»</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color w:val="000000"/>
                <w:sz w:val="20"/>
                <w:szCs w:val="20"/>
              </w:rPr>
              <w:t>Справка банка об отсутствии просроченной задолженности от КОФ АО «Народный Банк Казахстана»</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Исх:20-01-31/519 от 25.03.2021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Справка банка об отсутствии просроченной</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КОФ АО «Народный Банк Казахстана»</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iCs/>
                <w:sz w:val="20"/>
                <w:szCs w:val="20"/>
              </w:rPr>
            </w:pPr>
            <w:r w:rsidRPr="00A44A56">
              <w:rPr>
                <w:color w:val="000000"/>
                <w:sz w:val="20"/>
                <w:szCs w:val="20"/>
              </w:rPr>
              <w:t>Доверенность №21</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 27 от 25.03.2021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Доверенность</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правления</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iCs/>
                <w:sz w:val="20"/>
                <w:szCs w:val="20"/>
              </w:rPr>
            </w:pPr>
            <w:r w:rsidRPr="00A44A56">
              <w:rPr>
                <w:color w:val="000000"/>
                <w:sz w:val="20"/>
                <w:szCs w:val="20"/>
              </w:rPr>
              <w:t>Доверенность №22</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 28 от 25.03.2021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Доверенность</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правления</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iCs/>
                <w:sz w:val="20"/>
                <w:szCs w:val="20"/>
              </w:rPr>
            </w:pPr>
            <w:r w:rsidRPr="00A44A56">
              <w:rPr>
                <w:color w:val="000000"/>
                <w:sz w:val="20"/>
                <w:szCs w:val="20"/>
              </w:rPr>
              <w:t>Доверенность №1023303</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Доверенность</w:t>
            </w:r>
            <w:r w:rsidRPr="00A44A56">
              <w:rPr>
                <w:rFonts w:ascii="Times New Roman" w:hAnsi="Times New Roman"/>
                <w:sz w:val="20"/>
                <w:szCs w:val="20"/>
              </w:rPr>
              <w:t xml:space="preserve"> № 1165863 от 25.03.2021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Доверенность</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правления</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Сведения о квалификации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Сведения о квалификации ТОО «Альфа-Медикал»</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№13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№16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№17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№18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№19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24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№29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29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№39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38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39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№49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№50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№51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№52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№53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49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 по лоту №54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Таблица цен</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Письмо  сопутствующие услуги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Без номера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Письмо,  сопутствующие услуги</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Копия акта проверки наличия условий для хранения и транспортировки лекарственных средств и изделий медицинского назначения.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№ФЛП  00045 от 01.02.2021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Копия акта проверки наличия условий для хранения и транспортировки лекарственных средств и изделий медицинского назначения.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РГУ «Управление контроля качества и безопасности товаров и услуг города Костанай»</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Гарантийное обеспечение тендерной заявки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№226 от 30.03.2021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Платежное поручение</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w:t>
            </w:r>
            <w:r w:rsidRPr="00A44A56">
              <w:rPr>
                <w:rFonts w:ascii="Times New Roman" w:hAnsi="Times New Roman"/>
                <w:sz w:val="20"/>
                <w:szCs w:val="20"/>
              </w:rPr>
              <w:lastRenderedPageBreak/>
              <w:t>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lastRenderedPageBreak/>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53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Документ о наличии и количестве работников с указанием их квалификации, стажа работы по специальности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Без номера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Документ о наличии и количестве работников</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Письмо об отсутствии аффилированности.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Без номера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Письмо об отсутствии аффилированности.</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Письмо о согласии на расторжение договора закупа в случае выявления фактов, указанных в пункте</w:t>
            </w:r>
            <w:r w:rsidRPr="00A44A56">
              <w:rPr>
                <w:b/>
                <w:color w:val="000000"/>
                <w:sz w:val="20"/>
                <w:szCs w:val="20"/>
              </w:rPr>
              <w:t xml:space="preserve"> 9</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Без номера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Письмо о согласии на расторжение договора закупа в случае выявления фактов, указанных в пункте</w:t>
            </w:r>
            <w:r w:rsidRPr="00A44A56">
              <w:rPr>
                <w:b/>
                <w:color w:val="000000"/>
                <w:sz w:val="20"/>
                <w:szCs w:val="20"/>
              </w:rPr>
              <w:t xml:space="preserve"> 9</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б/н от 01.01.2021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№13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№16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59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№17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№18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№19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66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69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№29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79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№39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81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89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№49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№50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№51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№52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№53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Техническая спецификация</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лотам №54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96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лоту№13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лоту№16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лоту№17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99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лоту№18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лоту№19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108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Ценовое предложение по лоту№28</w:t>
            </w:r>
          </w:p>
          <w:p w:rsidR="00BB197C" w:rsidRPr="00A44A56" w:rsidRDefault="00BB197C" w:rsidP="00A44A56">
            <w:pPr>
              <w:jc w:val="center"/>
              <w:rPr>
                <w:rFonts w:ascii="Times New Roman" w:hAnsi="Times New Roman"/>
                <w:sz w:val="20"/>
                <w:szCs w:val="20"/>
              </w:rPr>
            </w:pP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109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лоту№29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119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лоту№39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122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лоту№45</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лоту№46</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лоту№47</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лоту№48</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129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лоту№49</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лоту№50</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лоту№51</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лоту№52</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лоту№53</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Ценовое предложение по лоту№54</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Ценовое предложение потенциального поставщик (Приложение №12)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135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Перечень лотов</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Приложение 1 к тендерной документации</w:t>
            </w:r>
          </w:p>
          <w:p w:rsidR="00BB197C" w:rsidRPr="00A44A56" w:rsidRDefault="00BB197C" w:rsidP="00A44A56">
            <w:pPr>
              <w:pStyle w:val="a6"/>
              <w:spacing w:before="0" w:beforeAutospacing="0" w:after="0" w:afterAutospacing="0"/>
              <w:jc w:val="center"/>
              <w:rPr>
                <w:color w:val="000000"/>
                <w:sz w:val="20"/>
                <w:szCs w:val="20"/>
              </w:rPr>
            </w:pP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РК-МТ-5№017359 от 15.12.2017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№13,16,17,18,19,20</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РК-ИМН-5№0000354 от 28.12.2015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№22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РК-ИМН-5№018179 от 29.08.2018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№23</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139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РК-ИМН-5№017903 от 24.05.2018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№24</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РК-ИМН-5№018286 от 19.09.2018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№25</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№04/607 от 23.01.2014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 по лоту №26,27</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государственного 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№И-04/5253 от 29.09.2014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 по лоту №28,29,32,52</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государственного 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№б/н от 23.09.2016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 по лоту №30</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государственного 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№б/н от 04.2018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 по лоту №31</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государственного 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РК-ИМН-5№018438 от 07.11.2018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№33</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 xml:space="preserve">Председатель Комитета контроля медицинской и </w:t>
            </w:r>
            <w:r w:rsidRPr="00A44A56">
              <w:rPr>
                <w:rFonts w:ascii="Times New Roman" w:hAnsi="Times New Roman"/>
                <w:sz w:val="20"/>
                <w:szCs w:val="20"/>
              </w:rPr>
              <w:lastRenderedPageBreak/>
              <w:t>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lastRenderedPageBreak/>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146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РК-ИМН-5№018302 от 24.09.2018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№34</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РК-ИМН-5№015485 от 30.06.2016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№35</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РК-МТ-7№013024 от 26.06.2014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№36</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149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РК-МТ-7№010937 от 24.02.2020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№37</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РК-ИМН-5№115080 от 09.02.2016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№38</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РК-ИМН-5№015862 от 12.10.2016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№39,40,41</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152</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№08-012-8215 от 20.12.2010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 по лоту №42,43,51</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Руководитель государственного 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153</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РК-ИМН-5№016628 от 12.05.2017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№44</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154</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РК-ИМН-5№016725 от 06.06.2017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№45</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155</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РК-ИМН-5№017746 от 06.04.2018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№46</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156</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РК-ИМН-5№017745 от 06.04.2018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№47</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157</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РК-ИМН-5№020639 от 17.06.2020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№48,49,50</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подпись</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Электронная 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158</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обязательной регистрации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№006/9459 от 10.06.2013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 xml:space="preserve">Письмо об отсутствии </w:t>
            </w:r>
            <w:r w:rsidRPr="00A44A56">
              <w:rPr>
                <w:rFonts w:ascii="Times New Roman" w:hAnsi="Times New Roman"/>
                <w:color w:val="000000"/>
                <w:sz w:val="20"/>
                <w:szCs w:val="20"/>
              </w:rPr>
              <w:lastRenderedPageBreak/>
              <w:t>обязательной регистрации по лоту №53</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lastRenderedPageBreak/>
              <w:t xml:space="preserve">Руководитель государственного </w:t>
            </w:r>
            <w:r w:rsidRPr="00A44A56">
              <w:rPr>
                <w:rFonts w:ascii="Times New Roman" w:hAnsi="Times New Roman"/>
                <w:sz w:val="20"/>
                <w:szCs w:val="20"/>
              </w:rPr>
              <w:lastRenderedPageBreak/>
              <w:t>органа (или уполномоченное лицо)</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lastRenderedPageBreak/>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lastRenderedPageBreak/>
              <w:t>159</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РК-ИМН-5№017226 от 09.11.2017 года</w:t>
            </w: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color w:val="000000"/>
                <w:sz w:val="20"/>
                <w:szCs w:val="20"/>
              </w:rPr>
            </w:pPr>
            <w:r w:rsidRPr="00A44A56">
              <w:rPr>
                <w:color w:val="000000"/>
                <w:sz w:val="20"/>
                <w:szCs w:val="20"/>
              </w:rPr>
              <w:t>Регистрационное удостоверение Лот №54</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Председатель Комитета контроля медицинской и фарм деятельности</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Копия</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160</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Гарантийное письмо</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Гарантийное письмо согласно главе №3</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r w:rsidR="00BB197C" w:rsidRPr="00A44A56" w:rsidTr="00BB197C">
        <w:trPr>
          <w:trHeight w:val="20"/>
          <w:jc w:val="center"/>
        </w:trPr>
        <w:tc>
          <w:tcPr>
            <w:tcW w:w="44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B197C" w:rsidRPr="00A44A56" w:rsidRDefault="00BB197C" w:rsidP="00A44A56">
            <w:pPr>
              <w:pStyle w:val="a6"/>
              <w:spacing w:before="0" w:beforeAutospacing="0" w:after="0" w:afterAutospacing="0"/>
              <w:jc w:val="center"/>
              <w:rPr>
                <w:sz w:val="20"/>
                <w:szCs w:val="20"/>
              </w:rPr>
            </w:pPr>
            <w:r w:rsidRPr="00A44A56">
              <w:rPr>
                <w:sz w:val="20"/>
                <w:szCs w:val="20"/>
              </w:rPr>
              <w:t>161</w:t>
            </w:r>
          </w:p>
        </w:tc>
        <w:tc>
          <w:tcPr>
            <w:tcW w:w="143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Гарантийное письмо</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p>
        </w:tc>
        <w:tc>
          <w:tcPr>
            <w:tcW w:w="8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Гарантийное письмо согласно главе №4</w:t>
            </w:r>
          </w:p>
        </w:tc>
        <w:tc>
          <w:tcPr>
            <w:tcW w:w="74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директор ТОО «Альфа-Медикал»</w:t>
            </w:r>
          </w:p>
        </w:tc>
        <w:tc>
          <w:tcPr>
            <w:tcW w:w="7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Оригинал</w:t>
            </w:r>
          </w:p>
        </w:tc>
      </w:tr>
    </w:tbl>
    <w:p w:rsidR="00BB197C" w:rsidRPr="00A44A56" w:rsidRDefault="00BB197C" w:rsidP="00A44A56">
      <w:pPr>
        <w:spacing w:line="240" w:lineRule="auto"/>
        <w:jc w:val="center"/>
        <w:rPr>
          <w:rFonts w:ascii="Times New Roman" w:hAnsi="Times New Roman"/>
          <w:sz w:val="20"/>
          <w:szCs w:val="20"/>
        </w:rPr>
      </w:pPr>
    </w:p>
    <w:p w:rsidR="00BB197C" w:rsidRPr="00A44A56" w:rsidRDefault="00BB197C" w:rsidP="00A44A56">
      <w:pPr>
        <w:spacing w:after="0" w:line="240" w:lineRule="auto"/>
        <w:jc w:val="center"/>
        <w:rPr>
          <w:rFonts w:ascii="Times New Roman" w:hAnsi="Times New Roman"/>
          <w:sz w:val="20"/>
          <w:szCs w:val="20"/>
        </w:rPr>
      </w:pPr>
      <w:r w:rsidRPr="00A44A56">
        <w:rPr>
          <w:rFonts w:ascii="Times New Roman" w:hAnsi="Times New Roman"/>
          <w:sz w:val="20"/>
          <w:szCs w:val="20"/>
        </w:rPr>
        <w:t>Тендерные заявки вскрыты и они содержат</w:t>
      </w:r>
    </w:p>
    <w:p w:rsidR="00BB197C" w:rsidRPr="00A44A56" w:rsidRDefault="00BB197C" w:rsidP="00A44A56">
      <w:pPr>
        <w:spacing w:after="0" w:line="240" w:lineRule="auto"/>
        <w:jc w:val="center"/>
        <w:rPr>
          <w:rFonts w:ascii="Times New Roman" w:hAnsi="Times New Roman"/>
          <w:sz w:val="20"/>
          <w:szCs w:val="20"/>
        </w:rPr>
      </w:pPr>
      <w:r w:rsidRPr="00A44A56">
        <w:rPr>
          <w:rFonts w:ascii="Times New Roman" w:hAnsi="Times New Roman"/>
          <w:sz w:val="20"/>
          <w:szCs w:val="20"/>
        </w:rPr>
        <w:t>ТОО «ДиАКиТ»:</w:t>
      </w:r>
    </w:p>
    <w:p w:rsidR="00BB197C" w:rsidRPr="00A44A56" w:rsidRDefault="00BB197C" w:rsidP="00A44A56">
      <w:pPr>
        <w:spacing w:after="0" w:line="240" w:lineRule="auto"/>
        <w:jc w:val="center"/>
        <w:rPr>
          <w:rFonts w:ascii="Times New Roman" w:hAnsi="Times New Roman"/>
          <w:sz w:val="20"/>
          <w:szCs w:val="20"/>
        </w:rPr>
      </w:pPr>
    </w:p>
    <w:tbl>
      <w:tblPr>
        <w:tblW w:w="1103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2170"/>
        <w:gridCol w:w="1559"/>
        <w:gridCol w:w="1701"/>
        <w:gridCol w:w="2268"/>
        <w:gridCol w:w="2142"/>
        <w:gridCol w:w="815"/>
      </w:tblGrid>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bookmarkStart w:id="0" w:name="z55"/>
            <w:r w:rsidRPr="00A44A56">
              <w:rPr>
                <w:rFonts w:ascii="Times New Roman" w:hAnsi="Times New Roman"/>
                <w:color w:val="000000"/>
                <w:sz w:val="20"/>
                <w:szCs w:val="20"/>
              </w:rPr>
              <w:t>№</w:t>
            </w:r>
          </w:p>
        </w:tc>
        <w:bookmarkEnd w:id="0"/>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Наименование документа</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Дата и номер</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Краткое содержание</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Кем подписан документ</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 копия, нотариально засвидетель-ствованная 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Стр.</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Основная часть</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Основная часть</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 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Заявка на   участие в тендере</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Заявка на   участие в тендере</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3-8</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3</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Справка о государственной регистрации  юридического лица</w:t>
            </w:r>
          </w:p>
        </w:tc>
        <w:tc>
          <w:tcPr>
            <w:tcW w:w="1559" w:type="dxa"/>
            <w:tcMar>
              <w:top w:w="15" w:type="dxa"/>
              <w:left w:w="15" w:type="dxa"/>
              <w:bottom w:w="15" w:type="dxa"/>
              <w:right w:w="15" w:type="dxa"/>
            </w:tcMar>
            <w:vAlign w:val="center"/>
          </w:tcPr>
          <w:p w:rsidR="00BB197C" w:rsidRPr="00A44A56" w:rsidRDefault="00BB197C" w:rsidP="00A44A56">
            <w:pPr>
              <w:spacing w:after="20"/>
              <w:jc w:val="center"/>
              <w:rPr>
                <w:rFonts w:ascii="Times New Roman" w:hAnsi="Times New Roman"/>
                <w:color w:val="000000"/>
                <w:sz w:val="20"/>
                <w:szCs w:val="20"/>
              </w:rPr>
            </w:pPr>
            <w:r w:rsidRPr="00A44A56">
              <w:rPr>
                <w:rFonts w:ascii="Times New Roman" w:hAnsi="Times New Roman"/>
                <w:color w:val="000000"/>
                <w:sz w:val="20"/>
                <w:szCs w:val="20"/>
              </w:rPr>
              <w:t>№10100490063115</w:t>
            </w:r>
          </w:p>
          <w:p w:rsidR="00BB197C" w:rsidRPr="00A44A56" w:rsidRDefault="00BB197C" w:rsidP="00A44A56">
            <w:pPr>
              <w:spacing w:after="20"/>
              <w:jc w:val="center"/>
              <w:rPr>
                <w:rFonts w:ascii="Times New Roman" w:hAnsi="Times New Roman"/>
                <w:color w:val="000000"/>
                <w:sz w:val="20"/>
                <w:szCs w:val="20"/>
              </w:rPr>
            </w:pPr>
            <w:r w:rsidRPr="00A44A56">
              <w:rPr>
                <w:rFonts w:ascii="Times New Roman" w:hAnsi="Times New Roman"/>
                <w:color w:val="000000"/>
                <w:sz w:val="20"/>
                <w:szCs w:val="20"/>
              </w:rPr>
              <w:t>от 25.03.2021</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Справка о государственной регистрации юридического лица</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Электронно-цифровая подпись</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9-10</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устава ТОО «ДиАКиТ»</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30.06.2016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устава ТОО «ДиАКиТ»</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Федулов А.Л.,</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Ким В.У.</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11-22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Государственная лицензия на фармацевтическую деятельность и приложение к Государственной лицензии на подвид лицензируемого вида деятельности – производство изделий медицинского назначения</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№16017314</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11.11.2016 года,</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Приложение №001 От 11.11.2016 года</w:t>
            </w:r>
          </w:p>
          <w:p w:rsidR="00BB197C" w:rsidRPr="00A44A56" w:rsidRDefault="00BB197C" w:rsidP="00A44A56">
            <w:pPr>
              <w:spacing w:after="20"/>
              <w:ind w:left="20"/>
              <w:jc w:val="center"/>
              <w:rPr>
                <w:rFonts w:ascii="Times New Roman" w:hAnsi="Times New Roman"/>
                <w:color w:val="000000"/>
                <w:sz w:val="20"/>
                <w:szCs w:val="20"/>
              </w:rPr>
            </w:pP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Государственная лицензия на фармацевтическую деятельность и приложение к Государственной лицензии на подвид лицензируемого вида деятельности – производство изделий медицинского назначения</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Нурлыбаев Е.Ш.</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23-24</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6</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 xml:space="preserve">Уведомление о начале деятельности по оптовой реализации изделий медицинского </w:t>
            </w:r>
            <w:r w:rsidRPr="00A44A56">
              <w:rPr>
                <w:rFonts w:ascii="Times New Roman" w:hAnsi="Times New Roman"/>
                <w:color w:val="000000"/>
                <w:sz w:val="20"/>
                <w:szCs w:val="20"/>
              </w:rPr>
              <w:lastRenderedPageBreak/>
              <w:t>назначения</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KZ34UCA00004895</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13.09.2017</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KZ34UCA000122</w:t>
            </w:r>
            <w:r w:rsidRPr="00A44A56">
              <w:rPr>
                <w:rFonts w:ascii="Times New Roman" w:hAnsi="Times New Roman"/>
                <w:color w:val="000000"/>
                <w:sz w:val="20"/>
                <w:szCs w:val="20"/>
              </w:rPr>
              <w:lastRenderedPageBreak/>
              <w:t>33</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20.01.2020</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 xml:space="preserve">Уведомление о начале деятельности по оптовой </w:t>
            </w:r>
            <w:r w:rsidRPr="00A44A56">
              <w:rPr>
                <w:rFonts w:ascii="Times New Roman" w:hAnsi="Times New Roman"/>
                <w:color w:val="000000"/>
                <w:sz w:val="20"/>
                <w:szCs w:val="20"/>
              </w:rPr>
              <w:lastRenderedPageBreak/>
              <w:t>реализации изделий медицинского назначения</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Электронно-цифровая подпись</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25-26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7</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Сведения об отсутствии налоговой задолженности налогоплательщика</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 10100490066841</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25.03.2021</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Сведения об отсутствии налоговой задолженности налогоплательщика</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Электронно-цифровая подпись</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27-36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8</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Справка банка об отсутствии просроченной задолженности по всем видам обязательств, от АО «Народный Банк Казахстана» Карагандинский областной филиал</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№20-01-48/785</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От 25.03.2021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Справка банка об отсутствии просроченной задолженности по всем видам обязательств, от АО «Народный Банк Казахстана» Карагандинский областной филиал</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Жумагулова А. С.</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Смирнова Е. А.</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37-38</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9</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Доверенности от банка АО «Народный Банк Казахстана»  на право подписи  директора Жумагулова А. С.</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№127 от 01.01.2021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Доверенности от банка АО «Народный Банк Казахстана»  на право подписи  директора Жумагулова А. С.</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В. Пунтус</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39-40</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10</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Доверенности от банка АО «Народный Банк Казахстана»  на право подписи  директора Смирновой Е. А</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№130 от 01.01.2021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Доверенности от банка АО «Народный Банк Казахстана»  на право подписи  директора Смирновой Е. А</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В. Пунтус</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41-42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11</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Сведения о квалификации</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Сведения о квалификации</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43-44</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12</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Таблица цен лот №25</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Таблица цен лот №25</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45-46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13</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по сопутствующим услугам</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№2028от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по сопутствующим услугам</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47-48</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13</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Платежное поручение</w:t>
            </w:r>
          </w:p>
        </w:tc>
        <w:tc>
          <w:tcPr>
            <w:tcW w:w="1559"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p>
          <w:p w:rsidR="00BB197C" w:rsidRPr="00A44A56" w:rsidRDefault="00BB197C" w:rsidP="00A44A56">
            <w:pPr>
              <w:jc w:val="center"/>
              <w:rPr>
                <w:rFonts w:ascii="Times New Roman" w:hAnsi="Times New Roman"/>
                <w:sz w:val="20"/>
                <w:szCs w:val="20"/>
              </w:rPr>
            </w:pPr>
            <w:r w:rsidRPr="00A44A56">
              <w:rPr>
                <w:rFonts w:ascii="Times New Roman" w:hAnsi="Times New Roman"/>
                <w:sz w:val="20"/>
                <w:szCs w:val="20"/>
              </w:rPr>
              <w:t>№281 от 31.03.2021 г</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Обеспечение заявки</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ТОО «ДиАКиТ»</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Аспидова И.В.</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49-50</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14</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Копии акта санитарно-эпидемиологического обследования о наличии «холодовой цепи».</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От 12.03.2019</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Копии акта санитарно-эпидемиологического обследования о наличии «холодовой цепи».</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Ильяшов Д.Ш.</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51-52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15</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 xml:space="preserve">Письмо – запрос акта санитарно-эпидемиологического обследования о наличии </w:t>
            </w:r>
            <w:r w:rsidRPr="00A44A56">
              <w:rPr>
                <w:rFonts w:ascii="Times New Roman" w:hAnsi="Times New Roman"/>
                <w:color w:val="000000"/>
                <w:sz w:val="20"/>
                <w:szCs w:val="20"/>
              </w:rPr>
              <w:lastRenderedPageBreak/>
              <w:t>«холодовой цепи» на 2021 год.</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lastRenderedPageBreak/>
              <w:t>№1897 от 25.02.2021</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 xml:space="preserve">Письмо – запрос акта санитарно-эпидемиологического обследования </w:t>
            </w:r>
            <w:r w:rsidRPr="00A44A56">
              <w:rPr>
                <w:rFonts w:ascii="Times New Roman" w:hAnsi="Times New Roman"/>
                <w:color w:val="000000"/>
                <w:sz w:val="20"/>
                <w:szCs w:val="20"/>
              </w:rPr>
              <w:lastRenderedPageBreak/>
              <w:t>о наличии «холодовой цепи» на 2021 год.</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53-54</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16</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 ответ от РГУ «Управление контроля качества и безопасности товаров и услуг Октябрьского района города Караганды Департамента КО КК и безопасности товаров и услуг КО ККК и БТи У МЗ РК»Гарантийного обязательства о соответствии квалификационным требованиям.</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№24-31-20-5-11/1051 от 10.03.2021</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 ответ от РГУ «Управление контроля качества и безопасности товаров и услуг Октябрьского района города Караганды Департамента КО КК и безопасности товаров и услуг КО ККК и БТи У МЗ РК»Гарантийного обязательства о соответствии квалификационным требованиям.</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Кыргызалин С. 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55-56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17</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Гарантийное обязательства о соответствии квалификационным требованиям</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№2020от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Гарантийное обязательства о соответствии квалификационным требованиям</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57-58</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18</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аффилированности в соответствии с пунктом 9 настоящих Правил</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№2030 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Письмо об отсутствии аффилированности в соответствии с пунктом 9 настоящих Правил</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59-62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19</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Письма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№2031 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Письма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63-64</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20</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 xml:space="preserve">Копия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w:t>
            </w:r>
            <w:r w:rsidRPr="00A44A56">
              <w:rPr>
                <w:rFonts w:ascii="Times New Roman" w:hAnsi="Times New Roman"/>
                <w:color w:val="000000"/>
                <w:sz w:val="20"/>
                <w:szCs w:val="20"/>
              </w:rPr>
              <w:lastRenderedPageBreak/>
              <w:t>деятельностью и (или) реализацию изделий медицинского назначенияКопия</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lastRenderedPageBreak/>
              <w:t>№4 от 01.01.2020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Договор аренды, зарегистрированный в Министерстве Юстиции РК</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Кукумбаев К.С.</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65-76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lastRenderedPageBreak/>
              <w:t>21</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Техническая часть</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От 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Техническая часть</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 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1-2</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22</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с указанием точных технических характеристик заявленного товара по лоту №25</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31.01 2021 года</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Техническая спецификация с указанием точных технических характеристик заявленного товара по лоту №25</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3-10</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23</w:t>
            </w:r>
          </w:p>
        </w:tc>
        <w:tc>
          <w:tcPr>
            <w:tcW w:w="2170"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Документа, подтверждающего соответствие предлагаемого товара – регистрационное удостоверение РК-ИМН-5№017331 (Кальций) ЛОТ№25</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08.12.2017</w:t>
            </w:r>
          </w:p>
        </w:tc>
        <w:tc>
          <w:tcPr>
            <w:tcW w:w="1701"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Документа, подтверждающего соответствие предлагаемого товара – регистрационное удостоверение РК-ИМН-5№017331 (Кальций) ЛОТ №25</w:t>
            </w:r>
          </w:p>
        </w:tc>
        <w:tc>
          <w:tcPr>
            <w:tcW w:w="2268"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Бюрабекова Л.В</w:t>
            </w:r>
          </w:p>
        </w:tc>
        <w:tc>
          <w:tcPr>
            <w:tcW w:w="214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p>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20"/>
              <w:ind w:left="20"/>
              <w:jc w:val="center"/>
              <w:rPr>
                <w:rFonts w:ascii="Times New Roman" w:hAnsi="Times New Roman"/>
                <w:color w:val="000000"/>
                <w:sz w:val="20"/>
                <w:szCs w:val="20"/>
              </w:rPr>
            </w:pPr>
            <w:r w:rsidRPr="00A44A56">
              <w:rPr>
                <w:rFonts w:ascii="Times New Roman" w:hAnsi="Times New Roman"/>
                <w:color w:val="000000"/>
                <w:sz w:val="20"/>
                <w:szCs w:val="20"/>
              </w:rPr>
              <w:t>11-16</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bookmarkStart w:id="1" w:name="_Hlk68018092"/>
            <w:r w:rsidRPr="00A44A56">
              <w:rPr>
                <w:rFonts w:ascii="Times New Roman" w:hAnsi="Times New Roman"/>
                <w:color w:val="000000"/>
                <w:sz w:val="20"/>
                <w:szCs w:val="20"/>
              </w:rPr>
              <w:t>24</w:t>
            </w:r>
          </w:p>
        </w:tc>
        <w:tc>
          <w:tcPr>
            <w:tcW w:w="2170"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Сертификаты о происхождения отечественного товара</w:t>
            </w:r>
          </w:p>
        </w:tc>
        <w:tc>
          <w:tcPr>
            <w:tcW w:w="1559" w:type="dxa"/>
            <w:tcMar>
              <w:top w:w="15" w:type="dxa"/>
              <w:left w:w="15" w:type="dxa"/>
              <w:bottom w:w="15" w:type="dxa"/>
              <w:right w:w="15" w:type="dxa"/>
            </w:tcMar>
            <w:vAlign w:val="center"/>
          </w:tcPr>
          <w:p w:rsidR="00BB197C" w:rsidRPr="00A44A56" w:rsidRDefault="00BB197C" w:rsidP="00A44A56">
            <w:pPr>
              <w:spacing w:after="0"/>
              <w:jc w:val="center"/>
              <w:rPr>
                <w:rFonts w:ascii="Times New Roman" w:hAnsi="Times New Roman"/>
                <w:color w:val="000000"/>
                <w:sz w:val="20"/>
                <w:szCs w:val="20"/>
              </w:rPr>
            </w:pPr>
            <w:r w:rsidRPr="00A44A56">
              <w:rPr>
                <w:rFonts w:ascii="Times New Roman" w:hAnsi="Times New Roman"/>
                <w:color w:val="000000"/>
                <w:sz w:val="20"/>
                <w:szCs w:val="20"/>
              </w:rPr>
              <w:t>№ KZ 911000337 от 19.07.2019</w:t>
            </w:r>
          </w:p>
        </w:tc>
        <w:tc>
          <w:tcPr>
            <w:tcW w:w="1701"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Сертификаты о происхождения отечественного товара</w:t>
            </w:r>
          </w:p>
        </w:tc>
        <w:tc>
          <w:tcPr>
            <w:tcW w:w="2268"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Копия электронного документа</w:t>
            </w:r>
          </w:p>
        </w:tc>
        <w:tc>
          <w:tcPr>
            <w:tcW w:w="815"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17-26</w:t>
            </w:r>
          </w:p>
        </w:tc>
      </w:tr>
      <w:bookmarkEnd w:id="1"/>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25</w:t>
            </w:r>
          </w:p>
        </w:tc>
        <w:tc>
          <w:tcPr>
            <w:tcW w:w="2170"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 соответствии главы 4</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 2032 от 31.01 2021 года</w:t>
            </w:r>
          </w:p>
        </w:tc>
        <w:tc>
          <w:tcPr>
            <w:tcW w:w="1701"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о соответствии главы 4</w:t>
            </w:r>
          </w:p>
        </w:tc>
        <w:tc>
          <w:tcPr>
            <w:tcW w:w="2268"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27-28</w:t>
            </w:r>
          </w:p>
        </w:tc>
      </w:tr>
      <w:tr w:rsidR="00BB197C" w:rsidRPr="00A44A56" w:rsidTr="00A44A56">
        <w:trPr>
          <w:trHeight w:val="30"/>
        </w:trPr>
        <w:tc>
          <w:tcPr>
            <w:tcW w:w="382"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26</w:t>
            </w:r>
          </w:p>
        </w:tc>
        <w:tc>
          <w:tcPr>
            <w:tcW w:w="2170"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по поддержке ОТП в соответствии с главой 5 ППРК 1729</w:t>
            </w:r>
          </w:p>
        </w:tc>
        <w:tc>
          <w:tcPr>
            <w:tcW w:w="1559"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sz w:val="20"/>
                <w:szCs w:val="20"/>
              </w:rPr>
            </w:pPr>
            <w:r w:rsidRPr="00A44A56">
              <w:rPr>
                <w:rFonts w:ascii="Times New Roman" w:hAnsi="Times New Roman"/>
                <w:color w:val="000000"/>
                <w:sz w:val="20"/>
                <w:szCs w:val="20"/>
              </w:rPr>
              <w:t>№2033 от 31.03.2021</w:t>
            </w:r>
          </w:p>
        </w:tc>
        <w:tc>
          <w:tcPr>
            <w:tcW w:w="1701"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Письмо по поддержке ОТП в соответствии с главой 5 ППРК 1729</w:t>
            </w:r>
          </w:p>
        </w:tc>
        <w:tc>
          <w:tcPr>
            <w:tcW w:w="2268"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Дембовский Д.А.</w:t>
            </w:r>
          </w:p>
        </w:tc>
        <w:tc>
          <w:tcPr>
            <w:tcW w:w="2142" w:type="dxa"/>
            <w:tcMar>
              <w:top w:w="15" w:type="dxa"/>
              <w:left w:w="15" w:type="dxa"/>
              <w:bottom w:w="15" w:type="dxa"/>
              <w:right w:w="15" w:type="dxa"/>
            </w:tcMar>
            <w:vAlign w:val="center"/>
          </w:tcPr>
          <w:p w:rsidR="00BB197C" w:rsidRPr="00A44A56" w:rsidRDefault="00BB197C" w:rsidP="00A44A56">
            <w:pPr>
              <w:jc w:val="center"/>
              <w:rPr>
                <w:rFonts w:ascii="Times New Roman" w:hAnsi="Times New Roman"/>
                <w:color w:val="000000"/>
                <w:sz w:val="20"/>
                <w:szCs w:val="20"/>
              </w:rPr>
            </w:pPr>
            <w:r w:rsidRPr="00A44A56">
              <w:rPr>
                <w:rFonts w:ascii="Times New Roman" w:hAnsi="Times New Roman"/>
                <w:color w:val="000000"/>
                <w:sz w:val="20"/>
                <w:szCs w:val="20"/>
              </w:rPr>
              <w:t>Оригинал</w:t>
            </w:r>
          </w:p>
        </w:tc>
        <w:tc>
          <w:tcPr>
            <w:tcW w:w="815" w:type="dxa"/>
            <w:tcMar>
              <w:top w:w="15" w:type="dxa"/>
              <w:left w:w="15" w:type="dxa"/>
              <w:bottom w:w="15" w:type="dxa"/>
              <w:right w:w="15" w:type="dxa"/>
            </w:tcMar>
            <w:vAlign w:val="center"/>
          </w:tcPr>
          <w:p w:rsidR="00BB197C" w:rsidRPr="00A44A56" w:rsidRDefault="00BB197C" w:rsidP="00A44A56">
            <w:pPr>
              <w:spacing w:after="0"/>
              <w:ind w:left="20"/>
              <w:jc w:val="center"/>
              <w:rPr>
                <w:rFonts w:ascii="Times New Roman" w:hAnsi="Times New Roman"/>
                <w:color w:val="000000"/>
                <w:sz w:val="20"/>
                <w:szCs w:val="20"/>
              </w:rPr>
            </w:pPr>
            <w:r w:rsidRPr="00A44A56">
              <w:rPr>
                <w:rFonts w:ascii="Times New Roman" w:hAnsi="Times New Roman"/>
                <w:color w:val="000000"/>
                <w:sz w:val="20"/>
                <w:szCs w:val="20"/>
              </w:rPr>
              <w:t>29-30</w:t>
            </w:r>
          </w:p>
        </w:tc>
      </w:tr>
    </w:tbl>
    <w:p w:rsidR="00BB197C" w:rsidRPr="00A44A56" w:rsidRDefault="00BB197C" w:rsidP="00A44A56">
      <w:pPr>
        <w:spacing w:after="0" w:line="240" w:lineRule="auto"/>
        <w:jc w:val="center"/>
        <w:rPr>
          <w:rFonts w:ascii="Times New Roman" w:hAnsi="Times New Roman"/>
          <w:sz w:val="20"/>
          <w:szCs w:val="20"/>
        </w:rPr>
      </w:pPr>
    </w:p>
    <w:p w:rsidR="00A44A56" w:rsidRPr="00A44A56" w:rsidRDefault="00A44A56" w:rsidP="00A44A56">
      <w:pPr>
        <w:spacing w:after="0" w:line="240" w:lineRule="auto"/>
        <w:jc w:val="center"/>
        <w:rPr>
          <w:rFonts w:ascii="Times New Roman" w:hAnsi="Times New Roman"/>
          <w:sz w:val="20"/>
          <w:szCs w:val="20"/>
        </w:rPr>
      </w:pPr>
    </w:p>
    <w:p w:rsidR="00A44A56" w:rsidRPr="00A44A56" w:rsidRDefault="00A44A56" w:rsidP="00A44A56">
      <w:pPr>
        <w:spacing w:after="0" w:line="240" w:lineRule="auto"/>
        <w:jc w:val="center"/>
        <w:rPr>
          <w:rFonts w:ascii="Times New Roman" w:hAnsi="Times New Roman"/>
          <w:sz w:val="20"/>
          <w:szCs w:val="20"/>
        </w:rPr>
      </w:pPr>
      <w:r w:rsidRPr="00A44A56">
        <w:rPr>
          <w:rFonts w:ascii="Times New Roman" w:hAnsi="Times New Roman"/>
          <w:sz w:val="20"/>
          <w:szCs w:val="20"/>
        </w:rPr>
        <w:t>Тендерные заявки вскрыты и они содержат</w:t>
      </w:r>
    </w:p>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ИП Молдагулов:</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843"/>
        <w:gridCol w:w="1701"/>
        <w:gridCol w:w="2268"/>
        <w:gridCol w:w="2410"/>
        <w:gridCol w:w="1417"/>
        <w:gridCol w:w="709"/>
      </w:tblGrid>
      <w:tr w:rsidR="00A44A56" w:rsidRPr="00A44A56" w:rsidTr="00A44A56">
        <w:tc>
          <w:tcPr>
            <w:tcW w:w="568" w:type="dxa"/>
            <w:shd w:val="clear" w:color="auto" w:fill="auto"/>
          </w:tcPr>
          <w:p w:rsidR="00A44A56" w:rsidRPr="00A44A56" w:rsidRDefault="00A44A56" w:rsidP="00A44A56">
            <w:pPr>
              <w:pStyle w:val="a6"/>
              <w:jc w:val="center"/>
              <w:rPr>
                <w:b/>
                <w:sz w:val="20"/>
                <w:szCs w:val="20"/>
              </w:rPr>
            </w:pPr>
            <w:r w:rsidRPr="00A44A56">
              <w:rPr>
                <w:b/>
                <w:color w:val="000000"/>
                <w:sz w:val="20"/>
                <w:szCs w:val="20"/>
              </w:rPr>
              <w:t>№</w:t>
            </w:r>
          </w:p>
        </w:tc>
        <w:tc>
          <w:tcPr>
            <w:tcW w:w="1843" w:type="dxa"/>
            <w:shd w:val="clear" w:color="auto" w:fill="auto"/>
          </w:tcPr>
          <w:p w:rsidR="00A44A56" w:rsidRPr="00A44A56" w:rsidRDefault="00A44A56" w:rsidP="00A44A56">
            <w:pPr>
              <w:pStyle w:val="a6"/>
              <w:jc w:val="center"/>
              <w:rPr>
                <w:b/>
                <w:sz w:val="20"/>
                <w:szCs w:val="20"/>
              </w:rPr>
            </w:pPr>
            <w:r w:rsidRPr="00A44A56">
              <w:rPr>
                <w:b/>
                <w:color w:val="000000"/>
                <w:sz w:val="20"/>
                <w:szCs w:val="20"/>
              </w:rPr>
              <w:t>Наименование</w:t>
            </w:r>
            <w:r w:rsidRPr="00A44A56">
              <w:rPr>
                <w:b/>
                <w:sz w:val="20"/>
                <w:szCs w:val="20"/>
              </w:rPr>
              <w:br/>
            </w:r>
            <w:r w:rsidRPr="00A44A56">
              <w:rPr>
                <w:b/>
                <w:color w:val="000000"/>
                <w:sz w:val="20"/>
                <w:szCs w:val="20"/>
              </w:rPr>
              <w:t>документа</w:t>
            </w:r>
          </w:p>
        </w:tc>
        <w:tc>
          <w:tcPr>
            <w:tcW w:w="1701" w:type="dxa"/>
            <w:shd w:val="clear" w:color="auto" w:fill="auto"/>
          </w:tcPr>
          <w:p w:rsidR="00A44A56" w:rsidRPr="00A44A56" w:rsidRDefault="00A44A56" w:rsidP="00A44A56">
            <w:pPr>
              <w:pStyle w:val="a6"/>
              <w:jc w:val="center"/>
              <w:rPr>
                <w:b/>
                <w:sz w:val="20"/>
                <w:szCs w:val="20"/>
              </w:rPr>
            </w:pPr>
            <w:r w:rsidRPr="00A44A56">
              <w:rPr>
                <w:b/>
                <w:color w:val="000000"/>
                <w:sz w:val="20"/>
                <w:szCs w:val="20"/>
              </w:rPr>
              <w:t>Дата и номер</w:t>
            </w:r>
          </w:p>
        </w:tc>
        <w:tc>
          <w:tcPr>
            <w:tcW w:w="2268" w:type="dxa"/>
            <w:shd w:val="clear" w:color="auto" w:fill="auto"/>
          </w:tcPr>
          <w:p w:rsidR="00A44A56" w:rsidRPr="00A44A56" w:rsidRDefault="00A44A56" w:rsidP="00A44A56">
            <w:pPr>
              <w:pStyle w:val="a6"/>
              <w:jc w:val="center"/>
              <w:rPr>
                <w:b/>
                <w:sz w:val="20"/>
                <w:szCs w:val="20"/>
              </w:rPr>
            </w:pPr>
            <w:r w:rsidRPr="00A44A56">
              <w:rPr>
                <w:b/>
                <w:color w:val="000000"/>
                <w:sz w:val="20"/>
                <w:szCs w:val="20"/>
              </w:rPr>
              <w:t>Краткое</w:t>
            </w:r>
            <w:r w:rsidRPr="00A44A56">
              <w:rPr>
                <w:b/>
                <w:sz w:val="20"/>
                <w:szCs w:val="20"/>
              </w:rPr>
              <w:br/>
            </w:r>
            <w:r w:rsidRPr="00A44A56">
              <w:rPr>
                <w:b/>
                <w:color w:val="000000"/>
                <w:sz w:val="20"/>
                <w:szCs w:val="20"/>
              </w:rPr>
              <w:t>содержание</w:t>
            </w:r>
          </w:p>
        </w:tc>
        <w:tc>
          <w:tcPr>
            <w:tcW w:w="2410" w:type="dxa"/>
            <w:shd w:val="clear" w:color="auto" w:fill="auto"/>
          </w:tcPr>
          <w:p w:rsidR="00A44A56" w:rsidRPr="00A44A56" w:rsidRDefault="00A44A56" w:rsidP="00A44A56">
            <w:pPr>
              <w:pStyle w:val="a6"/>
              <w:jc w:val="center"/>
              <w:rPr>
                <w:b/>
                <w:sz w:val="20"/>
                <w:szCs w:val="20"/>
              </w:rPr>
            </w:pPr>
            <w:r w:rsidRPr="00A44A56">
              <w:rPr>
                <w:b/>
                <w:color w:val="000000"/>
                <w:sz w:val="20"/>
                <w:szCs w:val="20"/>
              </w:rPr>
              <w:t>Кем</w:t>
            </w:r>
            <w:r w:rsidRPr="00A44A56">
              <w:rPr>
                <w:b/>
                <w:sz w:val="20"/>
                <w:szCs w:val="20"/>
              </w:rPr>
              <w:br/>
            </w:r>
            <w:r w:rsidRPr="00A44A56">
              <w:rPr>
                <w:b/>
                <w:color w:val="000000"/>
                <w:sz w:val="20"/>
                <w:szCs w:val="20"/>
              </w:rPr>
              <w:t>подписан</w:t>
            </w:r>
            <w:r w:rsidRPr="00A44A56">
              <w:rPr>
                <w:b/>
                <w:sz w:val="20"/>
                <w:szCs w:val="20"/>
              </w:rPr>
              <w:br/>
            </w:r>
            <w:r w:rsidRPr="00A44A56">
              <w:rPr>
                <w:b/>
                <w:color w:val="000000"/>
                <w:sz w:val="20"/>
                <w:szCs w:val="20"/>
              </w:rPr>
              <w:t>документ</w:t>
            </w:r>
          </w:p>
        </w:tc>
        <w:tc>
          <w:tcPr>
            <w:tcW w:w="1417" w:type="dxa"/>
            <w:shd w:val="clear" w:color="auto" w:fill="auto"/>
          </w:tcPr>
          <w:p w:rsidR="00A44A56" w:rsidRPr="00A44A56" w:rsidRDefault="00A44A56" w:rsidP="00A44A56">
            <w:pPr>
              <w:pStyle w:val="a6"/>
              <w:jc w:val="center"/>
              <w:rPr>
                <w:b/>
                <w:sz w:val="20"/>
                <w:szCs w:val="20"/>
              </w:rPr>
            </w:pPr>
            <w:r w:rsidRPr="00A44A56">
              <w:rPr>
                <w:b/>
                <w:color w:val="000000"/>
                <w:sz w:val="20"/>
                <w:szCs w:val="20"/>
              </w:rPr>
              <w:t>Оригинал,</w:t>
            </w:r>
            <w:r w:rsidRPr="00A44A56">
              <w:rPr>
                <w:b/>
                <w:sz w:val="20"/>
                <w:szCs w:val="20"/>
              </w:rPr>
              <w:br/>
            </w:r>
            <w:r w:rsidRPr="00A44A56">
              <w:rPr>
                <w:b/>
                <w:color w:val="000000"/>
                <w:sz w:val="20"/>
                <w:szCs w:val="20"/>
              </w:rPr>
              <w:t>Копия,</w:t>
            </w:r>
            <w:r w:rsidRPr="00A44A56">
              <w:rPr>
                <w:b/>
                <w:sz w:val="20"/>
                <w:szCs w:val="20"/>
              </w:rPr>
              <w:br/>
            </w:r>
            <w:r w:rsidRPr="00A44A56">
              <w:rPr>
                <w:b/>
                <w:color w:val="000000"/>
                <w:sz w:val="20"/>
                <w:szCs w:val="20"/>
              </w:rPr>
              <w:t>Нотариально</w:t>
            </w:r>
            <w:r w:rsidRPr="00A44A56">
              <w:rPr>
                <w:b/>
                <w:sz w:val="20"/>
                <w:szCs w:val="20"/>
              </w:rPr>
              <w:br/>
            </w:r>
            <w:r w:rsidRPr="00A44A56">
              <w:rPr>
                <w:b/>
                <w:spacing w:val="2"/>
                <w:sz w:val="20"/>
                <w:szCs w:val="20"/>
              </w:rPr>
              <w:t>асвидетельствованная</w:t>
            </w:r>
            <w:r w:rsidRPr="00A44A56">
              <w:rPr>
                <w:b/>
                <w:sz w:val="20"/>
                <w:szCs w:val="20"/>
              </w:rPr>
              <w:br/>
            </w:r>
            <w:r w:rsidRPr="00A44A56">
              <w:rPr>
                <w:b/>
                <w:color w:val="000000"/>
                <w:sz w:val="20"/>
                <w:szCs w:val="20"/>
              </w:rPr>
              <w:t>копия</w:t>
            </w:r>
          </w:p>
        </w:tc>
        <w:tc>
          <w:tcPr>
            <w:tcW w:w="709" w:type="dxa"/>
          </w:tcPr>
          <w:p w:rsidR="00A44A56" w:rsidRPr="00A44A56" w:rsidRDefault="00A44A56" w:rsidP="00A44A56">
            <w:pPr>
              <w:pStyle w:val="a6"/>
              <w:jc w:val="center"/>
              <w:rPr>
                <w:b/>
                <w:color w:val="000000"/>
                <w:sz w:val="20"/>
                <w:szCs w:val="20"/>
              </w:rPr>
            </w:pPr>
            <w:r w:rsidRPr="00A44A56">
              <w:rPr>
                <w:b/>
                <w:color w:val="000000"/>
                <w:sz w:val="20"/>
                <w:szCs w:val="20"/>
              </w:rPr>
              <w:t>Стр.</w:t>
            </w:r>
          </w:p>
        </w:tc>
      </w:tr>
      <w:tr w:rsidR="00A44A56" w:rsidRPr="00A44A56" w:rsidTr="00A44A56">
        <w:trPr>
          <w:trHeight w:val="2162"/>
        </w:trPr>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Заявка на участие в тендере</w:t>
            </w:r>
          </w:p>
        </w:tc>
        <w:tc>
          <w:tcPr>
            <w:tcW w:w="1701" w:type="dxa"/>
            <w:shd w:val="clear" w:color="auto" w:fill="FFFFFF" w:themeFill="background1"/>
          </w:tcPr>
          <w:p w:rsidR="00A44A56" w:rsidRPr="00A44A56" w:rsidRDefault="00A44A56" w:rsidP="00A44A56">
            <w:pPr>
              <w:pStyle w:val="a6"/>
              <w:jc w:val="center"/>
              <w:rPr>
                <w:sz w:val="20"/>
                <w:szCs w:val="20"/>
              </w:rPr>
            </w:pPr>
            <w:r w:rsidRPr="00A44A56">
              <w:rPr>
                <w:sz w:val="20"/>
                <w:szCs w:val="20"/>
                <w:lang w:val="en-US"/>
              </w:rPr>
              <w:t>05</w:t>
            </w:r>
            <w:r w:rsidRPr="00A44A56">
              <w:rPr>
                <w:sz w:val="20"/>
                <w:szCs w:val="20"/>
              </w:rPr>
              <w:t>.0</w:t>
            </w:r>
            <w:r w:rsidRPr="00A44A56">
              <w:rPr>
                <w:sz w:val="20"/>
                <w:szCs w:val="20"/>
                <w:lang w:val="en-US"/>
              </w:rPr>
              <w:t>4</w:t>
            </w:r>
            <w:r w:rsidRPr="00A44A56">
              <w:rPr>
                <w:sz w:val="20"/>
                <w:szCs w:val="20"/>
              </w:rPr>
              <w:t>.2021г</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Заявка на участие в «Тендере по закупуРЕАКТИВОВ»</w:t>
            </w:r>
          </w:p>
        </w:tc>
        <w:tc>
          <w:tcPr>
            <w:tcW w:w="2410" w:type="dxa"/>
            <w:shd w:val="clear" w:color="auto" w:fill="FFFFFF" w:themeFill="background1"/>
          </w:tcPr>
          <w:p w:rsidR="00A44A56" w:rsidRPr="00A44A56" w:rsidRDefault="00A44A56" w:rsidP="00A44A56">
            <w:pPr>
              <w:pStyle w:val="a6"/>
              <w:jc w:val="center"/>
              <w:rPr>
                <w:sz w:val="20"/>
                <w:szCs w:val="20"/>
              </w:rPr>
            </w:pPr>
            <w:r w:rsidRPr="00A44A56">
              <w:rPr>
                <w:color w:val="000000"/>
                <w:sz w:val="20"/>
                <w:szCs w:val="20"/>
              </w:rPr>
              <w:t>Директором ИП «Молдагулов» Молдагуловым Д. М.</w:t>
            </w:r>
          </w:p>
        </w:tc>
        <w:tc>
          <w:tcPr>
            <w:tcW w:w="1417" w:type="dxa"/>
            <w:shd w:val="clear" w:color="auto" w:fill="FFFFFF" w:themeFill="background1"/>
            <w:vAlign w:val="center"/>
          </w:tcPr>
          <w:p w:rsidR="00A44A56" w:rsidRPr="00A44A56" w:rsidRDefault="00A44A56" w:rsidP="00A44A56">
            <w:pPr>
              <w:pStyle w:val="a6"/>
              <w:jc w:val="center"/>
              <w:rPr>
                <w:sz w:val="20"/>
                <w:szCs w:val="20"/>
              </w:rPr>
            </w:pPr>
            <w:r w:rsidRPr="00A44A56">
              <w:rPr>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highlight w:val="yellow"/>
                <w:lang w:val="en-US"/>
              </w:rPr>
            </w:pPr>
            <w:r w:rsidRPr="00A44A56">
              <w:rPr>
                <w:sz w:val="20"/>
                <w:szCs w:val="20"/>
              </w:rPr>
              <w:t>3</w:t>
            </w:r>
          </w:p>
        </w:tc>
      </w:tr>
      <w:tr w:rsidR="00A44A56" w:rsidRPr="00A44A56" w:rsidTr="00A44A56">
        <w:trPr>
          <w:trHeight w:val="1449"/>
        </w:trPr>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Опись документов</w:t>
            </w:r>
          </w:p>
        </w:tc>
        <w:tc>
          <w:tcPr>
            <w:tcW w:w="1701" w:type="dxa"/>
            <w:shd w:val="clear" w:color="auto" w:fill="FFFFFF" w:themeFill="background1"/>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Опись документов</w:t>
            </w:r>
          </w:p>
        </w:tc>
        <w:tc>
          <w:tcPr>
            <w:tcW w:w="2410" w:type="dxa"/>
            <w:shd w:val="clear" w:color="auto" w:fill="FFFFFF" w:themeFill="background1"/>
          </w:tcPr>
          <w:p w:rsidR="00A44A56" w:rsidRPr="00A44A56" w:rsidRDefault="00A44A56" w:rsidP="00A44A56">
            <w:pPr>
              <w:pStyle w:val="a6"/>
              <w:jc w:val="center"/>
              <w:rPr>
                <w:sz w:val="20"/>
                <w:szCs w:val="20"/>
              </w:rPr>
            </w:pPr>
            <w:r w:rsidRPr="00A44A56">
              <w:rPr>
                <w:color w:val="000000"/>
                <w:sz w:val="20"/>
                <w:szCs w:val="20"/>
              </w:rPr>
              <w:t>Директором ИП «Молдагулов» Молдагуловым Д. М.</w:t>
            </w:r>
          </w:p>
        </w:tc>
        <w:tc>
          <w:tcPr>
            <w:tcW w:w="1417" w:type="dxa"/>
            <w:shd w:val="clear" w:color="auto" w:fill="FFFFFF" w:themeFill="background1"/>
            <w:vAlign w:val="center"/>
          </w:tcPr>
          <w:p w:rsidR="00A44A56" w:rsidRPr="00A44A56" w:rsidRDefault="00A44A56" w:rsidP="00A44A56">
            <w:pPr>
              <w:pStyle w:val="a6"/>
              <w:jc w:val="center"/>
              <w:rPr>
                <w:sz w:val="20"/>
                <w:szCs w:val="20"/>
              </w:rPr>
            </w:pPr>
            <w:r w:rsidRPr="00A44A56">
              <w:rPr>
                <w:color w:val="000000"/>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highlight w:val="yellow"/>
                <w:lang w:val="en-US"/>
              </w:rPr>
            </w:pPr>
            <w:r w:rsidRPr="00A44A56">
              <w:rPr>
                <w:sz w:val="20"/>
                <w:szCs w:val="20"/>
                <w:lang w:val="en-US"/>
              </w:rPr>
              <w:t>9</w:t>
            </w:r>
            <w:bookmarkStart w:id="2" w:name="_GoBack"/>
            <w:bookmarkEnd w:id="2"/>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FFFFFF" w:themeFill="background1"/>
          </w:tcPr>
          <w:p w:rsidR="00A44A56" w:rsidRPr="00A44A56" w:rsidRDefault="00A44A56" w:rsidP="00A44A56">
            <w:pPr>
              <w:pStyle w:val="31"/>
              <w:ind w:left="0"/>
              <w:jc w:val="center"/>
              <w:rPr>
                <w:rFonts w:ascii="Times New Roman" w:hAnsi="Times New Roman"/>
                <w:sz w:val="20"/>
                <w:szCs w:val="20"/>
              </w:rPr>
            </w:pPr>
            <w:r w:rsidRPr="00A44A56">
              <w:rPr>
                <w:rFonts w:ascii="Times New Roman" w:hAnsi="Times New Roman"/>
                <w:sz w:val="20"/>
                <w:szCs w:val="20"/>
              </w:rPr>
              <w:t>Талон  о приеме  уведомления о начале и прекращении осуществления деятельности  или определенных действий</w:t>
            </w:r>
          </w:p>
        </w:tc>
        <w:tc>
          <w:tcPr>
            <w:tcW w:w="1701" w:type="dxa"/>
            <w:shd w:val="clear" w:color="auto" w:fill="FFFFFF" w:themeFill="background1"/>
            <w:vAlign w:val="center"/>
          </w:tcPr>
          <w:p w:rsidR="00A44A56" w:rsidRPr="00A44A56" w:rsidRDefault="00A44A56" w:rsidP="00A44A56">
            <w:pPr>
              <w:pStyle w:val="a6"/>
              <w:jc w:val="center"/>
              <w:rPr>
                <w:sz w:val="20"/>
                <w:szCs w:val="20"/>
              </w:rPr>
            </w:pPr>
            <w:r w:rsidRPr="00A44A56">
              <w:rPr>
                <w:sz w:val="20"/>
                <w:szCs w:val="20"/>
              </w:rPr>
              <w:t>Уникальный номер документа: KZ95UCA00002987 от07.10.2016</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Талон в форме электронного документа на оптовую реализацию медицинской техники и изделий медицинского назначения</w:t>
            </w:r>
          </w:p>
        </w:tc>
        <w:tc>
          <w:tcPr>
            <w:tcW w:w="2410" w:type="dxa"/>
            <w:shd w:val="clear" w:color="auto" w:fill="FFFFFF" w:themeFill="background1"/>
          </w:tcPr>
          <w:p w:rsidR="00A44A56" w:rsidRPr="00A44A56" w:rsidRDefault="00A44A56" w:rsidP="00A44A56">
            <w:pPr>
              <w:pStyle w:val="a6"/>
              <w:jc w:val="center"/>
              <w:rPr>
                <w:sz w:val="20"/>
                <w:szCs w:val="20"/>
              </w:rPr>
            </w:pPr>
            <w:r w:rsidRPr="00A44A56">
              <w:rPr>
                <w:sz w:val="20"/>
                <w:szCs w:val="20"/>
              </w:rPr>
              <w:t>Управление здравоохваненияг.АстаныАкиматаг.Астаны</w:t>
            </w:r>
          </w:p>
        </w:tc>
        <w:tc>
          <w:tcPr>
            <w:tcW w:w="1417" w:type="dxa"/>
            <w:shd w:val="clear" w:color="auto" w:fill="FFFFFF" w:themeFill="background1"/>
          </w:tcPr>
          <w:p w:rsidR="00A44A56" w:rsidRPr="00A44A56" w:rsidRDefault="00A44A56" w:rsidP="00A44A56">
            <w:pPr>
              <w:pStyle w:val="a6"/>
              <w:jc w:val="center"/>
              <w:rPr>
                <w:sz w:val="20"/>
                <w:szCs w:val="20"/>
              </w:rPr>
            </w:pPr>
            <w:r w:rsidRPr="00A44A56">
              <w:rPr>
                <w:sz w:val="20"/>
                <w:szCs w:val="20"/>
              </w:rPr>
              <w:t>Электронный документ с электронной цифровой подписью</w:t>
            </w:r>
          </w:p>
          <w:p w:rsidR="00A44A56" w:rsidRPr="00A44A56" w:rsidRDefault="00A44A56" w:rsidP="00A44A56">
            <w:pPr>
              <w:pStyle w:val="a6"/>
              <w:jc w:val="center"/>
              <w:rPr>
                <w:sz w:val="20"/>
                <w:szCs w:val="20"/>
              </w:rPr>
            </w:pPr>
          </w:p>
          <w:p w:rsidR="00A44A56" w:rsidRPr="00A44A56" w:rsidRDefault="00A44A56" w:rsidP="00A44A56">
            <w:pPr>
              <w:pStyle w:val="a6"/>
              <w:jc w:val="center"/>
              <w:rPr>
                <w:sz w:val="20"/>
                <w:szCs w:val="20"/>
              </w:rPr>
            </w:pPr>
          </w:p>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highlight w:val="yellow"/>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sz w:val="20"/>
                <w:szCs w:val="20"/>
              </w:rPr>
            </w:pPr>
          </w:p>
        </w:tc>
        <w:tc>
          <w:tcPr>
            <w:tcW w:w="1843" w:type="dxa"/>
            <w:shd w:val="clear" w:color="auto" w:fill="FFFFFF" w:themeFill="background1"/>
          </w:tcPr>
          <w:p w:rsidR="00A44A56" w:rsidRPr="00A44A56" w:rsidRDefault="00A44A56" w:rsidP="00A44A56">
            <w:pPr>
              <w:pStyle w:val="ad"/>
              <w:jc w:val="center"/>
              <w:rPr>
                <w:sz w:val="20"/>
                <w:szCs w:val="20"/>
              </w:rPr>
            </w:pPr>
            <w:r w:rsidRPr="00A44A56">
              <w:rPr>
                <w:sz w:val="20"/>
                <w:szCs w:val="20"/>
              </w:rPr>
              <w:t>Свидетельство о государ.регистрации ИП</w:t>
            </w:r>
          </w:p>
        </w:tc>
        <w:tc>
          <w:tcPr>
            <w:tcW w:w="1701" w:type="dxa"/>
            <w:shd w:val="clear" w:color="auto" w:fill="FFFFFF" w:themeFill="background1"/>
          </w:tcPr>
          <w:p w:rsidR="00A44A56" w:rsidRPr="00A44A56" w:rsidRDefault="00A44A56" w:rsidP="00A44A56">
            <w:pPr>
              <w:pStyle w:val="a6"/>
              <w:jc w:val="center"/>
              <w:rPr>
                <w:sz w:val="20"/>
                <w:szCs w:val="20"/>
              </w:rPr>
            </w:pPr>
            <w:r w:rsidRPr="00A44A56">
              <w:rPr>
                <w:sz w:val="20"/>
                <w:szCs w:val="20"/>
              </w:rPr>
              <w:t>29.08.2016г.10100164299812</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Свидетельство о государ.регистрации ИП «Молдагулов»</w:t>
            </w:r>
          </w:p>
        </w:tc>
        <w:tc>
          <w:tcPr>
            <w:tcW w:w="2410" w:type="dxa"/>
            <w:shd w:val="clear" w:color="auto" w:fill="FFFFFF" w:themeFill="background1"/>
          </w:tcPr>
          <w:p w:rsidR="00A44A56" w:rsidRPr="00A44A56" w:rsidRDefault="00A44A56" w:rsidP="00A44A56">
            <w:pPr>
              <w:pStyle w:val="ad"/>
              <w:jc w:val="center"/>
              <w:rPr>
                <w:sz w:val="20"/>
                <w:szCs w:val="20"/>
              </w:rPr>
            </w:pPr>
            <w:r w:rsidRPr="00A44A56">
              <w:rPr>
                <w:sz w:val="20"/>
                <w:szCs w:val="20"/>
              </w:rPr>
              <w:t>Комитет гос. Доходов Министерство финансов РК.</w:t>
            </w:r>
          </w:p>
        </w:tc>
        <w:tc>
          <w:tcPr>
            <w:tcW w:w="1417" w:type="dxa"/>
            <w:shd w:val="clear" w:color="auto" w:fill="FFFFFF" w:themeFill="background1"/>
          </w:tcPr>
          <w:p w:rsidR="00A44A56" w:rsidRPr="00A44A56" w:rsidRDefault="00A44A56" w:rsidP="00A44A56">
            <w:pPr>
              <w:pStyle w:val="a6"/>
              <w:jc w:val="center"/>
              <w:rPr>
                <w:sz w:val="20"/>
                <w:szCs w:val="20"/>
              </w:rPr>
            </w:pPr>
            <w:r w:rsidRPr="00A44A56">
              <w:rPr>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highlight w:val="yellow"/>
              </w:rPr>
            </w:pPr>
            <w:r w:rsidRPr="00A44A56">
              <w:rPr>
                <w:sz w:val="20"/>
                <w:szCs w:val="20"/>
              </w:rPr>
              <w:t>3</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Справка об отсутствии налоговой задолженности</w:t>
            </w:r>
          </w:p>
        </w:tc>
        <w:tc>
          <w:tcPr>
            <w:tcW w:w="1701" w:type="dxa"/>
            <w:shd w:val="clear" w:color="auto" w:fill="FFFFFF" w:themeFill="background1"/>
          </w:tcPr>
          <w:p w:rsidR="00A44A56" w:rsidRPr="00A44A56" w:rsidRDefault="00A44A56" w:rsidP="00A44A56">
            <w:pPr>
              <w:pStyle w:val="a6"/>
              <w:jc w:val="center"/>
              <w:rPr>
                <w:sz w:val="20"/>
                <w:szCs w:val="20"/>
              </w:rPr>
            </w:pPr>
            <w:r w:rsidRPr="00A44A56">
              <w:rPr>
                <w:sz w:val="20"/>
                <w:szCs w:val="20"/>
              </w:rPr>
              <w:t>19.03.2021г№ 10100489523429</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Подтверждает отсутствие налоговой задолженности по обязательным пенсионным взносам и социальным отчислениям по Республике Казахстан</w:t>
            </w:r>
          </w:p>
        </w:tc>
        <w:tc>
          <w:tcPr>
            <w:tcW w:w="2410" w:type="dxa"/>
            <w:shd w:val="clear" w:color="auto" w:fill="FFFFFF" w:themeFill="background1"/>
          </w:tcPr>
          <w:p w:rsidR="00A44A56" w:rsidRPr="00A44A56" w:rsidRDefault="00A44A56" w:rsidP="00A44A56">
            <w:pPr>
              <w:pStyle w:val="a6"/>
              <w:jc w:val="center"/>
              <w:rPr>
                <w:sz w:val="20"/>
                <w:szCs w:val="20"/>
              </w:rPr>
            </w:pPr>
            <w:r w:rsidRPr="00A44A56">
              <w:rPr>
                <w:sz w:val="20"/>
                <w:szCs w:val="20"/>
              </w:rPr>
              <w:t>Республиканское гос.учреждение «Управлениягос.доходов по району «Алматы» Департамента гос.доходов по городу Астана Комитета гос.доходов Министерства финансов РК».</w:t>
            </w:r>
          </w:p>
        </w:tc>
        <w:tc>
          <w:tcPr>
            <w:tcW w:w="1417" w:type="dxa"/>
            <w:shd w:val="clear" w:color="auto" w:fill="FFFFFF" w:themeFill="background1"/>
          </w:tcPr>
          <w:p w:rsidR="00A44A56" w:rsidRPr="00A44A56" w:rsidRDefault="00A44A56" w:rsidP="00A44A56">
            <w:pPr>
              <w:pStyle w:val="a6"/>
              <w:jc w:val="center"/>
              <w:rPr>
                <w:color w:val="FF0000"/>
                <w:sz w:val="20"/>
                <w:szCs w:val="20"/>
              </w:rPr>
            </w:pPr>
            <w:r w:rsidRPr="00A44A56">
              <w:rPr>
                <w:sz w:val="20"/>
                <w:szCs w:val="20"/>
              </w:rPr>
              <w:t>Копия</w:t>
            </w:r>
          </w:p>
        </w:tc>
        <w:tc>
          <w:tcPr>
            <w:tcW w:w="709" w:type="dxa"/>
            <w:shd w:val="clear" w:color="auto" w:fill="FFFFFF" w:themeFill="background1"/>
          </w:tcPr>
          <w:p w:rsidR="00A44A56" w:rsidRPr="00A44A56" w:rsidRDefault="00A44A56" w:rsidP="00A44A56">
            <w:pPr>
              <w:pStyle w:val="a6"/>
              <w:jc w:val="center"/>
              <w:rPr>
                <w:sz w:val="20"/>
                <w:szCs w:val="20"/>
                <w:highlight w:val="yellow"/>
              </w:rPr>
            </w:pPr>
            <w:r w:rsidRPr="00A44A56">
              <w:rPr>
                <w:sz w:val="20"/>
                <w:szCs w:val="20"/>
              </w:rPr>
              <w:t>11</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Справка с банка об отсутствии задолженности</w:t>
            </w:r>
          </w:p>
        </w:tc>
        <w:tc>
          <w:tcPr>
            <w:tcW w:w="1701" w:type="dxa"/>
            <w:shd w:val="clear" w:color="auto" w:fill="auto"/>
          </w:tcPr>
          <w:p w:rsidR="00A44A56" w:rsidRPr="00A44A56" w:rsidRDefault="00A44A56" w:rsidP="00A44A56">
            <w:pPr>
              <w:pStyle w:val="a6"/>
              <w:jc w:val="center"/>
              <w:rPr>
                <w:sz w:val="20"/>
                <w:szCs w:val="20"/>
                <w:lang w:val="en-US"/>
              </w:rPr>
            </w:pPr>
            <w:r w:rsidRPr="00A44A56">
              <w:rPr>
                <w:sz w:val="20"/>
                <w:szCs w:val="20"/>
                <w:lang w:val="en-US"/>
              </w:rPr>
              <w:t>05</w:t>
            </w:r>
            <w:r w:rsidRPr="00A44A56">
              <w:rPr>
                <w:sz w:val="20"/>
                <w:szCs w:val="20"/>
              </w:rPr>
              <w:t>.0</w:t>
            </w:r>
            <w:r w:rsidRPr="00A44A56">
              <w:rPr>
                <w:sz w:val="20"/>
                <w:szCs w:val="20"/>
                <w:lang w:val="en-US"/>
              </w:rPr>
              <w:t>4</w:t>
            </w:r>
            <w:r w:rsidRPr="00A44A56">
              <w:rPr>
                <w:sz w:val="20"/>
                <w:szCs w:val="20"/>
              </w:rPr>
              <w:t>.2021г.№ 120-06/</w:t>
            </w:r>
            <w:r w:rsidRPr="00A44A56">
              <w:rPr>
                <w:sz w:val="20"/>
                <w:szCs w:val="20"/>
                <w:lang w:val="en-US"/>
              </w:rPr>
              <w:t>6149</w:t>
            </w: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t>Подтверждает отсутствие задолженности в банке</w:t>
            </w:r>
          </w:p>
        </w:tc>
        <w:tc>
          <w:tcPr>
            <w:tcW w:w="2410"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Начальник ЦБО</w:t>
            </w:r>
          </w:p>
          <w:p w:rsidR="00A44A56" w:rsidRPr="00A44A56" w:rsidRDefault="00A44A56" w:rsidP="00A44A56">
            <w:pPr>
              <w:pStyle w:val="a6"/>
              <w:spacing w:before="0" w:beforeAutospacing="0" w:after="0" w:afterAutospacing="0"/>
              <w:jc w:val="center"/>
              <w:rPr>
                <w:sz w:val="20"/>
                <w:szCs w:val="20"/>
              </w:rPr>
            </w:pPr>
            <w:r w:rsidRPr="00A44A56">
              <w:rPr>
                <w:sz w:val="20"/>
                <w:szCs w:val="20"/>
              </w:rPr>
              <w:t xml:space="preserve">№3 «Республика» Столичного филиала АО </w:t>
            </w:r>
            <w:r w:rsidRPr="00A44A56">
              <w:rPr>
                <w:sz w:val="20"/>
                <w:szCs w:val="20"/>
                <w:lang w:val="en-US"/>
              </w:rPr>
              <w:t>FirstHeartland</w:t>
            </w:r>
            <w:r w:rsidRPr="00A44A56">
              <w:rPr>
                <w:sz w:val="20"/>
                <w:szCs w:val="20"/>
              </w:rPr>
              <w:t xml:space="preserve"> «</w:t>
            </w:r>
            <w:r w:rsidRPr="00A44A56">
              <w:rPr>
                <w:sz w:val="20"/>
                <w:szCs w:val="20"/>
                <w:lang w:val="en-US"/>
              </w:rPr>
              <w:t>JysanBank</w:t>
            </w:r>
            <w:r w:rsidRPr="00A44A56">
              <w:rPr>
                <w:sz w:val="20"/>
                <w:szCs w:val="20"/>
              </w:rPr>
              <w:t>»</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Сведения о квалификации</w:t>
            </w:r>
          </w:p>
        </w:tc>
        <w:tc>
          <w:tcPr>
            <w:tcW w:w="1701" w:type="dxa"/>
            <w:shd w:val="clear" w:color="auto" w:fill="FFFFFF" w:themeFill="background1"/>
            <w:vAlign w:val="center"/>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Подтверждает сведения о квалификации</w:t>
            </w:r>
          </w:p>
        </w:tc>
        <w:tc>
          <w:tcPr>
            <w:tcW w:w="2410" w:type="dxa"/>
            <w:shd w:val="clear" w:color="auto" w:fill="FFFFFF" w:themeFill="background1"/>
          </w:tcPr>
          <w:p w:rsidR="00A44A56" w:rsidRPr="00A44A56" w:rsidRDefault="00A44A56" w:rsidP="00A44A56">
            <w:pPr>
              <w:pStyle w:val="ad"/>
              <w:jc w:val="center"/>
              <w:rPr>
                <w:sz w:val="20"/>
                <w:szCs w:val="20"/>
              </w:rPr>
            </w:pPr>
            <w:r w:rsidRPr="00A44A56">
              <w:rPr>
                <w:sz w:val="20"/>
                <w:szCs w:val="20"/>
              </w:rPr>
              <w:t>Директором  «ИП Молдагулов»</w:t>
            </w:r>
          </w:p>
        </w:tc>
        <w:tc>
          <w:tcPr>
            <w:tcW w:w="1417" w:type="dxa"/>
            <w:shd w:val="clear" w:color="auto" w:fill="FFFFFF" w:themeFill="background1"/>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rPr>
              <w:t>5</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Копия Акта проверки наличия условий для хранения и транспортировки изделий мед.назначения на складеИП Молдагулов</w:t>
            </w:r>
          </w:p>
        </w:tc>
        <w:tc>
          <w:tcPr>
            <w:tcW w:w="1701" w:type="dxa"/>
            <w:shd w:val="clear" w:color="auto" w:fill="FFFFFF" w:themeFill="background1"/>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13.04.2020г№ 03-15/138</w:t>
            </w:r>
          </w:p>
        </w:tc>
        <w:tc>
          <w:tcPr>
            <w:tcW w:w="2268" w:type="dxa"/>
            <w:shd w:val="clear" w:color="auto" w:fill="FFFFFF" w:themeFill="background1"/>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Подтверждает наличие условий для хранения и транспортировки изделий мед.назначения</w:t>
            </w:r>
          </w:p>
        </w:tc>
        <w:tc>
          <w:tcPr>
            <w:tcW w:w="2410" w:type="dxa"/>
            <w:shd w:val="clear" w:color="auto" w:fill="FFFFFF" w:themeFill="background1"/>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Республиканским гос. учреждением «Департамент Комитета Фармации МЗ РК по г.Нур-Султан», главным специалистом Департамента Утпиновым А.Ж. и  главным специалистом Тажиевой Л.О.</w:t>
            </w:r>
          </w:p>
        </w:tc>
        <w:tc>
          <w:tcPr>
            <w:tcW w:w="1417" w:type="dxa"/>
            <w:shd w:val="clear" w:color="auto" w:fill="FFFFFF" w:themeFill="background1"/>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Копия</w:t>
            </w:r>
          </w:p>
        </w:tc>
        <w:tc>
          <w:tcPr>
            <w:tcW w:w="709" w:type="dxa"/>
            <w:shd w:val="clear" w:color="auto" w:fill="FFFFFF" w:themeFill="background1"/>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3</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FFFFFF" w:themeFill="background1"/>
          </w:tcPr>
          <w:p w:rsidR="00A44A56" w:rsidRPr="00A44A56" w:rsidRDefault="00A44A56" w:rsidP="00A44A56">
            <w:pPr>
              <w:pStyle w:val="a6"/>
              <w:jc w:val="center"/>
              <w:rPr>
                <w:sz w:val="20"/>
                <w:szCs w:val="20"/>
              </w:rPr>
            </w:pPr>
            <w:r w:rsidRPr="00A44A56">
              <w:rPr>
                <w:sz w:val="20"/>
                <w:szCs w:val="20"/>
              </w:rPr>
              <w:t>Справка о обязательной аудиторской проверке</w:t>
            </w:r>
          </w:p>
        </w:tc>
        <w:tc>
          <w:tcPr>
            <w:tcW w:w="1701" w:type="dxa"/>
            <w:shd w:val="clear" w:color="auto" w:fill="FFFFFF" w:themeFill="background1"/>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FFFFFF" w:themeFill="background1"/>
          </w:tcPr>
          <w:p w:rsidR="00A44A56" w:rsidRPr="00A44A56" w:rsidRDefault="00A44A56" w:rsidP="00A44A56">
            <w:pPr>
              <w:pStyle w:val="a6"/>
              <w:jc w:val="center"/>
              <w:rPr>
                <w:sz w:val="20"/>
                <w:szCs w:val="20"/>
              </w:rPr>
            </w:pPr>
            <w:r w:rsidRPr="00A44A56">
              <w:rPr>
                <w:sz w:val="20"/>
                <w:szCs w:val="20"/>
              </w:rPr>
              <w:t>Подтверждает что ИП Молдагуловобязательному аудиту не подлежит</w:t>
            </w:r>
          </w:p>
        </w:tc>
        <w:tc>
          <w:tcPr>
            <w:tcW w:w="2410" w:type="dxa"/>
            <w:shd w:val="clear" w:color="auto" w:fill="FFFFFF" w:themeFill="background1"/>
          </w:tcPr>
          <w:p w:rsidR="00A44A56" w:rsidRPr="00A44A56" w:rsidRDefault="00A44A56" w:rsidP="00A44A56">
            <w:pPr>
              <w:pStyle w:val="ad"/>
              <w:jc w:val="center"/>
              <w:rPr>
                <w:sz w:val="20"/>
                <w:szCs w:val="20"/>
              </w:rPr>
            </w:pPr>
            <w:r w:rsidRPr="00A44A56">
              <w:rPr>
                <w:sz w:val="20"/>
                <w:szCs w:val="20"/>
              </w:rPr>
              <w:t>Директором ИП «Молдагулов» Молдагуловым Д. М.</w:t>
            </w:r>
          </w:p>
        </w:tc>
        <w:tc>
          <w:tcPr>
            <w:tcW w:w="1417" w:type="dxa"/>
            <w:shd w:val="clear" w:color="auto" w:fill="FFFFFF" w:themeFill="background1"/>
          </w:tcPr>
          <w:p w:rsidR="00A44A56" w:rsidRPr="00A44A56" w:rsidRDefault="00A44A56" w:rsidP="00A44A56">
            <w:pPr>
              <w:pStyle w:val="a6"/>
              <w:jc w:val="center"/>
              <w:rPr>
                <w:sz w:val="20"/>
                <w:szCs w:val="20"/>
              </w:rPr>
            </w:pPr>
            <w:r w:rsidRPr="00A44A56">
              <w:rPr>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bCs/>
                <w:sz w:val="20"/>
                <w:szCs w:val="20"/>
              </w:rPr>
            </w:pPr>
            <w:r w:rsidRPr="00A44A56">
              <w:rPr>
                <w:sz w:val="20"/>
                <w:szCs w:val="20"/>
              </w:rPr>
              <w:t>Гарантийное обеспечение тендерной заявки в виде платежного поручения, согласно тендерной документации</w:t>
            </w:r>
          </w:p>
        </w:tc>
        <w:tc>
          <w:tcPr>
            <w:tcW w:w="1701" w:type="dxa"/>
            <w:shd w:val="clear" w:color="auto" w:fill="auto"/>
            <w:vAlign w:val="center"/>
          </w:tcPr>
          <w:p w:rsidR="00A44A56" w:rsidRPr="00A44A56" w:rsidRDefault="00A44A56" w:rsidP="00A44A56">
            <w:pPr>
              <w:pStyle w:val="a6"/>
              <w:jc w:val="center"/>
              <w:rPr>
                <w:sz w:val="20"/>
                <w:szCs w:val="20"/>
              </w:rPr>
            </w:pPr>
            <w:r w:rsidRPr="00A44A56">
              <w:rPr>
                <w:sz w:val="20"/>
                <w:szCs w:val="20"/>
              </w:rPr>
              <w:t>№ 4 от 02.04.2021г</w:t>
            </w:r>
          </w:p>
          <w:p w:rsidR="00A44A56" w:rsidRPr="00A44A56" w:rsidRDefault="00A44A56" w:rsidP="00A44A56">
            <w:pPr>
              <w:pStyle w:val="a6"/>
              <w:jc w:val="center"/>
              <w:rPr>
                <w:sz w:val="20"/>
                <w:szCs w:val="20"/>
              </w:rPr>
            </w:pP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t>Гарантийное обеспечение тендерной заявки в виде платежного поручения на лоты №12,13,16,17,18,19,20,21согласно тендерной документации</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shd w:val="clear" w:color="auto" w:fill="FFFFFF" w:themeFill="background1"/>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lang w:val="kk-KZ"/>
              </w:rPr>
            </w:pPr>
            <w:r w:rsidRPr="00A44A56">
              <w:rPr>
                <w:sz w:val="20"/>
                <w:szCs w:val="20"/>
              </w:rPr>
              <w:t xml:space="preserve">Копия </w:t>
            </w:r>
            <w:r w:rsidRPr="00A44A56">
              <w:rPr>
                <w:sz w:val="20"/>
                <w:szCs w:val="20"/>
                <w:lang w:val="kk-KZ"/>
              </w:rPr>
              <w:t>регистрац.удостоверения</w:t>
            </w:r>
          </w:p>
        </w:tc>
        <w:tc>
          <w:tcPr>
            <w:tcW w:w="1701"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РК-МТ-5№017359</w:t>
            </w:r>
            <w:r w:rsidRPr="00A44A56">
              <w:rPr>
                <w:sz w:val="20"/>
                <w:szCs w:val="20"/>
              </w:rPr>
              <w:cr/>
            </w:r>
          </w:p>
          <w:p w:rsidR="00A44A56" w:rsidRPr="00A44A56" w:rsidRDefault="00A44A56" w:rsidP="00A44A56">
            <w:pPr>
              <w:pStyle w:val="a6"/>
              <w:spacing w:before="0" w:beforeAutospacing="0" w:after="0" w:afterAutospacing="0"/>
              <w:jc w:val="center"/>
              <w:rPr>
                <w:sz w:val="20"/>
                <w:szCs w:val="20"/>
              </w:rPr>
            </w:pPr>
            <w:r w:rsidRPr="00A44A56">
              <w:rPr>
                <w:sz w:val="20"/>
                <w:szCs w:val="20"/>
              </w:rPr>
              <w:t xml:space="preserve">Действительно </w:t>
            </w:r>
            <w:r w:rsidRPr="00A44A56">
              <w:rPr>
                <w:sz w:val="20"/>
                <w:szCs w:val="20"/>
              </w:rPr>
              <w:lastRenderedPageBreak/>
              <w:t>до: 15.12.2022</w:t>
            </w: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lastRenderedPageBreak/>
              <w:t>РК-МТ-5№017359</w:t>
            </w:r>
          </w:p>
          <w:p w:rsidR="00A44A56" w:rsidRPr="00A44A56" w:rsidRDefault="00A44A56" w:rsidP="00A44A56">
            <w:pPr>
              <w:pStyle w:val="a6"/>
              <w:jc w:val="center"/>
              <w:rPr>
                <w:sz w:val="20"/>
                <w:szCs w:val="20"/>
              </w:rPr>
            </w:pPr>
            <w:r w:rsidRPr="00A44A56">
              <w:rPr>
                <w:sz w:val="20"/>
                <w:szCs w:val="20"/>
              </w:rPr>
              <w:t>Действительно до: 15.12.2022</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Руков.гос.органа или (уполном.лицо) Асылбеков Н.А.</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Копия</w:t>
            </w:r>
          </w:p>
        </w:tc>
        <w:tc>
          <w:tcPr>
            <w:tcW w:w="709" w:type="dxa"/>
          </w:tcPr>
          <w:p w:rsidR="00A44A56" w:rsidRPr="00A44A56" w:rsidRDefault="00A44A56" w:rsidP="00A44A56">
            <w:pPr>
              <w:pStyle w:val="a6"/>
              <w:jc w:val="center"/>
              <w:rPr>
                <w:sz w:val="20"/>
                <w:szCs w:val="20"/>
                <w:lang w:val="en-US"/>
              </w:rPr>
            </w:pPr>
            <w:r w:rsidRPr="00A44A56">
              <w:rPr>
                <w:sz w:val="20"/>
                <w:szCs w:val="20"/>
                <w:lang w:val="en-US"/>
              </w:rPr>
              <w:t>9</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Копия регистрац.удостоверения</w:t>
            </w:r>
          </w:p>
        </w:tc>
        <w:tc>
          <w:tcPr>
            <w:tcW w:w="1701"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РК-МТ-5№017775Действительно до: 19.04.2023</w:t>
            </w: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t>РК-МТ-5№017775Действительно до: 19.04.2023</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Руков.гос.органа или (уполном.лицо)Асылбеков Н.А.</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Копия</w:t>
            </w:r>
          </w:p>
        </w:tc>
        <w:tc>
          <w:tcPr>
            <w:tcW w:w="709" w:type="dxa"/>
          </w:tcPr>
          <w:p w:rsidR="00A44A56" w:rsidRPr="00A44A56" w:rsidRDefault="00A44A56" w:rsidP="00A44A56">
            <w:pPr>
              <w:pStyle w:val="a6"/>
              <w:jc w:val="center"/>
              <w:rPr>
                <w:sz w:val="20"/>
                <w:szCs w:val="20"/>
                <w:lang w:val="en-US"/>
              </w:rPr>
            </w:pPr>
            <w:r w:rsidRPr="00A44A56">
              <w:rPr>
                <w:sz w:val="20"/>
                <w:szCs w:val="20"/>
                <w:lang w:val="en-US"/>
              </w:rPr>
              <w:t>5</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Таблица  цен по лотам:№12,13,16,17,18,19,20,21</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t>Таблица цен</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highlight w:val="yellow"/>
                <w:lang w:val="en-US"/>
              </w:rPr>
            </w:pPr>
            <w:r w:rsidRPr="00A44A56">
              <w:rPr>
                <w:sz w:val="20"/>
                <w:szCs w:val="20"/>
              </w:rPr>
              <w:t>1</w:t>
            </w:r>
            <w:r w:rsidRPr="00A44A56">
              <w:rPr>
                <w:sz w:val="20"/>
                <w:szCs w:val="20"/>
                <w:lang w:val="en-US"/>
              </w:rPr>
              <w:t>5</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Техническая спецификация</w:t>
            </w:r>
          </w:p>
        </w:tc>
        <w:tc>
          <w:tcPr>
            <w:tcW w:w="1701" w:type="dxa"/>
            <w:shd w:val="clear" w:color="auto" w:fill="auto"/>
          </w:tcPr>
          <w:p w:rsidR="00A44A56" w:rsidRPr="00A44A56" w:rsidRDefault="00A44A56" w:rsidP="00A44A56">
            <w:pPr>
              <w:pStyle w:val="a6"/>
              <w:spacing w:after="0"/>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spacing w:after="0"/>
              <w:jc w:val="center"/>
              <w:rPr>
                <w:sz w:val="20"/>
                <w:szCs w:val="20"/>
              </w:rPr>
            </w:pPr>
            <w:r w:rsidRPr="00A44A56">
              <w:rPr>
                <w:sz w:val="20"/>
                <w:szCs w:val="20"/>
              </w:rPr>
              <w:t>Техническая спецификация</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lang w:val="kk-KZ"/>
              </w:rPr>
              <w:t>3</w:t>
            </w:r>
          </w:p>
        </w:tc>
      </w:tr>
      <w:tr w:rsidR="00A44A56" w:rsidRPr="00A44A56" w:rsidTr="00A44A56">
        <w:tc>
          <w:tcPr>
            <w:tcW w:w="568" w:type="dxa"/>
            <w:shd w:val="clear" w:color="auto" w:fill="FFFFFF" w:themeFill="background1"/>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lang w:val="kk-KZ"/>
              </w:rPr>
            </w:pPr>
            <w:r w:rsidRPr="00A44A56">
              <w:rPr>
                <w:sz w:val="20"/>
                <w:szCs w:val="20"/>
              </w:rPr>
              <w:t>Гарантийное письмо подтверждающие соответствие потенциального поставщика квалификационным требованиям</w:t>
            </w:r>
          </w:p>
        </w:tc>
        <w:tc>
          <w:tcPr>
            <w:tcW w:w="1701"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Подтверждает соответствие потенциального поставщика квалификационным требованиям</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spacing w:after="0" w:afterAutospacing="0"/>
              <w:jc w:val="center"/>
              <w:rPr>
                <w:sz w:val="20"/>
                <w:szCs w:val="20"/>
              </w:rPr>
            </w:pPr>
            <w:r w:rsidRPr="00A44A56">
              <w:rPr>
                <w:sz w:val="20"/>
                <w:szCs w:val="20"/>
              </w:rPr>
              <w:t>Оригинал</w:t>
            </w:r>
          </w:p>
        </w:tc>
        <w:tc>
          <w:tcPr>
            <w:tcW w:w="709" w:type="dxa"/>
          </w:tcPr>
          <w:p w:rsidR="00A44A56" w:rsidRPr="00A44A56" w:rsidRDefault="00A44A56" w:rsidP="00A44A56">
            <w:pPr>
              <w:pStyle w:val="a6"/>
              <w:spacing w:after="0" w:afterAutospacing="0"/>
              <w:jc w:val="center"/>
              <w:rPr>
                <w:sz w:val="20"/>
                <w:szCs w:val="20"/>
              </w:rPr>
            </w:pPr>
            <w:r w:rsidRPr="00A44A56">
              <w:rPr>
                <w:sz w:val="20"/>
                <w:szCs w:val="20"/>
              </w:rPr>
              <w:t>1</w:t>
            </w:r>
          </w:p>
        </w:tc>
      </w:tr>
      <w:tr w:rsidR="00A44A56" w:rsidRPr="00A44A56" w:rsidTr="00A44A56">
        <w:trPr>
          <w:trHeight w:val="1549"/>
        </w:trPr>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Гарантийное письмо подтверждающие соответствие потенциального поставщика квалификационным требованиям, установленным Главой 4 Правил</w:t>
            </w:r>
          </w:p>
        </w:tc>
        <w:tc>
          <w:tcPr>
            <w:tcW w:w="1701" w:type="dxa"/>
            <w:shd w:val="clear" w:color="auto" w:fill="auto"/>
          </w:tcPr>
          <w:p w:rsidR="00A44A56" w:rsidRPr="00A44A56" w:rsidRDefault="00A44A56" w:rsidP="00A44A56">
            <w:pPr>
              <w:pStyle w:val="a6"/>
              <w:spacing w:before="0" w:beforeAutospacing="0" w:after="0" w:afterAutospacing="0"/>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spacing w:before="0" w:beforeAutospacing="0" w:after="0" w:afterAutospacing="0"/>
              <w:jc w:val="center"/>
              <w:rPr>
                <w:sz w:val="20"/>
                <w:szCs w:val="20"/>
                <w:lang w:val="kk-KZ"/>
              </w:rPr>
            </w:pPr>
            <w:r w:rsidRPr="00A44A56">
              <w:rPr>
                <w:sz w:val="20"/>
                <w:szCs w:val="20"/>
              </w:rPr>
              <w:t>Подтверждает соответствие потенциального поставщика квалификационным требованиям, установленным Главой 4 Правил</w:t>
            </w:r>
          </w:p>
        </w:tc>
        <w:tc>
          <w:tcPr>
            <w:tcW w:w="2410" w:type="dxa"/>
            <w:shd w:val="clear" w:color="auto" w:fill="auto"/>
          </w:tcPr>
          <w:p w:rsidR="00A44A56" w:rsidRPr="00A44A56" w:rsidRDefault="00A44A56" w:rsidP="00A44A56">
            <w:pPr>
              <w:pStyle w:val="a6"/>
              <w:jc w:val="center"/>
              <w:rPr>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rPr>
              <w:t>5</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w:t>
            </w:r>
            <w:r w:rsidRPr="00A44A56">
              <w:rPr>
                <w:sz w:val="20"/>
                <w:szCs w:val="20"/>
              </w:rPr>
              <w:t xml:space="preserve"> о доставке изделий медицинского назначения своим  транспортом непосредственно в пункт назначения.</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iCs/>
                <w:sz w:val="20"/>
                <w:szCs w:val="20"/>
              </w:rPr>
              <w:t>Подтверждает доставку изделий медицинского назначения своим  транспортом непосредственно в пункт назначения.</w:t>
            </w:r>
          </w:p>
        </w:tc>
        <w:tc>
          <w:tcPr>
            <w:tcW w:w="2410" w:type="dxa"/>
            <w:shd w:val="clear" w:color="auto" w:fill="auto"/>
          </w:tcPr>
          <w:p w:rsidR="00A44A56" w:rsidRPr="00A44A56" w:rsidRDefault="00A44A56" w:rsidP="00A44A56">
            <w:pPr>
              <w:pStyle w:val="ad"/>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spacing w:after="0" w:afterAutospacing="0"/>
              <w:jc w:val="center"/>
              <w:rPr>
                <w:sz w:val="20"/>
                <w:szCs w:val="20"/>
              </w:rPr>
            </w:pPr>
            <w:r w:rsidRPr="00A44A56">
              <w:rPr>
                <w:iCs/>
                <w:sz w:val="20"/>
                <w:szCs w:val="20"/>
              </w:rPr>
              <w:t>Письмо о сопутствующих услугах</w:t>
            </w:r>
          </w:p>
        </w:tc>
        <w:tc>
          <w:tcPr>
            <w:tcW w:w="1701" w:type="dxa"/>
            <w:shd w:val="clear" w:color="auto" w:fill="auto"/>
            <w:vAlign w:val="center"/>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sz w:val="20"/>
                <w:szCs w:val="20"/>
              </w:rPr>
              <w:t>Письмо о сопутствующих услугах</w:t>
            </w:r>
          </w:p>
        </w:tc>
        <w:tc>
          <w:tcPr>
            <w:tcW w:w="2410" w:type="dxa"/>
            <w:shd w:val="clear" w:color="auto" w:fill="auto"/>
          </w:tcPr>
          <w:p w:rsidR="00A44A56" w:rsidRPr="00A44A56" w:rsidRDefault="00A44A56" w:rsidP="00A44A56">
            <w:pPr>
              <w:pStyle w:val="a6"/>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Копия</w:t>
            </w:r>
          </w:p>
        </w:tc>
        <w:tc>
          <w:tcPr>
            <w:tcW w:w="709" w:type="dxa"/>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rPr>
          <w:trHeight w:val="1668"/>
        </w:trPr>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w:t>
            </w:r>
            <w:r w:rsidRPr="00A44A56">
              <w:rPr>
                <w:sz w:val="20"/>
                <w:szCs w:val="20"/>
              </w:rPr>
              <w:t xml:space="preserve"> об отсутствии состояния аффилированности указанных в пункте 9 правил</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iCs/>
                <w:sz w:val="20"/>
                <w:szCs w:val="20"/>
              </w:rPr>
              <w:t>Подтверждает отсутствие сосотояниеаффилированности</w:t>
            </w:r>
            <w:r w:rsidRPr="00A44A56">
              <w:rPr>
                <w:sz w:val="20"/>
                <w:szCs w:val="20"/>
              </w:rPr>
              <w:t>указанных в пункте 9 правил</w:t>
            </w:r>
          </w:p>
        </w:tc>
        <w:tc>
          <w:tcPr>
            <w:tcW w:w="2410" w:type="dxa"/>
            <w:shd w:val="clear" w:color="auto" w:fill="auto"/>
          </w:tcPr>
          <w:p w:rsidR="00A44A56" w:rsidRPr="00A44A56" w:rsidRDefault="00A44A56" w:rsidP="00A44A56">
            <w:pPr>
              <w:pStyle w:val="a6"/>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w:t>
            </w:r>
            <w:r w:rsidRPr="00A44A56">
              <w:rPr>
                <w:sz w:val="20"/>
                <w:szCs w:val="20"/>
              </w:rPr>
              <w:t xml:space="preserve"> о </w:t>
            </w:r>
            <w:r w:rsidRPr="00A44A56">
              <w:rPr>
                <w:iCs/>
                <w:sz w:val="20"/>
                <w:szCs w:val="20"/>
              </w:rPr>
              <w:t xml:space="preserve">согласии на расторжение </w:t>
            </w:r>
            <w:r w:rsidRPr="00A44A56">
              <w:rPr>
                <w:color w:val="000000"/>
                <w:sz w:val="20"/>
                <w:szCs w:val="20"/>
              </w:rPr>
              <w:t>договора в случае выявления фактов</w:t>
            </w:r>
            <w:r w:rsidRPr="00A44A56">
              <w:rPr>
                <w:iCs/>
                <w:sz w:val="20"/>
                <w:szCs w:val="20"/>
              </w:rPr>
              <w:t>аффилированности</w:t>
            </w:r>
            <w:r w:rsidRPr="00A44A56">
              <w:rPr>
                <w:sz w:val="20"/>
                <w:szCs w:val="20"/>
              </w:rPr>
              <w:t>указанных в пункте 9 правил</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iCs/>
                <w:sz w:val="20"/>
                <w:szCs w:val="20"/>
              </w:rPr>
              <w:t>Подтверждает согласие на расторжение договора в случае выявления фактов аффилированности</w:t>
            </w:r>
            <w:r w:rsidRPr="00A44A56">
              <w:rPr>
                <w:sz w:val="20"/>
                <w:szCs w:val="20"/>
              </w:rPr>
              <w:t>указанных в пункте 9 правил</w:t>
            </w:r>
          </w:p>
        </w:tc>
        <w:tc>
          <w:tcPr>
            <w:tcW w:w="2410" w:type="dxa"/>
            <w:shd w:val="clear" w:color="auto" w:fill="auto"/>
          </w:tcPr>
          <w:p w:rsidR="00A44A56" w:rsidRPr="00A44A56" w:rsidRDefault="00A44A56" w:rsidP="00A44A56">
            <w:pPr>
              <w:pStyle w:val="a6"/>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Оригинал</w:t>
            </w:r>
          </w:p>
        </w:tc>
        <w:tc>
          <w:tcPr>
            <w:tcW w:w="709" w:type="dxa"/>
          </w:tcPr>
          <w:p w:rsidR="00A44A56" w:rsidRPr="00A44A56" w:rsidRDefault="00A44A56" w:rsidP="00A44A56">
            <w:pPr>
              <w:pStyle w:val="a6"/>
              <w:jc w:val="center"/>
              <w:rPr>
                <w:sz w:val="20"/>
                <w:szCs w:val="20"/>
                <w:highlight w:val="yellow"/>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w:t>
            </w:r>
            <w:r w:rsidRPr="00A44A56">
              <w:rPr>
                <w:sz w:val="20"/>
                <w:szCs w:val="20"/>
              </w:rPr>
              <w:t xml:space="preserve"> о </w:t>
            </w:r>
            <w:r w:rsidRPr="00A44A56">
              <w:rPr>
                <w:iCs/>
                <w:sz w:val="20"/>
                <w:szCs w:val="20"/>
              </w:rPr>
              <w:t>предоставление сертификатов</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w:t>
            </w:r>
            <w:r w:rsidRPr="00A44A56">
              <w:rPr>
                <w:sz w:val="20"/>
                <w:szCs w:val="20"/>
              </w:rPr>
              <w:t xml:space="preserve"> о </w:t>
            </w:r>
            <w:r w:rsidRPr="00A44A56">
              <w:rPr>
                <w:iCs/>
                <w:sz w:val="20"/>
                <w:szCs w:val="20"/>
              </w:rPr>
              <w:t>предоставление сертификатов</w:t>
            </w:r>
          </w:p>
        </w:tc>
        <w:tc>
          <w:tcPr>
            <w:tcW w:w="2410" w:type="dxa"/>
            <w:shd w:val="clear" w:color="auto" w:fill="auto"/>
          </w:tcPr>
          <w:p w:rsidR="00A44A56" w:rsidRPr="00A44A56" w:rsidRDefault="00A44A56" w:rsidP="00A44A56">
            <w:pPr>
              <w:pStyle w:val="a6"/>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Оригинал</w:t>
            </w:r>
          </w:p>
        </w:tc>
        <w:tc>
          <w:tcPr>
            <w:tcW w:w="709" w:type="dxa"/>
          </w:tcPr>
          <w:p w:rsidR="00A44A56" w:rsidRPr="00A44A56" w:rsidRDefault="00A44A56" w:rsidP="00A44A56">
            <w:pPr>
              <w:pStyle w:val="a6"/>
              <w:jc w:val="center"/>
              <w:rPr>
                <w:sz w:val="20"/>
                <w:szCs w:val="20"/>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iCs/>
                <w:sz w:val="20"/>
                <w:szCs w:val="20"/>
              </w:rPr>
              <w:t xml:space="preserve">Гарантийное письмо о квалификационных требований, предъявляемые к потенциальному поставщику пункт </w:t>
            </w:r>
            <w:r w:rsidRPr="00A44A56">
              <w:rPr>
                <w:iCs/>
                <w:sz w:val="20"/>
                <w:szCs w:val="20"/>
              </w:rPr>
              <w:lastRenderedPageBreak/>
              <w:t>13 правил</w:t>
            </w:r>
          </w:p>
        </w:tc>
        <w:tc>
          <w:tcPr>
            <w:tcW w:w="1701" w:type="dxa"/>
            <w:shd w:val="clear" w:color="auto" w:fill="auto"/>
          </w:tcPr>
          <w:p w:rsidR="00A44A56" w:rsidRPr="00A44A56" w:rsidRDefault="00A44A56" w:rsidP="00A44A56">
            <w:pPr>
              <w:pStyle w:val="a6"/>
              <w:jc w:val="center"/>
              <w:rPr>
                <w:sz w:val="20"/>
                <w:szCs w:val="20"/>
              </w:rPr>
            </w:pPr>
            <w:r w:rsidRPr="00A44A56">
              <w:rPr>
                <w:sz w:val="20"/>
                <w:szCs w:val="20"/>
              </w:rPr>
              <w:lastRenderedPageBreak/>
              <w:t>0</w:t>
            </w:r>
            <w:r w:rsidRPr="00A44A56">
              <w:rPr>
                <w:sz w:val="20"/>
                <w:szCs w:val="20"/>
                <w:lang w:val="en-US"/>
              </w:rPr>
              <w:t>5</w:t>
            </w:r>
            <w:r w:rsidRPr="00A44A56">
              <w:rPr>
                <w:sz w:val="20"/>
                <w:szCs w:val="20"/>
              </w:rPr>
              <w:t>.04.2021г</w:t>
            </w:r>
          </w:p>
        </w:tc>
        <w:tc>
          <w:tcPr>
            <w:tcW w:w="2268" w:type="dxa"/>
            <w:shd w:val="clear" w:color="auto" w:fill="auto"/>
          </w:tcPr>
          <w:p w:rsidR="00A44A56" w:rsidRPr="00A44A56" w:rsidRDefault="00A44A56" w:rsidP="00A44A56">
            <w:pPr>
              <w:pStyle w:val="a6"/>
              <w:jc w:val="center"/>
              <w:rPr>
                <w:sz w:val="20"/>
                <w:szCs w:val="20"/>
              </w:rPr>
            </w:pPr>
            <w:r w:rsidRPr="00A44A56">
              <w:rPr>
                <w:iCs/>
                <w:sz w:val="20"/>
                <w:szCs w:val="20"/>
              </w:rPr>
              <w:t>Гарантийное письмо о квалификационных требований, предъявляемые к потенциальному поставщику пункт 13 правил</w:t>
            </w:r>
          </w:p>
        </w:tc>
        <w:tc>
          <w:tcPr>
            <w:tcW w:w="2410" w:type="dxa"/>
            <w:shd w:val="clear" w:color="auto" w:fill="auto"/>
          </w:tcPr>
          <w:p w:rsidR="00A44A56" w:rsidRPr="00A44A56" w:rsidRDefault="00A44A56" w:rsidP="00A44A56">
            <w:pPr>
              <w:pStyle w:val="a6"/>
              <w:jc w:val="center"/>
              <w:rPr>
                <w:color w:val="FF0000"/>
                <w:sz w:val="20"/>
                <w:szCs w:val="20"/>
              </w:rPr>
            </w:pPr>
            <w:r w:rsidRPr="00A44A56">
              <w:rPr>
                <w:sz w:val="20"/>
                <w:szCs w:val="20"/>
              </w:rPr>
              <w:t>Директором ИП «Молдагулов» Молдагуловым Д. М</w:t>
            </w:r>
          </w:p>
        </w:tc>
        <w:tc>
          <w:tcPr>
            <w:tcW w:w="1417" w:type="dxa"/>
            <w:shd w:val="clear" w:color="auto" w:fill="auto"/>
          </w:tcPr>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Оригинал</w:t>
            </w:r>
          </w:p>
        </w:tc>
        <w:tc>
          <w:tcPr>
            <w:tcW w:w="709" w:type="dxa"/>
          </w:tcPr>
          <w:p w:rsidR="00A44A56" w:rsidRPr="00A44A56" w:rsidRDefault="00A44A56" w:rsidP="00A44A56">
            <w:pPr>
              <w:pStyle w:val="a6"/>
              <w:jc w:val="center"/>
              <w:rPr>
                <w:sz w:val="20"/>
                <w:szCs w:val="20"/>
                <w:highlight w:val="yellow"/>
              </w:rPr>
            </w:pPr>
            <w:r w:rsidRPr="00A44A56">
              <w:rPr>
                <w:sz w:val="20"/>
                <w:szCs w:val="20"/>
              </w:rPr>
              <w:t>1</w:t>
            </w:r>
          </w:p>
        </w:tc>
      </w:tr>
      <w:tr w:rsidR="00A44A56" w:rsidRPr="00A44A56" w:rsidTr="00A44A56">
        <w:tc>
          <w:tcPr>
            <w:tcW w:w="568" w:type="dxa"/>
            <w:shd w:val="clear" w:color="auto" w:fill="auto"/>
          </w:tcPr>
          <w:p w:rsidR="00A44A56" w:rsidRPr="00A44A56" w:rsidRDefault="00A44A56" w:rsidP="00A44A56">
            <w:pPr>
              <w:pStyle w:val="a6"/>
              <w:numPr>
                <w:ilvl w:val="0"/>
                <w:numId w:val="37"/>
              </w:numPr>
              <w:jc w:val="center"/>
              <w:rPr>
                <w:color w:val="000000"/>
                <w:sz w:val="20"/>
                <w:szCs w:val="20"/>
              </w:rPr>
            </w:pPr>
          </w:p>
        </w:tc>
        <w:tc>
          <w:tcPr>
            <w:tcW w:w="1843" w:type="dxa"/>
            <w:shd w:val="clear" w:color="auto" w:fill="auto"/>
          </w:tcPr>
          <w:p w:rsidR="00A44A56" w:rsidRPr="00A44A56" w:rsidRDefault="00A44A56" w:rsidP="00A44A56">
            <w:pPr>
              <w:pStyle w:val="a6"/>
              <w:jc w:val="center"/>
              <w:rPr>
                <w:sz w:val="20"/>
                <w:szCs w:val="20"/>
              </w:rPr>
            </w:pPr>
            <w:r w:rsidRPr="00A44A56">
              <w:rPr>
                <w:sz w:val="20"/>
                <w:szCs w:val="20"/>
              </w:rPr>
              <w:t>Право пользования объектом в соответствии с адресом</w:t>
            </w:r>
          </w:p>
        </w:tc>
        <w:tc>
          <w:tcPr>
            <w:tcW w:w="1701" w:type="dxa"/>
            <w:shd w:val="clear" w:color="auto" w:fill="auto"/>
            <w:vAlign w:val="center"/>
          </w:tcPr>
          <w:p w:rsidR="00A44A56" w:rsidRPr="00A44A56" w:rsidRDefault="00A44A56" w:rsidP="00A44A56">
            <w:pPr>
              <w:pStyle w:val="a6"/>
              <w:jc w:val="center"/>
              <w:rPr>
                <w:sz w:val="20"/>
                <w:szCs w:val="20"/>
              </w:rPr>
            </w:pPr>
            <w:r w:rsidRPr="00A44A56">
              <w:rPr>
                <w:sz w:val="20"/>
                <w:szCs w:val="20"/>
              </w:rPr>
              <w:t>№ 3 от 12.05.2020г.</w:t>
            </w:r>
          </w:p>
        </w:tc>
        <w:tc>
          <w:tcPr>
            <w:tcW w:w="2268" w:type="dxa"/>
            <w:shd w:val="clear" w:color="auto" w:fill="auto"/>
          </w:tcPr>
          <w:p w:rsidR="00A44A56" w:rsidRPr="00A44A56" w:rsidRDefault="00A44A56" w:rsidP="00A44A56">
            <w:pPr>
              <w:pStyle w:val="a6"/>
              <w:jc w:val="center"/>
              <w:rPr>
                <w:iCs/>
                <w:sz w:val="20"/>
                <w:szCs w:val="20"/>
              </w:rPr>
            </w:pPr>
            <w:r w:rsidRPr="00A44A56">
              <w:rPr>
                <w:sz w:val="20"/>
                <w:szCs w:val="20"/>
              </w:rPr>
              <w:t>Договор аренды</w:t>
            </w:r>
          </w:p>
        </w:tc>
        <w:tc>
          <w:tcPr>
            <w:tcW w:w="2410" w:type="dxa"/>
            <w:shd w:val="clear" w:color="auto" w:fill="auto"/>
          </w:tcPr>
          <w:p w:rsidR="00A44A56" w:rsidRPr="00A44A56" w:rsidRDefault="00A44A56" w:rsidP="00A44A56">
            <w:pPr>
              <w:pStyle w:val="a6"/>
              <w:jc w:val="center"/>
              <w:rPr>
                <w:iCs/>
                <w:sz w:val="20"/>
                <w:szCs w:val="20"/>
              </w:rPr>
            </w:pPr>
            <w:r w:rsidRPr="00A44A56">
              <w:rPr>
                <w:sz w:val="20"/>
                <w:szCs w:val="20"/>
              </w:rPr>
              <w:t>Руководителями организаций</w:t>
            </w:r>
          </w:p>
        </w:tc>
        <w:tc>
          <w:tcPr>
            <w:tcW w:w="1417" w:type="dxa"/>
            <w:shd w:val="clear" w:color="auto" w:fill="auto"/>
          </w:tcPr>
          <w:p w:rsidR="00A44A56" w:rsidRPr="00A44A56" w:rsidRDefault="00A44A56" w:rsidP="00A44A56">
            <w:pPr>
              <w:pStyle w:val="a6"/>
              <w:jc w:val="center"/>
              <w:rPr>
                <w:sz w:val="20"/>
                <w:szCs w:val="20"/>
              </w:rPr>
            </w:pPr>
            <w:r w:rsidRPr="00A44A56">
              <w:rPr>
                <w:sz w:val="20"/>
                <w:szCs w:val="20"/>
              </w:rPr>
              <w:t>Копия</w:t>
            </w:r>
          </w:p>
        </w:tc>
        <w:tc>
          <w:tcPr>
            <w:tcW w:w="709" w:type="dxa"/>
          </w:tcPr>
          <w:p w:rsidR="00A44A56" w:rsidRPr="00A44A56" w:rsidRDefault="00A44A56" w:rsidP="00A44A56">
            <w:pPr>
              <w:pStyle w:val="a6"/>
              <w:jc w:val="center"/>
              <w:rPr>
                <w:sz w:val="20"/>
                <w:szCs w:val="20"/>
                <w:highlight w:val="yellow"/>
              </w:rPr>
            </w:pPr>
            <w:r w:rsidRPr="00A44A56">
              <w:rPr>
                <w:sz w:val="20"/>
                <w:szCs w:val="20"/>
              </w:rPr>
              <w:t>7</w:t>
            </w:r>
          </w:p>
        </w:tc>
      </w:tr>
    </w:tbl>
    <w:p w:rsidR="00A44A56" w:rsidRPr="00A44A56" w:rsidRDefault="00A44A56" w:rsidP="00A44A56">
      <w:pPr>
        <w:jc w:val="center"/>
        <w:rPr>
          <w:rFonts w:ascii="Times New Roman" w:hAnsi="Times New Roman"/>
          <w:sz w:val="20"/>
          <w:szCs w:val="20"/>
        </w:rPr>
      </w:pPr>
    </w:p>
    <w:p w:rsidR="00CF20C3" w:rsidRPr="00A44A56" w:rsidRDefault="00CF20C3" w:rsidP="00A44A56">
      <w:pPr>
        <w:spacing w:before="77" w:after="0" w:line="322" w:lineRule="exact"/>
        <w:ind w:left="567"/>
        <w:jc w:val="center"/>
        <w:rPr>
          <w:rFonts w:ascii="Times New Roman" w:hAnsi="Times New Roman"/>
          <w:b/>
          <w:sz w:val="20"/>
          <w:szCs w:val="20"/>
        </w:rPr>
      </w:pPr>
    </w:p>
    <w:p w:rsidR="00A44A56" w:rsidRPr="00A44A56" w:rsidRDefault="00A44A56" w:rsidP="00A44A56">
      <w:pPr>
        <w:spacing w:after="0" w:line="240" w:lineRule="auto"/>
        <w:jc w:val="center"/>
        <w:rPr>
          <w:rFonts w:ascii="Times New Roman" w:hAnsi="Times New Roman"/>
          <w:sz w:val="20"/>
          <w:szCs w:val="20"/>
        </w:rPr>
      </w:pPr>
      <w:r w:rsidRPr="00A44A56">
        <w:rPr>
          <w:rFonts w:ascii="Times New Roman" w:hAnsi="Times New Roman"/>
          <w:sz w:val="20"/>
          <w:szCs w:val="20"/>
        </w:rPr>
        <w:t>Тендерные заявки вскрыты и они содержат</w:t>
      </w:r>
    </w:p>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ТОО «Современные Медицинские Технологии»:</w:t>
      </w:r>
    </w:p>
    <w:p w:rsidR="00A847BB" w:rsidRPr="00A44A56" w:rsidRDefault="00A847BB" w:rsidP="00A44A56">
      <w:pPr>
        <w:spacing w:after="0"/>
        <w:ind w:left="360"/>
        <w:jc w:val="center"/>
        <w:rPr>
          <w:rFonts w:ascii="Times New Roman" w:hAnsi="Times New Roman"/>
          <w:sz w:val="20"/>
          <w:szCs w:val="20"/>
        </w:rPr>
      </w:pPr>
    </w:p>
    <w:tbl>
      <w:tblPr>
        <w:tblW w:w="5191"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0"/>
        <w:gridCol w:w="1701"/>
        <w:gridCol w:w="1274"/>
        <w:gridCol w:w="2128"/>
        <w:gridCol w:w="2124"/>
        <w:gridCol w:w="1278"/>
        <w:gridCol w:w="1556"/>
      </w:tblGrid>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w:t>
            </w:r>
          </w:p>
        </w:tc>
        <w:tc>
          <w:tcPr>
            <w:tcW w:w="800"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b/>
                <w:sz w:val="20"/>
                <w:szCs w:val="20"/>
              </w:rPr>
              <w:t>Наименование</w:t>
            </w:r>
          </w:p>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док</w:t>
            </w:r>
            <w:r w:rsidRPr="00A44A56">
              <w:rPr>
                <w:rFonts w:ascii="Times New Roman" w:hAnsi="Times New Roman"/>
                <w:b/>
                <w:sz w:val="20"/>
                <w:szCs w:val="20"/>
              </w:rPr>
              <w:t>у</w:t>
            </w:r>
            <w:r w:rsidRPr="00A44A56">
              <w:rPr>
                <w:rFonts w:ascii="Times New Roman" w:hAnsi="Times New Roman"/>
                <w:b/>
                <w:sz w:val="20"/>
                <w:szCs w:val="20"/>
              </w:rPr>
              <w:t>мента</w:t>
            </w:r>
          </w:p>
        </w:tc>
        <w:tc>
          <w:tcPr>
            <w:tcW w:w="599"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Дата и номер</w:t>
            </w:r>
          </w:p>
        </w:tc>
        <w:tc>
          <w:tcPr>
            <w:tcW w:w="1001"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Краткое содерж</w:t>
            </w:r>
            <w:r w:rsidRPr="00A44A56">
              <w:rPr>
                <w:rFonts w:ascii="Times New Roman" w:hAnsi="Times New Roman"/>
                <w:b/>
                <w:sz w:val="20"/>
                <w:szCs w:val="20"/>
              </w:rPr>
              <w:t>а</w:t>
            </w:r>
            <w:r w:rsidRPr="00A44A56">
              <w:rPr>
                <w:rFonts w:ascii="Times New Roman" w:hAnsi="Times New Roman"/>
                <w:b/>
                <w:sz w:val="20"/>
                <w:szCs w:val="20"/>
              </w:rPr>
              <w:t>ние</w:t>
            </w:r>
          </w:p>
        </w:tc>
        <w:tc>
          <w:tcPr>
            <w:tcW w:w="999"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b/>
                <w:sz w:val="20"/>
                <w:szCs w:val="20"/>
              </w:rPr>
              <w:t>Кем подписан</w:t>
            </w:r>
          </w:p>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д</w:t>
            </w:r>
            <w:r w:rsidRPr="00A44A56">
              <w:rPr>
                <w:rFonts w:ascii="Times New Roman" w:hAnsi="Times New Roman"/>
                <w:b/>
                <w:sz w:val="20"/>
                <w:szCs w:val="20"/>
              </w:rPr>
              <w:t>о</w:t>
            </w:r>
            <w:r w:rsidRPr="00A44A56">
              <w:rPr>
                <w:rFonts w:ascii="Times New Roman" w:hAnsi="Times New Roman"/>
                <w:b/>
                <w:sz w:val="20"/>
                <w:szCs w:val="20"/>
              </w:rPr>
              <w:t>кумент</w:t>
            </w:r>
          </w:p>
        </w:tc>
        <w:tc>
          <w:tcPr>
            <w:tcW w:w="601"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b/>
                <w:sz w:val="20"/>
                <w:szCs w:val="20"/>
              </w:rPr>
              <w:t>Оригинал, Копия,</w:t>
            </w:r>
          </w:p>
          <w:p w:rsidR="00A44A56" w:rsidRPr="00A44A56" w:rsidRDefault="00A44A56" w:rsidP="00A44A56">
            <w:pPr>
              <w:spacing w:line="20" w:lineRule="atLeast"/>
              <w:jc w:val="center"/>
              <w:rPr>
                <w:rFonts w:ascii="Times New Roman" w:hAnsi="Times New Roman"/>
                <w:b/>
                <w:color w:val="000000"/>
                <w:sz w:val="20"/>
                <w:szCs w:val="20"/>
              </w:rPr>
            </w:pPr>
            <w:r w:rsidRPr="00A44A56">
              <w:rPr>
                <w:rFonts w:ascii="Times New Roman" w:hAnsi="Times New Roman"/>
                <w:b/>
                <w:sz w:val="20"/>
                <w:szCs w:val="20"/>
              </w:rPr>
              <w:t>Нотариально засвидетел</w:t>
            </w:r>
            <w:r w:rsidRPr="00A44A56">
              <w:rPr>
                <w:rFonts w:ascii="Times New Roman" w:hAnsi="Times New Roman"/>
                <w:b/>
                <w:sz w:val="20"/>
                <w:szCs w:val="20"/>
              </w:rPr>
              <w:t>ь</w:t>
            </w:r>
            <w:r w:rsidRPr="00A44A56">
              <w:rPr>
                <w:rFonts w:ascii="Times New Roman" w:hAnsi="Times New Roman"/>
                <w:b/>
                <w:sz w:val="20"/>
                <w:szCs w:val="20"/>
              </w:rPr>
              <w:t>ствованная копия</w:t>
            </w:r>
          </w:p>
        </w:tc>
        <w:tc>
          <w:tcPr>
            <w:tcW w:w="733" w:type="pct"/>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b/>
                <w:sz w:val="20"/>
                <w:szCs w:val="20"/>
              </w:rPr>
              <w:t>Стр.</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Заявка</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w:t>
            </w:r>
            <w:r w:rsidRPr="00A44A56">
              <w:rPr>
                <w:rFonts w:ascii="Times New Roman" w:hAnsi="Times New Roman"/>
                <w:sz w:val="20"/>
                <w:szCs w:val="20"/>
                <w:lang w:val="kk-KZ"/>
              </w:rPr>
              <w:t>.04</w:t>
            </w:r>
            <w:r w:rsidRPr="00A44A56">
              <w:rPr>
                <w:rFonts w:ascii="Times New Roman" w:hAnsi="Times New Roman"/>
                <w:sz w:val="20"/>
                <w:szCs w:val="20"/>
              </w:rPr>
              <w:t>.2021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Заявка на участие</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Справка о государственной регистрации юр</w:t>
            </w:r>
            <w:r w:rsidRPr="00A44A56">
              <w:rPr>
                <w:rFonts w:ascii="Times New Roman" w:hAnsi="Times New Roman"/>
                <w:sz w:val="20"/>
                <w:szCs w:val="20"/>
              </w:rPr>
              <w:t>и</w:t>
            </w:r>
            <w:r w:rsidRPr="00A44A56">
              <w:rPr>
                <w:rFonts w:ascii="Times New Roman" w:hAnsi="Times New Roman"/>
                <w:sz w:val="20"/>
                <w:szCs w:val="20"/>
              </w:rPr>
              <w:t>дического лица</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 xml:space="preserve">От </w:t>
            </w:r>
            <w:r w:rsidRPr="00A44A56">
              <w:rPr>
                <w:rFonts w:ascii="Times New Roman" w:hAnsi="Times New Roman"/>
                <w:sz w:val="20"/>
                <w:szCs w:val="20"/>
                <w:lang w:val="en-US"/>
              </w:rPr>
              <w:t>20</w:t>
            </w:r>
            <w:r w:rsidRPr="00A44A56">
              <w:rPr>
                <w:rFonts w:ascii="Times New Roman" w:hAnsi="Times New Roman"/>
                <w:sz w:val="20"/>
                <w:szCs w:val="20"/>
              </w:rPr>
              <w:t>.04.2017</w:t>
            </w:r>
            <w:r w:rsidRPr="00A44A56">
              <w:rPr>
                <w:rFonts w:ascii="Times New Roman" w:hAnsi="Times New Roman"/>
                <w:sz w:val="20"/>
                <w:szCs w:val="20"/>
                <w:lang w:val="en-US"/>
              </w:rPr>
              <w:t xml:space="preserve"> </w:t>
            </w:r>
            <w:r w:rsidRPr="00A44A56">
              <w:rPr>
                <w:rFonts w:ascii="Times New Roman" w:hAnsi="Times New Roman"/>
                <w:sz w:val="20"/>
                <w:szCs w:val="20"/>
              </w:rPr>
              <w:t>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Справка о зарегистрированном юридическом л</w:t>
            </w:r>
            <w:r w:rsidRPr="00A44A56">
              <w:rPr>
                <w:rFonts w:ascii="Times New Roman" w:hAnsi="Times New Roman"/>
                <w:sz w:val="20"/>
                <w:szCs w:val="20"/>
              </w:rPr>
              <w:t>и</w:t>
            </w:r>
            <w:r w:rsidRPr="00A44A56">
              <w:rPr>
                <w:rFonts w:ascii="Times New Roman" w:hAnsi="Times New Roman"/>
                <w:sz w:val="20"/>
                <w:szCs w:val="20"/>
              </w:rPr>
              <w:t>це</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Электронно-цифровая подпись</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lang w:val="en-US"/>
              </w:rPr>
            </w:pPr>
            <w:r w:rsidRPr="00A44A56">
              <w:rPr>
                <w:rFonts w:ascii="Times New Roman" w:hAnsi="Times New Roman"/>
                <w:sz w:val="20"/>
                <w:szCs w:val="20"/>
                <w:lang w:val="en-US"/>
              </w:rPr>
              <w:t>5-8</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 xml:space="preserve">Устав </w:t>
            </w:r>
            <w:r w:rsidRPr="00A44A56">
              <w:rPr>
                <w:rStyle w:val="s0"/>
              </w:rPr>
              <w:t>ТОО «Совр</w:t>
            </w:r>
            <w:r w:rsidRPr="00A44A56">
              <w:rPr>
                <w:rStyle w:val="s0"/>
              </w:rPr>
              <w:t>е</w:t>
            </w:r>
            <w:r w:rsidRPr="00A44A56">
              <w:rPr>
                <w:rStyle w:val="s0"/>
              </w:rPr>
              <w:t>менные медицинские технологии»</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От 04.04.2013г.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 xml:space="preserve">Устав </w:t>
            </w:r>
            <w:r w:rsidRPr="00A44A56">
              <w:rPr>
                <w:rStyle w:val="s0"/>
              </w:rPr>
              <w:t>ТОО «</w:t>
            </w:r>
            <w:r w:rsidRPr="00A44A56">
              <w:rPr>
                <w:rFonts w:ascii="Times New Roman" w:hAnsi="Times New Roman"/>
                <w:sz w:val="20"/>
                <w:szCs w:val="20"/>
              </w:rPr>
              <w:t>Современные медицинские технологии</w:t>
            </w:r>
            <w:r w:rsidRPr="00A44A56">
              <w:rPr>
                <w:rStyle w:val="s0"/>
              </w:rPr>
              <w:t>»</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9-22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 xml:space="preserve">От </w:t>
            </w:r>
            <w:r w:rsidRPr="00A44A56">
              <w:rPr>
                <w:rFonts w:ascii="Times New Roman" w:hAnsi="Times New Roman"/>
                <w:sz w:val="20"/>
                <w:szCs w:val="20"/>
                <w:lang w:val="en-US"/>
              </w:rPr>
              <w:t>17.12.2020</w:t>
            </w:r>
            <w:r w:rsidRPr="00A44A56">
              <w:rPr>
                <w:rFonts w:ascii="Times New Roman" w:hAnsi="Times New Roman"/>
                <w:sz w:val="20"/>
                <w:szCs w:val="20"/>
              </w:rPr>
              <w:t>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 на оптовую реализ</w:t>
            </w:r>
            <w:r w:rsidRPr="00A44A56">
              <w:rPr>
                <w:rFonts w:ascii="Times New Roman" w:hAnsi="Times New Roman"/>
                <w:sz w:val="20"/>
                <w:szCs w:val="20"/>
              </w:rPr>
              <w:t>а</w:t>
            </w:r>
            <w:r w:rsidRPr="00A44A56">
              <w:rPr>
                <w:rFonts w:ascii="Times New Roman" w:hAnsi="Times New Roman"/>
                <w:sz w:val="20"/>
                <w:szCs w:val="20"/>
              </w:rPr>
              <w:t>цию медицинских изделий</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Управление здрав</w:t>
            </w:r>
            <w:r w:rsidRPr="00A44A56">
              <w:rPr>
                <w:rFonts w:ascii="Times New Roman" w:hAnsi="Times New Roman"/>
                <w:sz w:val="20"/>
                <w:szCs w:val="20"/>
              </w:rPr>
              <w:t>о</w:t>
            </w:r>
            <w:r w:rsidRPr="00A44A56">
              <w:rPr>
                <w:rFonts w:ascii="Times New Roman" w:hAnsi="Times New Roman"/>
                <w:sz w:val="20"/>
                <w:szCs w:val="20"/>
              </w:rPr>
              <w:t>охранение акимата Костанайской области</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23-24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От 15.04.2015г.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 на оптовую реализ</w:t>
            </w:r>
            <w:r w:rsidRPr="00A44A56">
              <w:rPr>
                <w:rFonts w:ascii="Times New Roman" w:hAnsi="Times New Roman"/>
                <w:sz w:val="20"/>
                <w:szCs w:val="20"/>
              </w:rPr>
              <w:t>а</w:t>
            </w:r>
            <w:r w:rsidRPr="00A44A56">
              <w:rPr>
                <w:rFonts w:ascii="Times New Roman" w:hAnsi="Times New Roman"/>
                <w:sz w:val="20"/>
                <w:szCs w:val="20"/>
              </w:rPr>
              <w:t>цию изделий медицинского назначения</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РГУ «Департамент Комитета контроля медицинской и фармацевтической деятел</w:t>
            </w:r>
            <w:r w:rsidRPr="00A44A56">
              <w:rPr>
                <w:rFonts w:ascii="Times New Roman" w:hAnsi="Times New Roman"/>
                <w:sz w:val="20"/>
                <w:szCs w:val="20"/>
              </w:rPr>
              <w:t>ь</w:t>
            </w:r>
            <w:r w:rsidRPr="00A44A56">
              <w:rPr>
                <w:rFonts w:ascii="Times New Roman" w:hAnsi="Times New Roman"/>
                <w:sz w:val="20"/>
                <w:szCs w:val="20"/>
              </w:rPr>
              <w:t>ности МЗСР РК» по Костанайской области</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25-26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От 15.04.2015г.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Талон на оптовую реализ</w:t>
            </w:r>
            <w:r w:rsidRPr="00A44A56">
              <w:rPr>
                <w:rFonts w:ascii="Times New Roman" w:hAnsi="Times New Roman"/>
                <w:sz w:val="20"/>
                <w:szCs w:val="20"/>
              </w:rPr>
              <w:t>а</w:t>
            </w:r>
            <w:r w:rsidRPr="00A44A56">
              <w:rPr>
                <w:rFonts w:ascii="Times New Roman" w:hAnsi="Times New Roman"/>
                <w:sz w:val="20"/>
                <w:szCs w:val="20"/>
              </w:rPr>
              <w:t>цию изделий медицинской техники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РГУ «Департамент Комитета контроля медицинской и фармацевтической деятел</w:t>
            </w:r>
            <w:r w:rsidRPr="00A44A56">
              <w:rPr>
                <w:rFonts w:ascii="Times New Roman" w:hAnsi="Times New Roman"/>
                <w:sz w:val="20"/>
                <w:szCs w:val="20"/>
              </w:rPr>
              <w:t>ь</w:t>
            </w:r>
            <w:r w:rsidRPr="00A44A56">
              <w:rPr>
                <w:rFonts w:ascii="Times New Roman" w:hAnsi="Times New Roman"/>
                <w:sz w:val="20"/>
                <w:szCs w:val="20"/>
              </w:rPr>
              <w:t>ности МЗСР РК» по Костанайской области</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27-28</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Справка из налог</w:t>
            </w:r>
            <w:r w:rsidRPr="00A44A56">
              <w:rPr>
                <w:rFonts w:ascii="Times New Roman" w:hAnsi="Times New Roman"/>
                <w:sz w:val="20"/>
                <w:szCs w:val="20"/>
              </w:rPr>
              <w:t>о</w:t>
            </w:r>
            <w:r w:rsidRPr="00A44A56">
              <w:rPr>
                <w:rFonts w:ascii="Times New Roman" w:hAnsi="Times New Roman"/>
                <w:sz w:val="20"/>
                <w:szCs w:val="20"/>
              </w:rPr>
              <w:t>вой</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От 02.04.2021год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Style w:val="s0"/>
              </w:rPr>
              <w:t>Об отсутствии (наличии) налоговой з</w:t>
            </w:r>
            <w:r w:rsidRPr="00A44A56">
              <w:rPr>
                <w:rStyle w:val="s0"/>
              </w:rPr>
              <w:t>а</w:t>
            </w:r>
            <w:r w:rsidRPr="00A44A56">
              <w:rPr>
                <w:rStyle w:val="s0"/>
              </w:rPr>
              <w:t>долженности по обязательным пенсионным взносам, соц</w:t>
            </w:r>
            <w:r w:rsidRPr="00A44A56">
              <w:rPr>
                <w:rStyle w:val="s0"/>
              </w:rPr>
              <w:t>и</w:t>
            </w:r>
            <w:r w:rsidRPr="00A44A56">
              <w:rPr>
                <w:rStyle w:val="s0"/>
              </w:rPr>
              <w:t xml:space="preserve">альным </w:t>
            </w:r>
            <w:r w:rsidRPr="00A44A56">
              <w:rPr>
                <w:rStyle w:val="s0"/>
              </w:rPr>
              <w:lastRenderedPageBreak/>
              <w:t>отчислениям по Республике Каза</w:t>
            </w:r>
            <w:r w:rsidRPr="00A44A56">
              <w:rPr>
                <w:rStyle w:val="s0"/>
              </w:rPr>
              <w:t>х</w:t>
            </w:r>
            <w:r w:rsidRPr="00A44A56">
              <w:rPr>
                <w:rStyle w:val="s0"/>
              </w:rPr>
              <w:t>стан</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lastRenderedPageBreak/>
              <w:t>Подпись сервера</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Style w:val="s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29-42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Справка из ба</w:t>
            </w:r>
            <w:r w:rsidRPr="00A44A56">
              <w:rPr>
                <w:rFonts w:ascii="Times New Roman" w:hAnsi="Times New Roman"/>
                <w:sz w:val="20"/>
                <w:szCs w:val="20"/>
              </w:rPr>
              <w:t>н</w:t>
            </w:r>
            <w:r w:rsidRPr="00A44A56">
              <w:rPr>
                <w:rFonts w:ascii="Times New Roman" w:hAnsi="Times New Roman"/>
                <w:sz w:val="20"/>
                <w:szCs w:val="20"/>
              </w:rPr>
              <w:t>ка</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 309/30-14-2180 от 30.03.2021</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Style w:val="s0"/>
              </w:rPr>
              <w:t>Об отсутствии просроченной задолже</w:t>
            </w:r>
            <w:r w:rsidRPr="00A44A56">
              <w:rPr>
                <w:rStyle w:val="s0"/>
              </w:rPr>
              <w:t>н</w:t>
            </w:r>
            <w:r w:rsidRPr="00A44A56">
              <w:rPr>
                <w:rStyle w:val="s0"/>
              </w:rPr>
              <w:t>ности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Филиал ДБ АО Сбе</w:t>
            </w:r>
            <w:r w:rsidRPr="00A44A56">
              <w:rPr>
                <w:rFonts w:ascii="Times New Roman" w:hAnsi="Times New Roman"/>
                <w:sz w:val="20"/>
                <w:szCs w:val="20"/>
              </w:rPr>
              <w:t>р</w:t>
            </w:r>
            <w:r w:rsidRPr="00A44A56">
              <w:rPr>
                <w:rFonts w:ascii="Times New Roman" w:hAnsi="Times New Roman"/>
                <w:sz w:val="20"/>
                <w:szCs w:val="20"/>
              </w:rPr>
              <w:t>банк в г. Костанай</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Ерманова Ю.А., Кар</w:t>
            </w:r>
            <w:r w:rsidRPr="00A44A56">
              <w:rPr>
                <w:rFonts w:ascii="Times New Roman" w:hAnsi="Times New Roman"/>
                <w:sz w:val="20"/>
                <w:szCs w:val="20"/>
              </w:rPr>
              <w:t>а</w:t>
            </w:r>
            <w:r w:rsidRPr="00A44A56">
              <w:rPr>
                <w:rFonts w:ascii="Times New Roman" w:hAnsi="Times New Roman"/>
                <w:sz w:val="20"/>
                <w:szCs w:val="20"/>
              </w:rPr>
              <w:t>баев С.Д.</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43-44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Доверенность</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№1165701 от 25.12.2020г.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Доверенность о над</w:t>
            </w:r>
            <w:r w:rsidRPr="00A44A56">
              <w:rPr>
                <w:rStyle w:val="s0"/>
              </w:rPr>
              <w:t>е</w:t>
            </w:r>
            <w:r w:rsidRPr="00A44A56">
              <w:rPr>
                <w:rStyle w:val="s0"/>
              </w:rPr>
              <w:t>лении полномочиями, правом подписания банковских докуме</w:t>
            </w:r>
            <w:r w:rsidRPr="00A44A56">
              <w:rPr>
                <w:rStyle w:val="s0"/>
              </w:rPr>
              <w:t>н</w:t>
            </w:r>
            <w:r w:rsidRPr="00A44A56">
              <w:rPr>
                <w:rStyle w:val="s0"/>
              </w:rPr>
              <w:t>тов</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филиала К</w:t>
            </w:r>
            <w:r w:rsidRPr="00A44A56">
              <w:rPr>
                <w:rFonts w:ascii="Times New Roman" w:hAnsi="Times New Roman"/>
                <w:sz w:val="20"/>
                <w:szCs w:val="20"/>
              </w:rPr>
              <w:t>а</w:t>
            </w:r>
            <w:r w:rsidRPr="00A44A56">
              <w:rPr>
                <w:rFonts w:ascii="Times New Roman" w:hAnsi="Times New Roman"/>
                <w:sz w:val="20"/>
                <w:szCs w:val="20"/>
              </w:rPr>
              <w:t>рабаев С.Д.</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45-56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Доверенность</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№202/03-03/521 от 04.12.2020г.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Доверенность о над</w:t>
            </w:r>
            <w:r w:rsidRPr="00A44A56">
              <w:rPr>
                <w:rStyle w:val="s0"/>
              </w:rPr>
              <w:t>е</w:t>
            </w:r>
            <w:r w:rsidRPr="00A44A56">
              <w:rPr>
                <w:rStyle w:val="s0"/>
              </w:rPr>
              <w:t>лении полномочиями, правом подписания банковских докуме</w:t>
            </w:r>
            <w:r w:rsidRPr="00A44A56">
              <w:rPr>
                <w:rStyle w:val="s0"/>
              </w:rPr>
              <w:t>н</w:t>
            </w:r>
            <w:r w:rsidRPr="00A44A56">
              <w:rPr>
                <w:rStyle w:val="s0"/>
              </w:rPr>
              <w:t>тов</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Председатель правл</w:t>
            </w:r>
            <w:r w:rsidRPr="00A44A56">
              <w:rPr>
                <w:rFonts w:ascii="Times New Roman" w:hAnsi="Times New Roman"/>
                <w:sz w:val="20"/>
                <w:szCs w:val="20"/>
              </w:rPr>
              <w:t>е</w:t>
            </w:r>
            <w:r w:rsidRPr="00A44A56">
              <w:rPr>
                <w:rFonts w:ascii="Times New Roman" w:hAnsi="Times New Roman"/>
                <w:sz w:val="20"/>
                <w:szCs w:val="20"/>
              </w:rPr>
              <w:t>ния Е.А. Тенизбаев, Директор Департамента бухгалтерского уч</w:t>
            </w:r>
            <w:r w:rsidRPr="00A44A56">
              <w:rPr>
                <w:rFonts w:ascii="Times New Roman" w:hAnsi="Times New Roman"/>
                <w:sz w:val="20"/>
                <w:szCs w:val="20"/>
              </w:rPr>
              <w:t>е</w:t>
            </w:r>
            <w:r w:rsidRPr="00A44A56">
              <w:rPr>
                <w:rFonts w:ascii="Times New Roman" w:hAnsi="Times New Roman"/>
                <w:sz w:val="20"/>
                <w:szCs w:val="20"/>
              </w:rPr>
              <w:t>та и отчетности – Главный бухгалтер Н.В. Попова</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57-62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Сведения о квалиф</w:t>
            </w:r>
            <w:r w:rsidRPr="00A44A56">
              <w:rPr>
                <w:rFonts w:ascii="Times New Roman" w:hAnsi="Times New Roman"/>
                <w:sz w:val="20"/>
                <w:szCs w:val="20"/>
              </w:rPr>
              <w:t>и</w:t>
            </w:r>
            <w:r w:rsidRPr="00A44A56">
              <w:rPr>
                <w:rFonts w:ascii="Times New Roman" w:hAnsi="Times New Roman"/>
                <w:sz w:val="20"/>
                <w:szCs w:val="20"/>
              </w:rPr>
              <w:t>кации</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Fonts w:ascii="Times New Roman" w:hAnsi="Times New Roman"/>
                <w:sz w:val="20"/>
                <w:szCs w:val="20"/>
              </w:rPr>
              <w:t>Сведения о квалиф</w:t>
            </w:r>
            <w:r w:rsidRPr="00A44A56">
              <w:rPr>
                <w:rFonts w:ascii="Times New Roman" w:hAnsi="Times New Roman"/>
                <w:sz w:val="20"/>
                <w:szCs w:val="20"/>
              </w:rPr>
              <w:t>и</w:t>
            </w:r>
            <w:r w:rsidRPr="00A44A56">
              <w:rPr>
                <w:rFonts w:ascii="Times New Roman" w:hAnsi="Times New Roman"/>
                <w:sz w:val="20"/>
                <w:szCs w:val="20"/>
              </w:rPr>
              <w:t>кации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63-68</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Таблицы цен</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Таблицы цен</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69-110</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Сопутствующие у</w:t>
            </w:r>
            <w:r w:rsidRPr="00A44A56">
              <w:rPr>
                <w:rStyle w:val="s0"/>
              </w:rPr>
              <w:t>с</w:t>
            </w:r>
            <w:r w:rsidRPr="00A44A56">
              <w:rPr>
                <w:rStyle w:val="s0"/>
              </w:rPr>
              <w:t>луги</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Сопутствующие усл</w:t>
            </w:r>
            <w:r w:rsidRPr="00A44A56">
              <w:rPr>
                <w:rStyle w:val="s0"/>
              </w:rPr>
              <w:t>у</w:t>
            </w:r>
            <w:r w:rsidRPr="00A44A56">
              <w:rPr>
                <w:rStyle w:val="s0"/>
              </w:rPr>
              <w:t>ги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111-112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Письмо об отсутствии аффилир</w:t>
            </w:r>
            <w:r w:rsidRPr="00A44A56">
              <w:rPr>
                <w:rFonts w:ascii="Times New Roman" w:hAnsi="Times New Roman"/>
                <w:sz w:val="20"/>
                <w:szCs w:val="20"/>
              </w:rPr>
              <w:t>о</w:t>
            </w:r>
            <w:r w:rsidRPr="00A44A56">
              <w:rPr>
                <w:rFonts w:ascii="Times New Roman" w:hAnsi="Times New Roman"/>
                <w:sz w:val="20"/>
                <w:szCs w:val="20"/>
              </w:rPr>
              <w:t>ванности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113-114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 расторжении договора</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115-116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Договор аренды н</w:t>
            </w:r>
            <w:r w:rsidRPr="00A44A56">
              <w:rPr>
                <w:rFonts w:ascii="Times New Roman" w:hAnsi="Times New Roman"/>
                <w:sz w:val="20"/>
                <w:szCs w:val="20"/>
              </w:rPr>
              <w:t>е</w:t>
            </w:r>
            <w:r w:rsidRPr="00A44A56">
              <w:rPr>
                <w:rFonts w:ascii="Times New Roman" w:hAnsi="Times New Roman"/>
                <w:sz w:val="20"/>
                <w:szCs w:val="20"/>
              </w:rPr>
              <w:t>жилого помещения</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№21/02-01 от 05.01.2021г.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Договор аренды нежилого помещ</w:t>
            </w:r>
            <w:r w:rsidRPr="00A44A56">
              <w:rPr>
                <w:rFonts w:ascii="Times New Roman" w:hAnsi="Times New Roman"/>
                <w:sz w:val="20"/>
                <w:szCs w:val="20"/>
              </w:rPr>
              <w:t>е</w:t>
            </w:r>
            <w:r w:rsidRPr="00A44A56">
              <w:rPr>
                <w:rFonts w:ascii="Times New Roman" w:hAnsi="Times New Roman"/>
                <w:sz w:val="20"/>
                <w:szCs w:val="20"/>
              </w:rPr>
              <w:t>ния</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ИП «Смолин И.В.» и ТОО «Современные медицинские технол</w:t>
            </w:r>
            <w:r w:rsidRPr="00A44A56">
              <w:rPr>
                <w:rFonts w:ascii="Times New Roman" w:hAnsi="Times New Roman"/>
                <w:sz w:val="20"/>
                <w:szCs w:val="20"/>
              </w:rPr>
              <w:t>о</w:t>
            </w:r>
            <w:r w:rsidRPr="00A44A56">
              <w:rPr>
                <w:rFonts w:ascii="Times New Roman" w:hAnsi="Times New Roman"/>
                <w:sz w:val="20"/>
                <w:szCs w:val="20"/>
              </w:rPr>
              <w:t>гии»</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lang w:val="kk-KZ"/>
              </w:rPr>
            </w:pPr>
            <w:r w:rsidRPr="00A44A56">
              <w:rPr>
                <w:rFonts w:ascii="Times New Roman" w:hAnsi="Times New Roman"/>
                <w:sz w:val="20"/>
                <w:szCs w:val="20"/>
                <w:lang w:val="kk-KZ"/>
              </w:rPr>
              <w:t>117-122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2021г.</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Письмо разъяснение о наличие санитарно – эпидемиологического заключ</w:t>
            </w:r>
            <w:r w:rsidRPr="00A44A56">
              <w:rPr>
                <w:rFonts w:ascii="Times New Roman" w:hAnsi="Times New Roman"/>
                <w:sz w:val="20"/>
                <w:szCs w:val="20"/>
              </w:rPr>
              <w:t>е</w:t>
            </w:r>
            <w:r w:rsidRPr="00A44A56">
              <w:rPr>
                <w:rFonts w:ascii="Times New Roman" w:hAnsi="Times New Roman"/>
                <w:sz w:val="20"/>
                <w:szCs w:val="20"/>
              </w:rPr>
              <w:t>ния на склад</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Руководитель РГУ «Управление санита</w:t>
            </w:r>
            <w:r w:rsidRPr="00A44A56">
              <w:rPr>
                <w:rFonts w:ascii="Times New Roman" w:hAnsi="Times New Roman"/>
                <w:sz w:val="20"/>
                <w:szCs w:val="20"/>
              </w:rPr>
              <w:t>р</w:t>
            </w:r>
            <w:r w:rsidRPr="00A44A56">
              <w:rPr>
                <w:rFonts w:ascii="Times New Roman" w:hAnsi="Times New Roman"/>
                <w:sz w:val="20"/>
                <w:szCs w:val="20"/>
              </w:rPr>
              <w:t>но-эпидемиологического контроля города Ко</w:t>
            </w:r>
            <w:r w:rsidRPr="00A44A56">
              <w:rPr>
                <w:rFonts w:ascii="Times New Roman" w:hAnsi="Times New Roman"/>
                <w:sz w:val="20"/>
                <w:szCs w:val="20"/>
              </w:rPr>
              <w:t>с</w:t>
            </w:r>
            <w:r w:rsidRPr="00A44A56">
              <w:rPr>
                <w:rFonts w:ascii="Times New Roman" w:hAnsi="Times New Roman"/>
                <w:sz w:val="20"/>
                <w:szCs w:val="20"/>
              </w:rPr>
              <w:t xml:space="preserve">таная Департамента </w:t>
            </w:r>
            <w:r w:rsidRPr="00A44A56">
              <w:rPr>
                <w:rFonts w:ascii="Times New Roman" w:hAnsi="Times New Roman"/>
                <w:sz w:val="20"/>
                <w:szCs w:val="20"/>
              </w:rPr>
              <w:lastRenderedPageBreak/>
              <w:t>санитарно-эпидемиологического контроля Костанайской области, Байк</w:t>
            </w:r>
            <w:r w:rsidRPr="00A44A56">
              <w:rPr>
                <w:rFonts w:ascii="Times New Roman" w:hAnsi="Times New Roman"/>
                <w:sz w:val="20"/>
                <w:szCs w:val="20"/>
              </w:rPr>
              <w:t>е</w:t>
            </w:r>
            <w:r w:rsidRPr="00A44A56">
              <w:rPr>
                <w:rFonts w:ascii="Times New Roman" w:hAnsi="Times New Roman"/>
                <w:sz w:val="20"/>
                <w:szCs w:val="20"/>
              </w:rPr>
              <w:t>нов А.Б.</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lastRenderedPageBreak/>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lang w:val="kk-KZ"/>
              </w:rPr>
            </w:pPr>
            <w:r w:rsidRPr="00A44A56">
              <w:rPr>
                <w:rFonts w:ascii="Times New Roman" w:hAnsi="Times New Roman"/>
                <w:sz w:val="20"/>
                <w:szCs w:val="20"/>
                <w:lang w:val="kk-KZ"/>
              </w:rPr>
              <w:t>123-124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Гарантийное 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Согласно п. 13 Правил</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lang w:val="kk-KZ"/>
              </w:rPr>
            </w:pPr>
            <w:r w:rsidRPr="00A44A56">
              <w:rPr>
                <w:rFonts w:ascii="Times New Roman" w:hAnsi="Times New Roman"/>
                <w:sz w:val="20"/>
                <w:szCs w:val="20"/>
              </w:rPr>
              <w:t>125-126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Платежное поруч</w:t>
            </w:r>
            <w:r w:rsidRPr="00A44A56">
              <w:rPr>
                <w:rStyle w:val="s0"/>
              </w:rPr>
              <w:t>е</w:t>
            </w:r>
            <w:r w:rsidRPr="00A44A56">
              <w:rPr>
                <w:rStyle w:val="s0"/>
              </w:rPr>
              <w:t>ние</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lang w:val="kk-KZ"/>
              </w:rPr>
              <w:t>02</w:t>
            </w:r>
            <w:r w:rsidRPr="00A44A56">
              <w:rPr>
                <w:rFonts w:ascii="Times New Roman" w:hAnsi="Times New Roman"/>
                <w:sz w:val="20"/>
                <w:szCs w:val="20"/>
              </w:rPr>
              <w:t>.04.2021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Обеспечение заявки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c>
          <w:tcPr>
            <w:tcW w:w="733" w:type="pct"/>
            <w:vAlign w:val="center"/>
          </w:tcPr>
          <w:p w:rsidR="00A44A56" w:rsidRPr="00A44A56" w:rsidRDefault="00A44A56" w:rsidP="00A44A56">
            <w:pPr>
              <w:spacing w:line="20" w:lineRule="atLeast"/>
              <w:jc w:val="center"/>
              <w:rPr>
                <w:rFonts w:ascii="Times New Roman" w:hAnsi="Times New Roman"/>
                <w:sz w:val="20"/>
                <w:szCs w:val="20"/>
                <w:lang w:val="kk-KZ"/>
              </w:rPr>
            </w:pPr>
            <w:r w:rsidRPr="00A44A56">
              <w:rPr>
                <w:rFonts w:ascii="Times New Roman" w:hAnsi="Times New Roman"/>
                <w:sz w:val="20"/>
                <w:szCs w:val="20"/>
                <w:lang w:val="kk-KZ"/>
              </w:rPr>
              <w:t>127-128</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0070C0"/>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p>
        </w:tc>
        <w:tc>
          <w:tcPr>
            <w:tcW w:w="599" w:type="pct"/>
            <w:shd w:val="clear" w:color="auto" w:fill="0070C0"/>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p>
        </w:tc>
        <w:tc>
          <w:tcPr>
            <w:tcW w:w="1001" w:type="pct"/>
            <w:shd w:val="clear" w:color="auto" w:fill="0070C0"/>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p>
        </w:tc>
        <w:tc>
          <w:tcPr>
            <w:tcW w:w="999" w:type="pct"/>
            <w:shd w:val="clear" w:color="auto" w:fill="0070C0"/>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p>
        </w:tc>
        <w:tc>
          <w:tcPr>
            <w:tcW w:w="601" w:type="pct"/>
            <w:shd w:val="clear" w:color="auto" w:fill="0070C0"/>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Техническая спец</w:t>
            </w:r>
            <w:r w:rsidRPr="00A44A56">
              <w:rPr>
                <w:rFonts w:ascii="Times New Roman" w:hAnsi="Times New Roman"/>
                <w:sz w:val="20"/>
                <w:szCs w:val="20"/>
              </w:rPr>
              <w:t>и</w:t>
            </w:r>
            <w:r w:rsidRPr="00A44A56">
              <w:rPr>
                <w:rFonts w:ascii="Times New Roman" w:hAnsi="Times New Roman"/>
                <w:sz w:val="20"/>
                <w:szCs w:val="20"/>
              </w:rPr>
              <w:t>фикация</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Титульный лист</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1-2</w:t>
            </w:r>
          </w:p>
        </w:tc>
      </w:tr>
      <w:tr w:rsidR="00A44A56" w:rsidRPr="00A44A56" w:rsidTr="00A44A56">
        <w:trPr>
          <w:trHeight w:val="872"/>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Перечень прилож</w:t>
            </w:r>
            <w:r w:rsidRPr="00A44A56">
              <w:rPr>
                <w:rStyle w:val="s0"/>
              </w:rPr>
              <w:t>е</w:t>
            </w:r>
            <w:r w:rsidRPr="00A44A56">
              <w:rPr>
                <w:rStyle w:val="s0"/>
              </w:rPr>
              <w:t>ние №1</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Технические характер</w:t>
            </w:r>
            <w:r w:rsidRPr="00A44A56">
              <w:rPr>
                <w:rStyle w:val="s0"/>
              </w:rPr>
              <w:t>и</w:t>
            </w:r>
            <w:r w:rsidRPr="00A44A56">
              <w:rPr>
                <w:rStyle w:val="s0"/>
              </w:rPr>
              <w:t>стики изделий медицинского назнач</w:t>
            </w:r>
            <w:r w:rsidRPr="00A44A56">
              <w:rPr>
                <w:rStyle w:val="s0"/>
              </w:rPr>
              <w:t>е</w:t>
            </w:r>
            <w:r w:rsidRPr="00A44A56">
              <w:rPr>
                <w:rStyle w:val="s0"/>
              </w:rPr>
              <w:t>ния</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3-6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Техническая спец</w:t>
            </w:r>
            <w:r w:rsidRPr="00A44A56">
              <w:rPr>
                <w:rFonts w:ascii="Times New Roman" w:hAnsi="Times New Roman"/>
                <w:sz w:val="20"/>
                <w:szCs w:val="20"/>
              </w:rPr>
              <w:t>и</w:t>
            </w:r>
            <w:r w:rsidRPr="00A44A56">
              <w:rPr>
                <w:rFonts w:ascii="Times New Roman" w:hAnsi="Times New Roman"/>
                <w:sz w:val="20"/>
                <w:szCs w:val="20"/>
              </w:rPr>
              <w:t>фикация</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Технические характер</w:t>
            </w:r>
            <w:r w:rsidRPr="00A44A56">
              <w:rPr>
                <w:rStyle w:val="s0"/>
              </w:rPr>
              <w:t>и</w:t>
            </w:r>
            <w:r w:rsidRPr="00A44A56">
              <w:rPr>
                <w:rStyle w:val="s0"/>
              </w:rPr>
              <w:t>стики изделий медицинского назнач</w:t>
            </w:r>
            <w:r w:rsidRPr="00A44A56">
              <w:rPr>
                <w:rStyle w:val="s0"/>
              </w:rPr>
              <w:t>е</w:t>
            </w:r>
            <w:r w:rsidRPr="00A44A56">
              <w:rPr>
                <w:rStyle w:val="s0"/>
              </w:rPr>
              <w:t>ния</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7-12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Регистрационные удостоверения</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highlight w:val="yellow"/>
              </w:rPr>
            </w:pPr>
            <w:r w:rsidRPr="00A44A56">
              <w:rPr>
                <w:rFonts w:ascii="Times New Roman" w:hAnsi="Times New Roman"/>
                <w:sz w:val="20"/>
                <w:szCs w:val="20"/>
              </w:rPr>
              <w:t>-</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Регистрационные удост</w:t>
            </w:r>
            <w:r w:rsidRPr="00A44A56">
              <w:rPr>
                <w:rStyle w:val="s0"/>
              </w:rPr>
              <w:t>о</w:t>
            </w:r>
            <w:r w:rsidRPr="00A44A56">
              <w:rPr>
                <w:rStyle w:val="s0"/>
              </w:rPr>
              <w:t>верения</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Электронная</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13-106</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Гарантийное 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Письмо гарантия о соответствии товара требованиям тендерной докуме</w:t>
            </w:r>
            <w:r w:rsidRPr="00A44A56">
              <w:rPr>
                <w:rStyle w:val="s0"/>
              </w:rPr>
              <w:t>н</w:t>
            </w:r>
            <w:r w:rsidRPr="00A44A56">
              <w:rPr>
                <w:rStyle w:val="s0"/>
              </w:rPr>
              <w:t>тации МИ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107-108</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Информационное 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05.04.2021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Информационное письмо о истечение срока регистр</w:t>
            </w:r>
            <w:r w:rsidRPr="00A44A56">
              <w:rPr>
                <w:rStyle w:val="s0"/>
              </w:rPr>
              <w:t>а</w:t>
            </w:r>
            <w:r w:rsidRPr="00A44A56">
              <w:rPr>
                <w:rStyle w:val="s0"/>
              </w:rPr>
              <w:t>ции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Директор ТОО «Современные медици</w:t>
            </w:r>
            <w:r w:rsidRPr="00A44A56">
              <w:rPr>
                <w:rFonts w:ascii="Times New Roman" w:hAnsi="Times New Roman"/>
                <w:sz w:val="20"/>
                <w:szCs w:val="20"/>
              </w:rPr>
              <w:t>н</w:t>
            </w:r>
            <w:r w:rsidRPr="00A44A56">
              <w:rPr>
                <w:rFonts w:ascii="Times New Roman" w:hAnsi="Times New Roman"/>
                <w:sz w:val="20"/>
                <w:szCs w:val="20"/>
              </w:rPr>
              <w:t>ские технологии»</w:t>
            </w:r>
          </w:p>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Зеленский Д.В.</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Оригинал</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109-110</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ind w:left="1236" w:hanging="952"/>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2019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Письмо ответ о истечение срока регистрации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Председатель Комит</w:t>
            </w:r>
            <w:r w:rsidRPr="00A44A56">
              <w:rPr>
                <w:rFonts w:ascii="Times New Roman" w:hAnsi="Times New Roman"/>
                <w:sz w:val="20"/>
                <w:szCs w:val="20"/>
              </w:rPr>
              <w:t>е</w:t>
            </w:r>
            <w:r w:rsidRPr="00A44A56">
              <w:rPr>
                <w:rFonts w:ascii="Times New Roman" w:hAnsi="Times New Roman"/>
                <w:sz w:val="20"/>
                <w:szCs w:val="20"/>
              </w:rPr>
              <w:t>та контроля качества и безопасности товаров и услуг Л. Бюрабекова</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111-112</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numPr>
                <w:ilvl w:val="0"/>
                <w:numId w:val="38"/>
              </w:numPr>
              <w:spacing w:after="0" w:line="20" w:lineRule="atLeast"/>
              <w:jc w:val="center"/>
              <w:rPr>
                <w:rFonts w:ascii="Times New Roman" w:hAnsi="Times New Roman"/>
                <w:b/>
                <w:sz w:val="20"/>
                <w:szCs w:val="20"/>
              </w:rPr>
            </w:pP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Письмо</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2019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Письмо ответ о истечение срока регистрации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Председатель Комит</w:t>
            </w:r>
            <w:r w:rsidRPr="00A44A56">
              <w:rPr>
                <w:rFonts w:ascii="Times New Roman" w:hAnsi="Times New Roman"/>
                <w:sz w:val="20"/>
                <w:szCs w:val="20"/>
              </w:rPr>
              <w:t>е</w:t>
            </w:r>
            <w:r w:rsidRPr="00A44A56">
              <w:rPr>
                <w:rFonts w:ascii="Times New Roman" w:hAnsi="Times New Roman"/>
                <w:sz w:val="20"/>
                <w:szCs w:val="20"/>
              </w:rPr>
              <w:t>та контроля качества и безопасности товаров и услуг Л. Бюрабекова</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Копия</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113-114</w:t>
            </w:r>
          </w:p>
        </w:tc>
      </w:tr>
      <w:tr w:rsidR="00A44A56" w:rsidRPr="00A44A56" w:rsidTr="00A44A56">
        <w:trPr>
          <w:trHeight w:val="20"/>
        </w:trPr>
        <w:tc>
          <w:tcPr>
            <w:tcW w:w="268" w:type="pct"/>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b/>
                <w:sz w:val="20"/>
                <w:szCs w:val="20"/>
              </w:rPr>
            </w:pPr>
            <w:r w:rsidRPr="00A44A56">
              <w:rPr>
                <w:rFonts w:ascii="Times New Roman" w:hAnsi="Times New Roman"/>
                <w:b/>
                <w:sz w:val="20"/>
                <w:szCs w:val="20"/>
              </w:rPr>
              <w:t>25.</w:t>
            </w:r>
          </w:p>
        </w:tc>
        <w:tc>
          <w:tcPr>
            <w:tcW w:w="800" w:type="pct"/>
            <w:shd w:val="clear" w:color="auto" w:fill="auto"/>
            <w:tcMar>
              <w:top w:w="0" w:type="dxa"/>
              <w:left w:w="40" w:type="dxa"/>
              <w:bottom w:w="0" w:type="dxa"/>
              <w:right w:w="40" w:type="dxa"/>
            </w:tcMar>
            <w:vAlign w:val="center"/>
          </w:tcPr>
          <w:p w:rsidR="00A44A56" w:rsidRPr="00A44A56" w:rsidRDefault="00A44A56" w:rsidP="00A44A56">
            <w:pPr>
              <w:jc w:val="center"/>
              <w:rPr>
                <w:rStyle w:val="s0"/>
              </w:rPr>
            </w:pPr>
            <w:r w:rsidRPr="00A44A56">
              <w:rPr>
                <w:rStyle w:val="s0"/>
              </w:rPr>
              <w:t>Платежное поруч</w:t>
            </w:r>
            <w:r w:rsidRPr="00A44A56">
              <w:rPr>
                <w:rStyle w:val="s0"/>
              </w:rPr>
              <w:t>е</w:t>
            </w:r>
            <w:r w:rsidRPr="00A44A56">
              <w:rPr>
                <w:rStyle w:val="s0"/>
              </w:rPr>
              <w:t>ние</w:t>
            </w:r>
          </w:p>
        </w:tc>
        <w:tc>
          <w:tcPr>
            <w:tcW w:w="5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02.04.2021 год</w:t>
            </w:r>
          </w:p>
        </w:tc>
        <w:tc>
          <w:tcPr>
            <w:tcW w:w="10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Style w:val="s0"/>
              </w:rPr>
            </w:pPr>
            <w:r w:rsidRPr="00A44A56">
              <w:rPr>
                <w:rStyle w:val="s0"/>
              </w:rPr>
              <w:t>Обеспечение заявки</w:t>
            </w:r>
          </w:p>
        </w:tc>
        <w:tc>
          <w:tcPr>
            <w:tcW w:w="999"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c>
          <w:tcPr>
            <w:tcW w:w="601" w:type="pct"/>
            <w:shd w:val="clear" w:color="auto" w:fill="auto"/>
            <w:tcMar>
              <w:top w:w="0" w:type="dxa"/>
              <w:left w:w="40" w:type="dxa"/>
              <w:bottom w:w="0" w:type="dxa"/>
              <w:right w:w="40" w:type="dxa"/>
            </w:tcMar>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c>
          <w:tcPr>
            <w:tcW w:w="733" w:type="pct"/>
            <w:vAlign w:val="center"/>
          </w:tcPr>
          <w:p w:rsidR="00A44A56" w:rsidRPr="00A44A56" w:rsidRDefault="00A44A56" w:rsidP="00A44A56">
            <w:pPr>
              <w:spacing w:line="20" w:lineRule="atLeast"/>
              <w:jc w:val="center"/>
              <w:rPr>
                <w:rFonts w:ascii="Times New Roman" w:hAnsi="Times New Roman"/>
                <w:sz w:val="20"/>
                <w:szCs w:val="20"/>
              </w:rPr>
            </w:pPr>
            <w:r w:rsidRPr="00A44A56">
              <w:rPr>
                <w:rFonts w:ascii="Times New Roman" w:hAnsi="Times New Roman"/>
                <w:sz w:val="20"/>
                <w:szCs w:val="20"/>
              </w:rPr>
              <w:t>-</w:t>
            </w:r>
          </w:p>
        </w:tc>
      </w:tr>
    </w:tbl>
    <w:p w:rsidR="00C230AC" w:rsidRPr="00E06F43" w:rsidRDefault="00C230AC" w:rsidP="00E06F43">
      <w:pPr>
        <w:spacing w:after="0"/>
        <w:rPr>
          <w:rFonts w:ascii="Times New Roman" w:hAnsi="Times New Roman"/>
          <w:sz w:val="24"/>
          <w:szCs w:val="24"/>
        </w:rPr>
      </w:pPr>
    </w:p>
    <w:sectPr w:rsidR="00C230AC" w:rsidRPr="00E06F43" w:rsidSect="002F7EEF">
      <w:footerReference w:type="default" r:id="rId8"/>
      <w:pgSz w:w="11906" w:h="16838"/>
      <w:pgMar w:top="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B7" w:rsidRDefault="00E157B7" w:rsidP="00BB5E24">
      <w:pPr>
        <w:spacing w:after="0" w:line="240" w:lineRule="auto"/>
      </w:pPr>
      <w:r>
        <w:separator/>
      </w:r>
    </w:p>
  </w:endnote>
  <w:endnote w:type="continuationSeparator" w:id="1">
    <w:p w:rsidR="00E157B7" w:rsidRDefault="00E157B7"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B197C" w:rsidRDefault="00BB197C">
        <w:pPr>
          <w:pStyle w:val="af2"/>
          <w:jc w:val="right"/>
        </w:pPr>
        <w:fldSimple w:instr=" PAGE   \* MERGEFORMAT ">
          <w:r w:rsidR="00A44A56">
            <w:rPr>
              <w:noProof/>
            </w:rPr>
            <w:t>22</w:t>
          </w:r>
        </w:fldSimple>
      </w:p>
    </w:sdtContent>
  </w:sdt>
  <w:p w:rsidR="00BB197C" w:rsidRDefault="00BB197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B7" w:rsidRDefault="00E157B7" w:rsidP="00BB5E24">
      <w:pPr>
        <w:spacing w:after="0" w:line="240" w:lineRule="auto"/>
      </w:pPr>
      <w:r>
        <w:separator/>
      </w:r>
    </w:p>
  </w:footnote>
  <w:footnote w:type="continuationSeparator" w:id="1">
    <w:p w:rsidR="00E157B7" w:rsidRDefault="00E157B7"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BA38DD"/>
    <w:multiLevelType w:val="hybridMultilevel"/>
    <w:tmpl w:val="854E7CC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8D85647"/>
    <w:multiLevelType w:val="hybridMultilevel"/>
    <w:tmpl w:val="B7D881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312315"/>
    <w:multiLevelType w:val="hybridMultilevel"/>
    <w:tmpl w:val="18D4E3D6"/>
    <w:lvl w:ilvl="0" w:tplc="6CDCA0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2">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4">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num>
  <w:num w:numId="3">
    <w:abstractNumId w:val="0"/>
  </w:num>
  <w:num w:numId="4">
    <w:abstractNumId w:val="2"/>
  </w:num>
  <w:num w:numId="5">
    <w:abstractNumId w:val="27"/>
  </w:num>
  <w:num w:numId="6">
    <w:abstractNumId w:val="18"/>
  </w:num>
  <w:num w:numId="7">
    <w:abstractNumId w:val="32"/>
  </w:num>
  <w:num w:numId="8">
    <w:abstractNumId w:val="11"/>
  </w:num>
  <w:num w:numId="9">
    <w:abstractNumId w:val="6"/>
  </w:num>
  <w:num w:numId="10">
    <w:abstractNumId w:val="36"/>
  </w:num>
  <w:num w:numId="11">
    <w:abstractNumId w:val="7"/>
  </w:num>
  <w:num w:numId="12">
    <w:abstractNumId w:val="1"/>
  </w:num>
  <w:num w:numId="13">
    <w:abstractNumId w:val="3"/>
  </w:num>
  <w:num w:numId="14">
    <w:abstractNumId w:val="12"/>
  </w:num>
  <w:num w:numId="15">
    <w:abstractNumId w:val="24"/>
  </w:num>
  <w:num w:numId="16">
    <w:abstractNumId w:val="10"/>
  </w:num>
  <w:num w:numId="17">
    <w:abstractNumId w:val="8"/>
  </w:num>
  <w:num w:numId="18">
    <w:abstractNumId w:val="16"/>
  </w:num>
  <w:num w:numId="19">
    <w:abstractNumId w:val="19"/>
  </w:num>
  <w:num w:numId="20">
    <w:abstractNumId w:val="30"/>
  </w:num>
  <w:num w:numId="21">
    <w:abstractNumId w:val="15"/>
  </w:num>
  <w:num w:numId="22">
    <w:abstractNumId w:val="29"/>
  </w:num>
  <w:num w:numId="23">
    <w:abstractNumId w:val="17"/>
  </w:num>
  <w:num w:numId="24">
    <w:abstractNumId w:val="20"/>
  </w:num>
  <w:num w:numId="25">
    <w:abstractNumId w:val="25"/>
  </w:num>
  <w:num w:numId="26">
    <w:abstractNumId w:val="26"/>
  </w:num>
  <w:num w:numId="27">
    <w:abstractNumId w:val="14"/>
  </w:num>
  <w:num w:numId="28">
    <w:abstractNumId w:val="37"/>
  </w:num>
  <w:num w:numId="29">
    <w:abstractNumId w:val="35"/>
  </w:num>
  <w:num w:numId="30">
    <w:abstractNumId w:val="34"/>
  </w:num>
  <w:num w:numId="31">
    <w:abstractNumId w:val="33"/>
  </w:num>
  <w:num w:numId="32">
    <w:abstractNumId w:val="5"/>
  </w:num>
  <w:num w:numId="33">
    <w:abstractNumId w:val="23"/>
  </w:num>
  <w:num w:numId="34">
    <w:abstractNumId w:val="31"/>
  </w:num>
  <w:num w:numId="35">
    <w:abstractNumId w:val="13"/>
  </w:num>
  <w:num w:numId="36">
    <w:abstractNumId w:val="28"/>
  </w:num>
  <w:num w:numId="37">
    <w:abstractNumId w:val="9"/>
  </w:num>
  <w:num w:numId="38">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872"/>
    <w:rsid w:val="000A456E"/>
    <w:rsid w:val="000B0635"/>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527E5"/>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25D"/>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2F7EEF"/>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128C8"/>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5EA5"/>
    <w:rsid w:val="004570F0"/>
    <w:rsid w:val="00460469"/>
    <w:rsid w:val="00465F10"/>
    <w:rsid w:val="00470C27"/>
    <w:rsid w:val="004718B1"/>
    <w:rsid w:val="00474545"/>
    <w:rsid w:val="004748A5"/>
    <w:rsid w:val="00474CFE"/>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5E9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22B7"/>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206B"/>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54BD9"/>
    <w:rsid w:val="008601C5"/>
    <w:rsid w:val="008645F7"/>
    <w:rsid w:val="00866A82"/>
    <w:rsid w:val="00867E4B"/>
    <w:rsid w:val="00872CE8"/>
    <w:rsid w:val="00873C22"/>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479"/>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4767"/>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36242"/>
    <w:rsid w:val="00A403C2"/>
    <w:rsid w:val="00A44A56"/>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7BB"/>
    <w:rsid w:val="00A84E2D"/>
    <w:rsid w:val="00A86F71"/>
    <w:rsid w:val="00A95E57"/>
    <w:rsid w:val="00AA09CB"/>
    <w:rsid w:val="00AA179C"/>
    <w:rsid w:val="00AA5247"/>
    <w:rsid w:val="00AA7A36"/>
    <w:rsid w:val="00AB138B"/>
    <w:rsid w:val="00AB17EF"/>
    <w:rsid w:val="00AB4835"/>
    <w:rsid w:val="00AB7581"/>
    <w:rsid w:val="00AC0509"/>
    <w:rsid w:val="00AC54E4"/>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46EB7"/>
    <w:rsid w:val="00B5088F"/>
    <w:rsid w:val="00B54575"/>
    <w:rsid w:val="00B54C0D"/>
    <w:rsid w:val="00B56272"/>
    <w:rsid w:val="00B63F5E"/>
    <w:rsid w:val="00B646BB"/>
    <w:rsid w:val="00B66658"/>
    <w:rsid w:val="00B6753D"/>
    <w:rsid w:val="00B70346"/>
    <w:rsid w:val="00B70EE4"/>
    <w:rsid w:val="00B77E73"/>
    <w:rsid w:val="00B77F6B"/>
    <w:rsid w:val="00B80731"/>
    <w:rsid w:val="00B81F5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197C"/>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0AC"/>
    <w:rsid w:val="00C23D6B"/>
    <w:rsid w:val="00C26AAE"/>
    <w:rsid w:val="00C33629"/>
    <w:rsid w:val="00C33ACE"/>
    <w:rsid w:val="00C35326"/>
    <w:rsid w:val="00C3675F"/>
    <w:rsid w:val="00C367A7"/>
    <w:rsid w:val="00C36BCD"/>
    <w:rsid w:val="00C45621"/>
    <w:rsid w:val="00C50A09"/>
    <w:rsid w:val="00C518B0"/>
    <w:rsid w:val="00C55615"/>
    <w:rsid w:val="00C608DB"/>
    <w:rsid w:val="00C615B5"/>
    <w:rsid w:val="00C61F55"/>
    <w:rsid w:val="00C650BA"/>
    <w:rsid w:val="00C65B89"/>
    <w:rsid w:val="00C701D1"/>
    <w:rsid w:val="00C7206E"/>
    <w:rsid w:val="00C73F44"/>
    <w:rsid w:val="00C749C8"/>
    <w:rsid w:val="00C75894"/>
    <w:rsid w:val="00C76543"/>
    <w:rsid w:val="00C77BB0"/>
    <w:rsid w:val="00C83E67"/>
    <w:rsid w:val="00C84A2B"/>
    <w:rsid w:val="00C85B80"/>
    <w:rsid w:val="00C85D30"/>
    <w:rsid w:val="00C8622A"/>
    <w:rsid w:val="00C86D1F"/>
    <w:rsid w:val="00C902B0"/>
    <w:rsid w:val="00C9040D"/>
    <w:rsid w:val="00C917AE"/>
    <w:rsid w:val="00CA4B19"/>
    <w:rsid w:val="00CB226C"/>
    <w:rsid w:val="00CB2B1C"/>
    <w:rsid w:val="00CB3033"/>
    <w:rsid w:val="00CB4C5E"/>
    <w:rsid w:val="00CC13DB"/>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157B7"/>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85686"/>
    <w:rsid w:val="00F94DB0"/>
    <w:rsid w:val="00F95AD3"/>
    <w:rsid w:val="00F9629B"/>
    <w:rsid w:val="00F9672E"/>
    <w:rsid w:val="00F96B76"/>
    <w:rsid w:val="00F97529"/>
    <w:rsid w:val="00FA085F"/>
    <w:rsid w:val="00FA236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 w:type="paragraph" w:customStyle="1" w:styleId="Default">
    <w:name w:val="Default"/>
    <w:rsid w:val="00A847BB"/>
    <w:pPr>
      <w:autoSpaceDE w:val="0"/>
      <w:autoSpaceDN w:val="0"/>
      <w:adjustRightInd w:val="0"/>
      <w:spacing w:after="0" w:line="240" w:lineRule="auto"/>
    </w:pPr>
    <w:rPr>
      <w:rFonts w:ascii="Calibri" w:hAnsi="Calibri" w:cs="Calibri"/>
      <w:color w:val="000000"/>
      <w:sz w:val="24"/>
      <w:szCs w:val="24"/>
    </w:rPr>
  </w:style>
  <w:style w:type="character" w:styleId="af7">
    <w:name w:val="Strong"/>
    <w:basedOn w:val="a0"/>
    <w:uiPriority w:val="22"/>
    <w:qFormat/>
    <w:rsid w:val="002F7EEF"/>
    <w:rPr>
      <w:b/>
      <w:bCs/>
    </w:rPr>
  </w:style>
  <w:style w:type="paragraph" w:styleId="af8">
    <w:name w:val="Body Text Indent"/>
    <w:basedOn w:val="a"/>
    <w:link w:val="af9"/>
    <w:rsid w:val="00BB197C"/>
    <w:pPr>
      <w:spacing w:after="0" w:line="240" w:lineRule="auto"/>
      <w:ind w:firstLine="426"/>
      <w:jc w:val="both"/>
    </w:pPr>
    <w:rPr>
      <w:rFonts w:ascii="Times New Roman" w:hAnsi="Times New Roman"/>
      <w:sz w:val="28"/>
      <w:szCs w:val="20"/>
    </w:rPr>
  </w:style>
  <w:style w:type="character" w:customStyle="1" w:styleId="af9">
    <w:name w:val="Основной текст с отступом Знак"/>
    <w:basedOn w:val="a0"/>
    <w:link w:val="af8"/>
    <w:rsid w:val="00BB197C"/>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A44A56"/>
    <w:pPr>
      <w:spacing w:after="120"/>
      <w:ind w:left="283"/>
    </w:pPr>
    <w:rPr>
      <w:sz w:val="16"/>
      <w:szCs w:val="16"/>
    </w:rPr>
  </w:style>
  <w:style w:type="character" w:customStyle="1" w:styleId="32">
    <w:name w:val="Основной текст с отступом 3 Знак"/>
    <w:basedOn w:val="a0"/>
    <w:link w:val="31"/>
    <w:uiPriority w:val="99"/>
    <w:semiHidden/>
    <w:rsid w:val="00A44A56"/>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 w:id="15891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6304</Words>
  <Characters>35937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20</cp:revision>
  <cp:lastPrinted>2017-05-24T05:05:00Z</cp:lastPrinted>
  <dcterms:created xsi:type="dcterms:W3CDTF">2020-07-13T05:50:00Z</dcterms:created>
  <dcterms:modified xsi:type="dcterms:W3CDTF">2021-04-09T05:05:00Z</dcterms:modified>
</cp:coreProperties>
</file>