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1D" w:rsidRPr="00E04C2B" w:rsidRDefault="00E04C2B" w:rsidP="00E04C2B">
      <w:pPr>
        <w:jc w:val="right"/>
        <w:rPr>
          <w:rFonts w:ascii="Times New Roman" w:hAnsi="Times New Roman" w:cs="Times New Roman"/>
          <w:i/>
          <w:szCs w:val="24"/>
          <w:lang w:val="kk-KZ"/>
        </w:rPr>
      </w:pPr>
      <w:r w:rsidRPr="00E04C2B">
        <w:rPr>
          <w:rFonts w:ascii="Times New Roman" w:hAnsi="Times New Roman" w:cs="Times New Roman"/>
          <w:i/>
          <w:szCs w:val="24"/>
          <w:lang w:val="kk-KZ"/>
        </w:rPr>
        <w:t>КГП  «Рудненская городская поликлиника»</w:t>
      </w:r>
    </w:p>
    <w:p w:rsidR="00E04C2B" w:rsidRPr="00E04C2B" w:rsidRDefault="00E04C2B" w:rsidP="00E04C2B">
      <w:pPr>
        <w:jc w:val="both"/>
        <w:rPr>
          <w:rFonts w:ascii="Times New Roman" w:hAnsi="Times New Roman" w:cs="Times New Roman"/>
          <w:i/>
          <w:szCs w:val="24"/>
          <w:lang w:val="kk-KZ"/>
        </w:rPr>
      </w:pPr>
      <w:r w:rsidRPr="00E04C2B">
        <w:rPr>
          <w:rFonts w:ascii="Times New Roman" w:hAnsi="Times New Roman" w:cs="Times New Roman"/>
          <w:i/>
          <w:szCs w:val="24"/>
          <w:lang w:val="kk-KZ"/>
        </w:rPr>
        <w:t xml:space="preserve">Город Рудный                                                                                  </w:t>
      </w:r>
      <w:r>
        <w:rPr>
          <w:rFonts w:ascii="Times New Roman" w:hAnsi="Times New Roman" w:cs="Times New Roman"/>
          <w:i/>
          <w:szCs w:val="24"/>
          <w:lang w:val="kk-KZ"/>
        </w:rPr>
        <w:t xml:space="preserve">                          </w:t>
      </w:r>
      <w:r w:rsidRPr="00E04C2B">
        <w:rPr>
          <w:rFonts w:ascii="Times New Roman" w:hAnsi="Times New Roman" w:cs="Times New Roman"/>
          <w:i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i/>
          <w:szCs w:val="24"/>
          <w:lang w:val="kk-KZ"/>
        </w:rPr>
        <w:t xml:space="preserve">     </w:t>
      </w:r>
      <w:bookmarkStart w:id="0" w:name="_GoBack"/>
      <w:bookmarkEnd w:id="0"/>
      <w:r w:rsidRPr="00E04C2B">
        <w:rPr>
          <w:rFonts w:ascii="Times New Roman" w:hAnsi="Times New Roman" w:cs="Times New Roman"/>
          <w:i/>
          <w:szCs w:val="24"/>
          <w:lang w:val="kk-KZ"/>
        </w:rPr>
        <w:t>22.04.2020 год</w:t>
      </w:r>
    </w:p>
    <w:p w:rsidR="00E04C2B" w:rsidRPr="00E04C2B" w:rsidRDefault="00E04C2B" w:rsidP="00E04C2B">
      <w:pPr>
        <w:jc w:val="center"/>
        <w:rPr>
          <w:rFonts w:ascii="Times New Roman" w:hAnsi="Times New Roman" w:cs="Times New Roman"/>
          <w:i/>
          <w:szCs w:val="24"/>
          <w:lang w:val="kk-KZ"/>
        </w:rPr>
      </w:pPr>
    </w:p>
    <w:p w:rsidR="00E04C2B" w:rsidRDefault="00E04C2B" w:rsidP="00E04C2B">
      <w:pPr>
        <w:jc w:val="center"/>
        <w:rPr>
          <w:rFonts w:ascii="Times New Roman" w:hAnsi="Times New Roman" w:cs="Times New Roman"/>
          <w:i/>
          <w:szCs w:val="24"/>
          <w:lang w:val="kk-KZ"/>
        </w:rPr>
      </w:pPr>
      <w:r w:rsidRPr="00E04C2B">
        <w:rPr>
          <w:rFonts w:ascii="Times New Roman" w:hAnsi="Times New Roman" w:cs="Times New Roman"/>
          <w:i/>
          <w:szCs w:val="24"/>
          <w:lang w:val="kk-KZ"/>
        </w:rPr>
        <w:t>Уточнение</w:t>
      </w:r>
    </w:p>
    <w:p w:rsidR="00E04C2B" w:rsidRPr="00E04C2B" w:rsidRDefault="00E04C2B" w:rsidP="00E04C2B">
      <w:pPr>
        <w:jc w:val="center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E04C2B">
        <w:rPr>
          <w:rFonts w:ascii="Times New Roman" w:hAnsi="Times New Roman" w:cs="Times New Roman"/>
          <w:i/>
          <w:sz w:val="20"/>
          <w:szCs w:val="24"/>
          <w:lang w:val="kk-KZ"/>
        </w:rPr>
        <w:t>В Протоколе итогов №6 от 21.04.2020 года была опечатка  цена за единицу 63,9 заменить на 69,9</w:t>
      </w:r>
    </w:p>
    <w:tbl>
      <w:tblPr>
        <w:tblW w:w="9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17"/>
        <w:gridCol w:w="1418"/>
        <w:gridCol w:w="1134"/>
        <w:gridCol w:w="1454"/>
      </w:tblGrid>
      <w:tr w:rsidR="00E04C2B" w:rsidRPr="00E04C2B" w:rsidTr="003A4FB7">
        <w:trPr>
          <w:trHeight w:val="387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№п/п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Наименование  товара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Цена за единицу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Общая сумма</w:t>
            </w:r>
          </w:p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тенге</w:t>
            </w:r>
          </w:p>
        </w:tc>
      </w:tr>
      <w:tr w:rsidR="00E04C2B" w:rsidRPr="00E04C2B" w:rsidTr="003A4FB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Системы одноразовая для вливания </w:t>
            </w:r>
            <w:proofErr w:type="spellStart"/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инфузионных</w:t>
            </w:r>
            <w:proofErr w:type="spellEnd"/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растворов с иглой 21G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69</w:t>
            </w: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69</w:t>
            </w: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9000,00</w:t>
            </w:r>
          </w:p>
        </w:tc>
      </w:tr>
      <w:tr w:rsidR="00E04C2B" w:rsidRPr="00E04C2B" w:rsidTr="003A4FB7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04C2B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Вата медицинская гигроскопическая  гигиеническая  н/стерильная 50 </w:t>
            </w:r>
            <w:proofErr w:type="spellStart"/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108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E04C2B">
              <w:rPr>
                <w:rFonts w:ascii="Times New Roman" w:hAnsi="Times New Roman" w:cs="Times New Roman"/>
                <w:i/>
                <w:color w:val="000000"/>
                <w:szCs w:val="24"/>
              </w:rPr>
              <w:t>324000,00</w:t>
            </w:r>
          </w:p>
        </w:tc>
      </w:tr>
      <w:tr w:rsidR="00E04C2B" w:rsidRPr="00E04C2B" w:rsidTr="003A4FB7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2B" w:rsidRPr="00E04C2B" w:rsidRDefault="00E04C2B" w:rsidP="003A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2B" w:rsidRPr="00E04C2B" w:rsidRDefault="00E04C2B" w:rsidP="003A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E04C2B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1 02</w:t>
            </w:r>
            <w:r w:rsidRPr="00E04C2B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3 000,00</w:t>
            </w:r>
          </w:p>
        </w:tc>
      </w:tr>
    </w:tbl>
    <w:p w:rsidR="00E04C2B" w:rsidRPr="00E04C2B" w:rsidRDefault="00E04C2B" w:rsidP="00E04C2B">
      <w:pPr>
        <w:spacing w:after="0"/>
        <w:jc w:val="both"/>
        <w:rPr>
          <w:rFonts w:ascii="Times New Roman" w:hAnsi="Times New Roman" w:cs="Times New Roman"/>
          <w:bCs/>
          <w:i/>
          <w:szCs w:val="24"/>
          <w:lang w:val="kk-KZ"/>
        </w:rPr>
      </w:pPr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 xml:space="preserve">На основании п.112 главы 10 Правил   организации и проведения </w:t>
      </w:r>
      <w:proofErr w:type="gramStart"/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>закупа  лекарственных</w:t>
      </w:r>
      <w:proofErr w:type="gramEnd"/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 xml:space="preserve">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Pr="00E04C2B">
        <w:rPr>
          <w:rStyle w:val="a3"/>
          <w:rFonts w:ascii="Times New Roman" w:hAnsi="Times New Roman" w:cs="Times New Roman"/>
          <w:i/>
          <w:szCs w:val="24"/>
        </w:rPr>
        <w:t xml:space="preserve"> признать победителем </w:t>
      </w:r>
      <w:r w:rsidRPr="00E04C2B">
        <w:rPr>
          <w:rFonts w:ascii="Times New Roman" w:hAnsi="Times New Roman" w:cs="Times New Roman"/>
          <w:i/>
          <w:szCs w:val="24"/>
        </w:rPr>
        <w:t xml:space="preserve">ТОО «СТ-ФАРМ» город </w:t>
      </w:r>
      <w:proofErr w:type="spellStart"/>
      <w:r w:rsidRPr="00E04C2B">
        <w:rPr>
          <w:rFonts w:ascii="Times New Roman" w:hAnsi="Times New Roman" w:cs="Times New Roman"/>
          <w:i/>
          <w:szCs w:val="24"/>
        </w:rPr>
        <w:t>Костанай</w:t>
      </w:r>
      <w:proofErr w:type="spellEnd"/>
      <w:r w:rsidRPr="00E04C2B">
        <w:rPr>
          <w:rFonts w:ascii="Times New Roman" w:hAnsi="Times New Roman" w:cs="Times New Roman"/>
          <w:i/>
          <w:szCs w:val="24"/>
        </w:rPr>
        <w:t>, ул.Амангельды,85 ВП-1.</w:t>
      </w:r>
    </w:p>
    <w:p w:rsidR="00E04C2B" w:rsidRPr="00E04C2B" w:rsidRDefault="00E04C2B" w:rsidP="00E04C2B">
      <w:pPr>
        <w:jc w:val="both"/>
        <w:rPr>
          <w:rStyle w:val="a3"/>
          <w:rFonts w:ascii="Times New Roman" w:hAnsi="Times New Roman" w:cs="Times New Roman"/>
          <w:b w:val="0"/>
          <w:i/>
          <w:szCs w:val="24"/>
        </w:rPr>
      </w:pPr>
      <w:r w:rsidRPr="00E04C2B">
        <w:rPr>
          <w:rStyle w:val="a3"/>
          <w:rFonts w:ascii="Times New Roman" w:hAnsi="Times New Roman" w:cs="Times New Roman"/>
          <w:i/>
          <w:szCs w:val="24"/>
        </w:rPr>
        <w:t xml:space="preserve"> Сумма </w:t>
      </w:r>
      <w:proofErr w:type="gramStart"/>
      <w:r w:rsidRPr="00E04C2B">
        <w:rPr>
          <w:rStyle w:val="a3"/>
          <w:rFonts w:ascii="Times New Roman" w:hAnsi="Times New Roman" w:cs="Times New Roman"/>
          <w:i/>
          <w:szCs w:val="24"/>
        </w:rPr>
        <w:t>договора:</w:t>
      </w:r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 xml:space="preserve">  1</w:t>
      </w:r>
      <w:proofErr w:type="gramEnd"/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 xml:space="preserve"> 02</w:t>
      </w:r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>3 000 (</w:t>
      </w:r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 xml:space="preserve">один миллион двадцать три тысячи </w:t>
      </w:r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>тысячи</w:t>
      </w:r>
      <w:r w:rsidRPr="00E04C2B">
        <w:rPr>
          <w:rStyle w:val="a3"/>
          <w:rFonts w:ascii="Times New Roman" w:hAnsi="Times New Roman" w:cs="Times New Roman"/>
          <w:b w:val="0"/>
          <w:i/>
          <w:szCs w:val="24"/>
        </w:rPr>
        <w:t>) тенге</w:t>
      </w:r>
    </w:p>
    <w:p w:rsidR="00E04C2B" w:rsidRPr="00E04C2B" w:rsidRDefault="00E04C2B" w:rsidP="00E04C2B">
      <w:pPr>
        <w:jc w:val="both"/>
        <w:rPr>
          <w:rStyle w:val="a3"/>
          <w:rFonts w:ascii="Times New Roman" w:hAnsi="Times New Roman" w:cs="Times New Roman"/>
          <w:b w:val="0"/>
          <w:i/>
          <w:szCs w:val="24"/>
        </w:rPr>
      </w:pPr>
    </w:p>
    <w:p w:rsidR="00E04C2B" w:rsidRPr="00E04C2B" w:rsidRDefault="00E04C2B" w:rsidP="00E04C2B">
      <w:pPr>
        <w:jc w:val="both"/>
        <w:rPr>
          <w:rFonts w:ascii="Times New Roman" w:hAnsi="Times New Roman" w:cs="Times New Roman"/>
          <w:bCs/>
          <w:i/>
          <w:szCs w:val="24"/>
          <w:lang w:val="kk-KZ"/>
        </w:rPr>
      </w:pPr>
      <w:r w:rsidRPr="00E04C2B">
        <w:rPr>
          <w:rFonts w:ascii="Times New Roman" w:hAnsi="Times New Roman" w:cs="Times New Roman"/>
          <w:i/>
          <w:szCs w:val="24"/>
          <w:lang w:val="kk-KZ"/>
        </w:rPr>
        <w:t>Специалист по государственным закупкам     А.Бахтиярова</w:t>
      </w:r>
    </w:p>
    <w:sectPr w:rsidR="00E04C2B" w:rsidRPr="00E0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E"/>
    <w:rsid w:val="003B36B9"/>
    <w:rsid w:val="007A174B"/>
    <w:rsid w:val="00E04C2B"/>
    <w:rsid w:val="00E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FF20"/>
  <w15:chartTrackingRefBased/>
  <w15:docId w15:val="{D42314F6-D779-4CA7-AC44-37880CF3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2020-04-22T09:13:00Z</dcterms:created>
  <dcterms:modified xsi:type="dcterms:W3CDTF">2020-04-22T09:22:00Z</dcterms:modified>
</cp:coreProperties>
</file>