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D36EC9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1</w:t>
      </w:r>
      <w:r w:rsidR="0097187C">
        <w:rPr>
          <w:rStyle w:val="a3"/>
          <w:rFonts w:ascii="Times New Roman" w:hAnsi="Times New Roman" w:cs="Times New Roman"/>
          <w:sz w:val="24"/>
          <w:szCs w:val="24"/>
        </w:rPr>
        <w:t>2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.04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Тефа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170540023476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0A533A" w:rsidRPr="00424BAF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001140000601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БИН 060740005204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СевКазТрейд</w:t>
      </w:r>
      <w:proofErr w:type="spellEnd"/>
      <w:r>
        <w:rPr>
          <w:rFonts w:ascii="Times New Roman" w:hAnsi="Times New Roman"/>
          <w:sz w:val="24"/>
          <w:szCs w:val="24"/>
        </w:rPr>
        <w:t>» БИН111140017934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«Аконит-2» БИН 050540005641</w:t>
      </w:r>
    </w:p>
    <w:p w:rsidR="000A533A" w:rsidRPr="00CD6F99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«Современные Медицинские Технологии»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0A533A" w:rsidRPr="00456392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Dynamic Group</w:t>
      </w:r>
      <w:r>
        <w:rPr>
          <w:rFonts w:ascii="Times New Roman" w:hAnsi="Times New Roman"/>
          <w:sz w:val="24"/>
          <w:szCs w:val="24"/>
        </w:rPr>
        <w:t>» БИН 160840012886</w:t>
      </w:r>
    </w:p>
    <w:p w:rsidR="000A533A" w:rsidRPr="00592B29" w:rsidRDefault="000A533A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r w:rsidR="00846733">
        <w:rPr>
          <w:rFonts w:ascii="Times New Roman" w:hAnsi="Times New Roman" w:cs="Times New Roman"/>
          <w:sz w:val="24"/>
          <w:szCs w:val="24"/>
          <w:lang w:val="en-US"/>
        </w:rPr>
        <w:t xml:space="preserve">ECO </w:t>
      </w:r>
      <w:proofErr w:type="spellStart"/>
      <w:r w:rsidR="00846733">
        <w:rPr>
          <w:rFonts w:ascii="Times New Roman" w:hAnsi="Times New Roman" w:cs="Times New Roman"/>
          <w:sz w:val="24"/>
          <w:szCs w:val="24"/>
          <w:lang w:val="en-US"/>
        </w:rPr>
        <w:t>Pharm</w:t>
      </w:r>
      <w:proofErr w:type="spellEnd"/>
      <w:r w:rsidR="00846733">
        <w:rPr>
          <w:rFonts w:ascii="Times New Roman" w:hAnsi="Times New Roman" w:cs="Times New Roman"/>
          <w:sz w:val="24"/>
          <w:szCs w:val="24"/>
          <w:lang w:val="en-US"/>
        </w:rPr>
        <w:t xml:space="preserve"> KZ</w:t>
      </w:r>
      <w:r w:rsidR="00846733">
        <w:rPr>
          <w:rFonts w:ascii="Times New Roman" w:hAnsi="Times New Roman" w:cs="Times New Roman"/>
          <w:sz w:val="24"/>
          <w:szCs w:val="24"/>
        </w:rPr>
        <w:t>» БИН140840013107</w:t>
      </w:r>
    </w:p>
    <w:p w:rsidR="00A67CD3" w:rsidRPr="00592B29" w:rsidRDefault="00A67CD3" w:rsidP="00A67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A6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При вскрытии присутствовали представители потенциальных поставщиков:</w:t>
      </w:r>
    </w:p>
    <w:p w:rsidR="00A67CD3" w:rsidRPr="00592B29" w:rsidRDefault="00A67CD3" w:rsidP="00A6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33" w:rsidRPr="00592B29" w:rsidRDefault="00846733" w:rsidP="008467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846733" w:rsidRDefault="00846733" w:rsidP="008467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БИН 060740005204</w:t>
      </w:r>
    </w:p>
    <w:p w:rsidR="00A67CD3" w:rsidRPr="00846733" w:rsidRDefault="00846733" w:rsidP="008467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«Аконит-2» БИН 050540005641</w:t>
      </w:r>
    </w:p>
    <w:p w:rsidR="00A67CD3" w:rsidRPr="00592B29" w:rsidRDefault="00A67CD3" w:rsidP="00A67C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>В результате вскрытия конвертов обнаружили следующие нарушения:</w:t>
      </w:r>
    </w:p>
    <w:p w:rsidR="00846733" w:rsidRDefault="00846733" w:rsidP="00846733">
      <w:pPr>
        <w:jc w:val="both"/>
      </w:pPr>
      <w:proofErr w:type="gramStart"/>
      <w:r w:rsidRPr="002877B8">
        <w:rPr>
          <w:u w:val="single"/>
        </w:rPr>
        <w:t xml:space="preserve">- </w:t>
      </w:r>
      <w:r w:rsidRPr="002877B8">
        <w:rPr>
          <w:b/>
          <w:u w:val="single"/>
        </w:rPr>
        <w:t>ТОО «</w:t>
      </w:r>
      <w:proofErr w:type="spellStart"/>
      <w:r w:rsidRPr="002877B8">
        <w:rPr>
          <w:b/>
          <w:u w:val="single"/>
        </w:rPr>
        <w:t>Тефа</w:t>
      </w:r>
      <w:proofErr w:type="spellEnd"/>
      <w:r w:rsidRPr="002877B8">
        <w:rPr>
          <w:b/>
          <w:u w:val="single"/>
        </w:rPr>
        <w:t>»</w:t>
      </w:r>
      <w:r>
        <w:rPr>
          <w:b/>
        </w:rPr>
        <w:t xml:space="preserve"> </w:t>
      </w:r>
      <w:r>
        <w:t>- согласно п.п. 2) п.13 главы 3 Постановления Республики Казахстан от 08.11.2017 года № 719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опыт работы на фармацевтическом рынке Республики</w:t>
      </w:r>
      <w:proofErr w:type="gramEnd"/>
      <w:r>
        <w:t xml:space="preserve"> Казахстан должен быть не менее одного года.</w:t>
      </w:r>
      <w:r w:rsidRPr="00CC694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связи с чем</w:t>
      </w:r>
      <w:r w:rsidRPr="0000604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потенциальный поставщик ТОО </w:t>
      </w:r>
      <w:r>
        <w:rPr>
          <w:color w:val="000000"/>
          <w:shd w:val="clear" w:color="auto" w:fill="FFFFFF"/>
        </w:rPr>
        <w:lastRenderedPageBreak/>
        <w:t>«</w:t>
      </w:r>
      <w:proofErr w:type="spellStart"/>
      <w:r>
        <w:rPr>
          <w:color w:val="000000"/>
          <w:shd w:val="clear" w:color="auto" w:fill="FFFFFF"/>
        </w:rPr>
        <w:t>Тефа</w:t>
      </w:r>
      <w:proofErr w:type="spellEnd"/>
      <w:r>
        <w:rPr>
          <w:color w:val="000000"/>
          <w:shd w:val="clear" w:color="auto" w:fill="FFFFFF"/>
        </w:rPr>
        <w:t xml:space="preserve">» </w:t>
      </w:r>
      <w:r w:rsidRPr="0000604B">
        <w:rPr>
          <w:color w:val="000000"/>
          <w:shd w:val="clear" w:color="auto" w:fill="FFFFFF"/>
        </w:rPr>
        <w:t xml:space="preserve">не соответствует </w:t>
      </w:r>
      <w:r>
        <w:rPr>
          <w:color w:val="000000"/>
          <w:shd w:val="clear" w:color="auto" w:fill="FFFFFF"/>
        </w:rPr>
        <w:t>квалификационным требованиям, предъявляемым к потенциальным поставщикам.</w:t>
      </w:r>
    </w:p>
    <w:p w:rsidR="00456392" w:rsidRPr="00592B29" w:rsidRDefault="00456392" w:rsidP="00456392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592B29" w:rsidRDefault="00456392" w:rsidP="009750B4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592B29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B752E1" w:rsidRPr="00592B29" w:rsidTr="005C2CA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Грелка резиновая  тип А-1 объем 1 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</w:tr>
      <w:tr w:rsidR="00B752E1" w:rsidRPr="00592B29" w:rsidTr="005C2CA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Лоток медицинский прямоугольный  400*300*45мм (объем 3,0л) нерж.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6045</w:t>
            </w:r>
          </w:p>
        </w:tc>
      </w:tr>
      <w:tr w:rsidR="00B752E1" w:rsidRPr="00592B29" w:rsidTr="005C2CA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846733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Лоток медицинский прямоугольный 300*220*30 мм (объем 1,5 л) нерж.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</w:t>
            </w:r>
          </w:p>
        </w:tc>
      </w:tr>
      <w:tr w:rsidR="00B752E1" w:rsidRPr="00592B29" w:rsidTr="005C2CA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846733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Аспирационный катетер  с вакуум контролем 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752E1" w:rsidRPr="00592B29" w:rsidTr="009E021F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846733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Электрод "грибовидный"  для аппарата АМД-ДАРС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</w:t>
            </w:r>
          </w:p>
        </w:tc>
      </w:tr>
      <w:tr w:rsidR="00B752E1" w:rsidRPr="00592B29" w:rsidTr="009E021F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846733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Электрод "десенный" для аппарата АМД-ДАРС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</w:t>
            </w:r>
          </w:p>
        </w:tc>
      </w:tr>
      <w:tr w:rsidR="00B752E1" w:rsidRPr="00592B29" w:rsidTr="009E021F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846733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Электрод "гребешковый" на аппарат АДМ-ДАРС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</w:t>
            </w:r>
          </w:p>
        </w:tc>
      </w:tr>
      <w:tr w:rsidR="00B752E1" w:rsidRPr="00592B29" w:rsidTr="009E021F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846733" w:rsidRDefault="00B752E1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Одноразовый стерильный направляющий воздуховод (100мм)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A30D5F" w:rsidRDefault="00B752E1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E1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514A8F" w:rsidRPr="00592B29" w:rsidTr="00B401A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Тампон-зонд из вискозы с алюминиевым аппликатором, стерильный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пробирке 12*150мм, диаметр головки 2,5мм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514A8F" w:rsidRPr="00592B29" w:rsidTr="00254D4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КСКФ-3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6701</w:t>
            </w:r>
          </w:p>
        </w:tc>
      </w:tr>
      <w:tr w:rsidR="00514A8F" w:rsidRPr="00592B29" w:rsidTr="00254D4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КСКФ-6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8976</w:t>
            </w:r>
          </w:p>
        </w:tc>
      </w:tr>
      <w:tr w:rsidR="00514A8F" w:rsidRPr="00592B29" w:rsidTr="00342CD6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Весы медицинские взрослые с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оверкой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41860</w:t>
            </w:r>
          </w:p>
        </w:tc>
      </w:tr>
      <w:tr w:rsidR="00514A8F" w:rsidRPr="00592B29" w:rsidTr="00342CD6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нструментария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10л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14434</w:t>
            </w:r>
          </w:p>
        </w:tc>
      </w:tr>
      <w:tr w:rsidR="00514A8F" w:rsidRPr="00592B29" w:rsidTr="003B6EE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  точечный для операционного 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гистероскопа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ЭлеПС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предназначен для коагуляции ткани путем воздействия током высокой частоты, с диаметр рабочей части 2мм, разъем для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монополярного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подключения к ЭХВЧ аппаратам 4мм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109000</w:t>
            </w:r>
          </w:p>
        </w:tc>
      </w:tr>
      <w:tr w:rsidR="00514A8F" w:rsidRPr="00592B29" w:rsidTr="002A3FF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эндотрахиальная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манжетой 7,5мм*10мм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</w:tr>
      <w:tr w:rsidR="00514A8F" w:rsidRPr="00592B29" w:rsidTr="002A3FFB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Default="00514A8F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эндотрахиальная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манжетой 6 мм*8,2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A30D5F" w:rsidRDefault="00514A8F" w:rsidP="0004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8F" w:rsidRPr="00592B29" w:rsidRDefault="00A80964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</w:tr>
    </w:tbl>
    <w:p w:rsidR="00214F75" w:rsidRPr="00592B29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733" w:rsidRDefault="00846733" w:rsidP="0084673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Pr="00592B29" w:rsidRDefault="004F1EFD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="00214F75"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14F7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146E0A">
        <w:rPr>
          <w:rStyle w:val="a3"/>
          <w:rFonts w:ascii="Times New Roman" w:hAnsi="Times New Roman" w:cs="Times New Roman"/>
          <w:sz w:val="24"/>
          <w:szCs w:val="24"/>
        </w:rPr>
        <w:t>340657</w:t>
      </w:r>
      <w:r w:rsidR="005B57D6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146E0A">
        <w:rPr>
          <w:rStyle w:val="a3"/>
          <w:rFonts w:ascii="Times New Roman" w:hAnsi="Times New Roman" w:cs="Times New Roman"/>
          <w:sz w:val="24"/>
          <w:szCs w:val="24"/>
        </w:rPr>
        <w:t>Триста сорок тысяч шестьсот пятьдесят семь</w:t>
      </w:r>
      <w:r w:rsidR="005B57D6"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146E0A" w:rsidRDefault="00146E0A" w:rsidP="00B35707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146E0A" w:rsidRDefault="00146E0A" w:rsidP="00B35707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BC7707" w:rsidRPr="00592B29" w:rsidRDefault="00BC7707" w:rsidP="00B35707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2. Краткое описание и цена закупаемых товаров:</w:t>
      </w:r>
    </w:p>
    <w:tbl>
      <w:tblPr>
        <w:tblW w:w="9183" w:type="dxa"/>
        <w:tblInd w:w="93" w:type="dxa"/>
        <w:tblLook w:val="04A0"/>
      </w:tblPr>
      <w:tblGrid>
        <w:gridCol w:w="769"/>
        <w:gridCol w:w="5388"/>
        <w:gridCol w:w="1016"/>
        <w:gridCol w:w="774"/>
        <w:gridCol w:w="1236"/>
      </w:tblGrid>
      <w:tr w:rsidR="00BC7707" w:rsidRPr="00592B29" w:rsidTr="00146E0A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592B29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5E1CFC" w:rsidRPr="00592B29" w:rsidTr="00DB4FED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CFC" w:rsidRPr="00592B29" w:rsidRDefault="005E1CFC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CFC" w:rsidRPr="00146E0A" w:rsidRDefault="005E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E0A">
              <w:rPr>
                <w:rFonts w:ascii="Times New Roman" w:hAnsi="Times New Roman" w:cs="Times New Roman"/>
                <w:sz w:val="24"/>
                <w:szCs w:val="24"/>
              </w:rPr>
              <w:t>Термоконтейнер</w:t>
            </w:r>
            <w:proofErr w:type="spellEnd"/>
            <w:r w:rsidRPr="00146E0A">
              <w:rPr>
                <w:rFonts w:ascii="Times New Roman" w:hAnsi="Times New Roman" w:cs="Times New Roman"/>
                <w:sz w:val="24"/>
                <w:szCs w:val="24"/>
              </w:rPr>
              <w:t xml:space="preserve"> ТМ-50 в сумке-чехле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CFC" w:rsidRPr="00146E0A" w:rsidRDefault="005E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6E0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E1CFC" w:rsidRPr="00146E0A" w:rsidRDefault="005E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CFC" w:rsidRPr="005E1CFC" w:rsidRDefault="005E1CFC" w:rsidP="00894E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CFC">
              <w:rPr>
                <w:rFonts w:ascii="Times New Roman" w:hAnsi="Times New Roman" w:cs="Times New Roman"/>
                <w:bCs/>
                <w:sz w:val="24"/>
                <w:szCs w:val="24"/>
              </w:rPr>
              <w:t>64500</w:t>
            </w:r>
          </w:p>
        </w:tc>
      </w:tr>
      <w:tr w:rsidR="005E1CFC" w:rsidRPr="00592B29" w:rsidTr="00DB4FED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CFC" w:rsidRPr="00592B29" w:rsidRDefault="005E1CFC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CFC" w:rsidRPr="00146E0A" w:rsidRDefault="005E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E0A">
              <w:rPr>
                <w:rFonts w:ascii="Times New Roman" w:hAnsi="Times New Roman" w:cs="Times New Roman"/>
                <w:sz w:val="24"/>
                <w:szCs w:val="24"/>
              </w:rPr>
              <w:t>Термоконтейнер</w:t>
            </w:r>
            <w:proofErr w:type="spellEnd"/>
            <w:r w:rsidRPr="00146E0A">
              <w:rPr>
                <w:rFonts w:ascii="Times New Roman" w:hAnsi="Times New Roman" w:cs="Times New Roman"/>
                <w:sz w:val="24"/>
                <w:szCs w:val="24"/>
              </w:rPr>
              <w:t xml:space="preserve"> ТМ-32 в сумке-чехле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CFC" w:rsidRPr="00146E0A" w:rsidRDefault="005E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6E0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E1CFC" w:rsidRPr="00146E0A" w:rsidRDefault="005E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CFC" w:rsidRPr="005E1CFC" w:rsidRDefault="005E1CFC" w:rsidP="00894E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CFC">
              <w:rPr>
                <w:rFonts w:ascii="Times New Roman" w:hAnsi="Times New Roman" w:cs="Times New Roman"/>
                <w:bCs/>
                <w:sz w:val="24"/>
                <w:szCs w:val="24"/>
              </w:rPr>
              <w:t>43853</w:t>
            </w:r>
          </w:p>
        </w:tc>
      </w:tr>
    </w:tbl>
    <w:p w:rsidR="00BC7707" w:rsidRPr="00592B29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146E0A" w:rsidRDefault="00146E0A" w:rsidP="00146E0A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Dynamic</w:t>
      </w:r>
      <w:r w:rsidRPr="00B35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Group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Амангельды 96</w:t>
      </w:r>
    </w:p>
    <w:p w:rsidR="00BC7707" w:rsidRPr="00592B29" w:rsidRDefault="00BC7707" w:rsidP="00BC7707">
      <w:pPr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5E1CFC" w:rsidRPr="005E1CFC">
        <w:rPr>
          <w:rStyle w:val="a3"/>
          <w:rFonts w:ascii="Times New Roman" w:hAnsi="Times New Roman" w:cs="Times New Roman"/>
          <w:sz w:val="24"/>
          <w:szCs w:val="24"/>
        </w:rPr>
        <w:t>152206</w:t>
      </w:r>
      <w:r w:rsidR="001D76D2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5E1CFC">
        <w:rPr>
          <w:rStyle w:val="a3"/>
          <w:rFonts w:ascii="Times New Roman" w:hAnsi="Times New Roman" w:cs="Times New Roman"/>
          <w:sz w:val="24"/>
          <w:szCs w:val="24"/>
        </w:rPr>
        <w:t>Сто пятьдесят две тысячи двести шесть</w:t>
      </w:r>
      <w:r w:rsidR="001D76D2" w:rsidRPr="00592B29">
        <w:rPr>
          <w:rStyle w:val="a3"/>
          <w:rFonts w:ascii="Times New Roman" w:hAnsi="Times New Roman" w:cs="Times New Roman"/>
          <w:sz w:val="24"/>
          <w:szCs w:val="24"/>
        </w:rPr>
        <w:t>) тенге</w:t>
      </w:r>
    </w:p>
    <w:p w:rsidR="00753A1E" w:rsidRPr="00592B29" w:rsidRDefault="00753A1E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83E15" w:rsidRPr="00592B29" w:rsidRDefault="00753A1E" w:rsidP="00E83E15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E83E1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098" w:type="dxa"/>
        <w:tblInd w:w="93" w:type="dxa"/>
        <w:tblLook w:val="04A0"/>
      </w:tblPr>
      <w:tblGrid>
        <w:gridCol w:w="769"/>
        <w:gridCol w:w="5388"/>
        <w:gridCol w:w="1016"/>
        <w:gridCol w:w="689"/>
        <w:gridCol w:w="1236"/>
      </w:tblGrid>
      <w:tr w:rsidR="00E83E15" w:rsidRPr="00592B29" w:rsidTr="002F3686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E15" w:rsidRPr="00592B29" w:rsidRDefault="00E83E15" w:rsidP="0093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2F3686" w:rsidRPr="00592B29" w:rsidTr="007339F1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86" w:rsidRPr="00592B29" w:rsidRDefault="002F3686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686" w:rsidRPr="002F3686" w:rsidRDefault="002F36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полосы для определения содержания глюкозы в крови на прибор </w:t>
            </w:r>
            <w:proofErr w:type="spellStart"/>
            <w:r w:rsidRPr="002F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Accutrend</w:t>
            </w:r>
            <w:proofErr w:type="spellEnd"/>
            <w:r w:rsidRPr="002F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proofErr w:type="spellEnd"/>
            <w:r w:rsidRPr="002F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686" w:rsidRPr="002F3686" w:rsidRDefault="002F36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3686" w:rsidRPr="002F3686" w:rsidRDefault="002F36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686" w:rsidRPr="00592B29" w:rsidRDefault="002F3686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E83E15" w:rsidRPr="00592B29" w:rsidRDefault="00E83E15" w:rsidP="00E83E15">
      <w:pPr>
        <w:rPr>
          <w:rFonts w:ascii="Times New Roman" w:hAnsi="Times New Roman" w:cs="Times New Roman"/>
          <w:sz w:val="24"/>
          <w:szCs w:val="24"/>
        </w:rPr>
      </w:pPr>
    </w:p>
    <w:p w:rsidR="002F3686" w:rsidRDefault="002F3686" w:rsidP="002F368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E83E15" w:rsidRPr="00592B29" w:rsidRDefault="00E83E15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:  </w:t>
      </w:r>
      <w:r w:rsidR="00367248">
        <w:rPr>
          <w:rStyle w:val="a3"/>
          <w:rFonts w:ascii="Times New Roman" w:hAnsi="Times New Roman" w:cs="Times New Roman"/>
          <w:sz w:val="24"/>
          <w:szCs w:val="24"/>
        </w:rPr>
        <w:t>808000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 (</w:t>
      </w:r>
      <w:r w:rsidR="00367248">
        <w:rPr>
          <w:rStyle w:val="a3"/>
          <w:rFonts w:ascii="Times New Roman" w:hAnsi="Times New Roman" w:cs="Times New Roman"/>
          <w:sz w:val="24"/>
          <w:szCs w:val="24"/>
        </w:rPr>
        <w:t>Восемьсот восемь тысяч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326D30" w:rsidRPr="00592B29" w:rsidRDefault="00326D30" w:rsidP="00326D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098" w:type="dxa"/>
        <w:tblInd w:w="93" w:type="dxa"/>
        <w:tblLook w:val="04A0"/>
      </w:tblPr>
      <w:tblGrid>
        <w:gridCol w:w="769"/>
        <w:gridCol w:w="5388"/>
        <w:gridCol w:w="1016"/>
        <w:gridCol w:w="696"/>
        <w:gridCol w:w="1236"/>
      </w:tblGrid>
      <w:tr w:rsidR="00326D30" w:rsidRPr="00592B29" w:rsidTr="00894E4F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6D30" w:rsidRPr="00592B29" w:rsidRDefault="00326D30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6D30" w:rsidRPr="00592B29" w:rsidRDefault="00326D30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6D30" w:rsidRPr="00592B29" w:rsidRDefault="00326D30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D30" w:rsidRPr="00592B29" w:rsidRDefault="00326D30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30" w:rsidRPr="00592B29" w:rsidRDefault="00326D30" w:rsidP="0089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326D30" w:rsidRPr="00592B29" w:rsidTr="00894E4F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D30" w:rsidRPr="00592B29" w:rsidRDefault="00326D30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30" w:rsidRPr="00326D30" w:rsidRDefault="00326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Одноразовые электроды для снятия ЭКГ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30" w:rsidRPr="00326D30" w:rsidRDefault="0032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2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6D30" w:rsidRPr="00326D30" w:rsidRDefault="0032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30" w:rsidRPr="00592B29" w:rsidRDefault="00326D30" w:rsidP="0089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</w:tbl>
    <w:p w:rsidR="00326D30" w:rsidRPr="00592B29" w:rsidRDefault="00326D30" w:rsidP="00326D30">
      <w:pPr>
        <w:rPr>
          <w:rFonts w:ascii="Times New Roman" w:hAnsi="Times New Roman" w:cs="Times New Roman"/>
          <w:sz w:val="24"/>
          <w:szCs w:val="24"/>
        </w:rPr>
      </w:pPr>
    </w:p>
    <w:p w:rsidR="00326D30" w:rsidRDefault="00326D30" w:rsidP="00326D30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СевКазТрейд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>город Петропавловск  улица Ярослава Гашека11-7</w:t>
      </w:r>
    </w:p>
    <w:p w:rsidR="00326D30" w:rsidRPr="00592B29" w:rsidRDefault="00326D30" w:rsidP="00326D30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Сумма договора: </w:t>
      </w:r>
      <w:r w:rsidR="00B95BE2">
        <w:rPr>
          <w:rStyle w:val="a3"/>
          <w:rFonts w:ascii="Times New Roman" w:hAnsi="Times New Roman" w:cs="Times New Roman"/>
          <w:sz w:val="24"/>
          <w:szCs w:val="24"/>
        </w:rPr>
        <w:t>292000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 (</w:t>
      </w:r>
      <w:r w:rsidR="00B95BE2">
        <w:rPr>
          <w:rStyle w:val="a3"/>
          <w:rFonts w:ascii="Times New Roman" w:hAnsi="Times New Roman" w:cs="Times New Roman"/>
          <w:sz w:val="24"/>
          <w:szCs w:val="24"/>
        </w:rPr>
        <w:t xml:space="preserve">Двести девяносто две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тысяч</w:t>
      </w:r>
      <w:r w:rsidR="00B95BE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4E2175" w:rsidRPr="00592B29" w:rsidRDefault="004E2175" w:rsidP="004E217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5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105" w:type="dxa"/>
        <w:tblInd w:w="93" w:type="dxa"/>
        <w:tblLook w:val="04A0"/>
      </w:tblPr>
      <w:tblGrid>
        <w:gridCol w:w="769"/>
        <w:gridCol w:w="5388"/>
        <w:gridCol w:w="1016"/>
        <w:gridCol w:w="696"/>
        <w:gridCol w:w="1236"/>
      </w:tblGrid>
      <w:tr w:rsidR="004E2175" w:rsidRPr="00592B29" w:rsidTr="004E2175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2175" w:rsidRPr="00592B29" w:rsidRDefault="004E2175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2175" w:rsidRPr="00592B29" w:rsidRDefault="004E2175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2175" w:rsidRPr="00592B29" w:rsidRDefault="004E2175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175" w:rsidRPr="00592B29" w:rsidRDefault="004E2175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175" w:rsidRPr="00592B29" w:rsidRDefault="004E2175" w:rsidP="0089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4E2175" w:rsidRPr="00592B29" w:rsidTr="004E217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75" w:rsidRPr="00592B29" w:rsidRDefault="004E2175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175" w:rsidRPr="004E2175" w:rsidRDefault="004E2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Ростомер Р-03  с </w:t>
            </w:r>
            <w:proofErr w:type="spellStart"/>
            <w:r w:rsidRPr="004E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 w:rsidRPr="004E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E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оверкой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175" w:rsidRPr="004E2175" w:rsidRDefault="004E2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E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175" w:rsidRPr="004E2175" w:rsidRDefault="004E2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175" w:rsidRPr="00592B29" w:rsidRDefault="004E2175" w:rsidP="0089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</w:t>
            </w:r>
          </w:p>
        </w:tc>
      </w:tr>
    </w:tbl>
    <w:p w:rsidR="004E2175" w:rsidRPr="00592B29" w:rsidRDefault="004E2175" w:rsidP="004E2175">
      <w:pPr>
        <w:rPr>
          <w:rFonts w:ascii="Times New Roman" w:hAnsi="Times New Roman" w:cs="Times New Roman"/>
          <w:sz w:val="24"/>
          <w:szCs w:val="24"/>
        </w:rPr>
      </w:pPr>
    </w:p>
    <w:p w:rsidR="004E2175" w:rsidRDefault="004E2175" w:rsidP="004E217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«Универсал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</w:rPr>
        <w:t>Фарм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Майлина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57а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4E2175" w:rsidRPr="00592B29" w:rsidRDefault="004E2175" w:rsidP="004E21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Сумма договора: </w:t>
      </w:r>
      <w:r>
        <w:rPr>
          <w:rStyle w:val="a3"/>
          <w:rFonts w:ascii="Times New Roman" w:hAnsi="Times New Roman" w:cs="Times New Roman"/>
          <w:sz w:val="24"/>
          <w:szCs w:val="24"/>
        </w:rPr>
        <w:t>58000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sz w:val="24"/>
          <w:szCs w:val="24"/>
        </w:rPr>
        <w:t>Пятьдесят восемь  тысяч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A053AC" w:rsidRDefault="00A053AC" w:rsidP="00A053A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053AC" w:rsidRPr="00592B29" w:rsidRDefault="00A053AC" w:rsidP="00A053A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6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105" w:type="dxa"/>
        <w:tblInd w:w="93" w:type="dxa"/>
        <w:tblLook w:val="04A0"/>
      </w:tblPr>
      <w:tblGrid>
        <w:gridCol w:w="769"/>
        <w:gridCol w:w="5388"/>
        <w:gridCol w:w="1016"/>
        <w:gridCol w:w="696"/>
        <w:gridCol w:w="1236"/>
      </w:tblGrid>
      <w:tr w:rsidR="00A053AC" w:rsidRPr="00592B29" w:rsidTr="00894E4F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53AC" w:rsidRPr="00592B29" w:rsidRDefault="00A053AC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AC" w:rsidRPr="00592B29" w:rsidRDefault="00A053AC" w:rsidP="0089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05387B" w:rsidRPr="00592B29" w:rsidTr="00894E4F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7B" w:rsidRPr="00592B29" w:rsidRDefault="0005387B" w:rsidP="008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87B" w:rsidRPr="0005387B" w:rsidRDefault="00053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ОЦМ FOB экспресс-тест для качественного определения скрытой крови в кале с принадлежностями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87B" w:rsidRPr="0005387B" w:rsidRDefault="000538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05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87B" w:rsidRPr="0005387B" w:rsidRDefault="000538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87B" w:rsidRPr="00592B29" w:rsidRDefault="0005387B" w:rsidP="0089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:rsidR="00A053AC" w:rsidRPr="00592B29" w:rsidRDefault="00A053AC" w:rsidP="00A053AC">
      <w:pPr>
        <w:rPr>
          <w:rFonts w:ascii="Times New Roman" w:hAnsi="Times New Roman" w:cs="Times New Roman"/>
          <w:sz w:val="24"/>
          <w:szCs w:val="24"/>
        </w:rPr>
      </w:pPr>
    </w:p>
    <w:p w:rsidR="00A053AC" w:rsidRDefault="00A053AC" w:rsidP="00A053AC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</w:rPr>
        <w:t>ТОО «</w:t>
      </w:r>
      <w:r>
        <w:rPr>
          <w:rStyle w:val="a3"/>
          <w:rFonts w:ascii="Times New Roman" w:hAnsi="Times New Roman" w:cs="Times New Roman"/>
          <w:b w:val="0"/>
          <w:lang w:val="en-US"/>
        </w:rPr>
        <w:t>ECO</w:t>
      </w:r>
      <w:r w:rsidRPr="00A053AC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lang w:val="en-US"/>
        </w:rPr>
        <w:t>Pharm</w:t>
      </w:r>
      <w:proofErr w:type="spellEnd"/>
      <w:r w:rsidRPr="00A053AC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  <w:lang w:val="en-US"/>
        </w:rPr>
        <w:t>KZ</w:t>
      </w:r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Алматы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Кенесары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Хан д.83/1</w:t>
      </w:r>
    </w:p>
    <w:p w:rsidR="00A053AC" w:rsidRPr="00592B29" w:rsidRDefault="00A053AC" w:rsidP="00A053A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Сумма договора: </w:t>
      </w:r>
      <w:r w:rsidR="0005387B">
        <w:rPr>
          <w:rStyle w:val="a3"/>
          <w:rFonts w:ascii="Times New Roman" w:hAnsi="Times New Roman" w:cs="Times New Roman"/>
          <w:sz w:val="24"/>
          <w:szCs w:val="24"/>
        </w:rPr>
        <w:t>2340000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05387B">
        <w:rPr>
          <w:rStyle w:val="a3"/>
          <w:rFonts w:ascii="Times New Roman" w:hAnsi="Times New Roman" w:cs="Times New Roman"/>
          <w:sz w:val="24"/>
          <w:szCs w:val="24"/>
        </w:rPr>
        <w:t>Два миллиона триста сорок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 тысяч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E83E15" w:rsidRPr="00592B29" w:rsidRDefault="00E83E15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592B29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26309"/>
    <w:rsid w:val="0003360F"/>
    <w:rsid w:val="0005387B"/>
    <w:rsid w:val="000571A2"/>
    <w:rsid w:val="000A533A"/>
    <w:rsid w:val="001120B9"/>
    <w:rsid w:val="00131CC0"/>
    <w:rsid w:val="00146E0A"/>
    <w:rsid w:val="00182506"/>
    <w:rsid w:val="001D76D2"/>
    <w:rsid w:val="001F3CB3"/>
    <w:rsid w:val="00201CCB"/>
    <w:rsid w:val="002075F5"/>
    <w:rsid w:val="00214F75"/>
    <w:rsid w:val="00240E08"/>
    <w:rsid w:val="00241BDD"/>
    <w:rsid w:val="002737DE"/>
    <w:rsid w:val="00290511"/>
    <w:rsid w:val="002A7459"/>
    <w:rsid w:val="002B3B57"/>
    <w:rsid w:val="002D6765"/>
    <w:rsid w:val="002E1B09"/>
    <w:rsid w:val="002F3686"/>
    <w:rsid w:val="00317E68"/>
    <w:rsid w:val="00326D30"/>
    <w:rsid w:val="00367248"/>
    <w:rsid w:val="00392D15"/>
    <w:rsid w:val="00394495"/>
    <w:rsid w:val="003B6A8A"/>
    <w:rsid w:val="00424BAF"/>
    <w:rsid w:val="004314DE"/>
    <w:rsid w:val="00456392"/>
    <w:rsid w:val="00456450"/>
    <w:rsid w:val="00460524"/>
    <w:rsid w:val="00476FC9"/>
    <w:rsid w:val="0048105C"/>
    <w:rsid w:val="004906A8"/>
    <w:rsid w:val="004E2175"/>
    <w:rsid w:val="004F1EFD"/>
    <w:rsid w:val="004F41A3"/>
    <w:rsid w:val="00501FC0"/>
    <w:rsid w:val="00503A9B"/>
    <w:rsid w:val="005048C8"/>
    <w:rsid w:val="00514A8F"/>
    <w:rsid w:val="00516EF4"/>
    <w:rsid w:val="00532790"/>
    <w:rsid w:val="00535275"/>
    <w:rsid w:val="005903F4"/>
    <w:rsid w:val="00592B29"/>
    <w:rsid w:val="005B57D6"/>
    <w:rsid w:val="005E1CFC"/>
    <w:rsid w:val="00602305"/>
    <w:rsid w:val="00606026"/>
    <w:rsid w:val="0065393D"/>
    <w:rsid w:val="006665FE"/>
    <w:rsid w:val="00681F5B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846733"/>
    <w:rsid w:val="00852B53"/>
    <w:rsid w:val="00872AB3"/>
    <w:rsid w:val="00895E2A"/>
    <w:rsid w:val="008A4142"/>
    <w:rsid w:val="008F2A0E"/>
    <w:rsid w:val="009103FD"/>
    <w:rsid w:val="00910760"/>
    <w:rsid w:val="009520FD"/>
    <w:rsid w:val="0097187C"/>
    <w:rsid w:val="00973523"/>
    <w:rsid w:val="009750B4"/>
    <w:rsid w:val="00981F6B"/>
    <w:rsid w:val="00983A93"/>
    <w:rsid w:val="00996D1D"/>
    <w:rsid w:val="009A3120"/>
    <w:rsid w:val="009D1F6F"/>
    <w:rsid w:val="009E6185"/>
    <w:rsid w:val="009F00CC"/>
    <w:rsid w:val="009F02A6"/>
    <w:rsid w:val="009F3EF1"/>
    <w:rsid w:val="00A01640"/>
    <w:rsid w:val="00A053AC"/>
    <w:rsid w:val="00A47333"/>
    <w:rsid w:val="00A67CD3"/>
    <w:rsid w:val="00A80964"/>
    <w:rsid w:val="00A863A9"/>
    <w:rsid w:val="00AC6C0C"/>
    <w:rsid w:val="00B266A8"/>
    <w:rsid w:val="00B35707"/>
    <w:rsid w:val="00B4580B"/>
    <w:rsid w:val="00B53224"/>
    <w:rsid w:val="00B65F5E"/>
    <w:rsid w:val="00B752E1"/>
    <w:rsid w:val="00B95BE2"/>
    <w:rsid w:val="00B96B40"/>
    <w:rsid w:val="00BC7707"/>
    <w:rsid w:val="00BE3C60"/>
    <w:rsid w:val="00C25ECA"/>
    <w:rsid w:val="00C37E5D"/>
    <w:rsid w:val="00C40E86"/>
    <w:rsid w:val="00C85868"/>
    <w:rsid w:val="00CD6F99"/>
    <w:rsid w:val="00D27945"/>
    <w:rsid w:val="00D36EC9"/>
    <w:rsid w:val="00D4290B"/>
    <w:rsid w:val="00D46A5E"/>
    <w:rsid w:val="00D65640"/>
    <w:rsid w:val="00D72A68"/>
    <w:rsid w:val="00D7528F"/>
    <w:rsid w:val="00D914CC"/>
    <w:rsid w:val="00DC0A42"/>
    <w:rsid w:val="00DC3177"/>
    <w:rsid w:val="00DD6C4B"/>
    <w:rsid w:val="00DE468D"/>
    <w:rsid w:val="00DF19D6"/>
    <w:rsid w:val="00E02B17"/>
    <w:rsid w:val="00E83E15"/>
    <w:rsid w:val="00EA482B"/>
    <w:rsid w:val="00EB4F4A"/>
    <w:rsid w:val="00EB5093"/>
    <w:rsid w:val="00EC4AB1"/>
    <w:rsid w:val="00ED067F"/>
    <w:rsid w:val="00EE14D5"/>
    <w:rsid w:val="00EE38DE"/>
    <w:rsid w:val="00F05F66"/>
    <w:rsid w:val="00F316C2"/>
    <w:rsid w:val="00F42966"/>
    <w:rsid w:val="00F95902"/>
    <w:rsid w:val="00FA602B"/>
    <w:rsid w:val="00FD2D0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11</cp:revision>
  <dcterms:created xsi:type="dcterms:W3CDTF">2018-04-12T05:37:00Z</dcterms:created>
  <dcterms:modified xsi:type="dcterms:W3CDTF">2018-04-16T06:23:00Z</dcterms:modified>
</cp:coreProperties>
</file>