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 w:rsidRPr="003376E4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7F028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г. Рудный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 </w:t>
      </w:r>
      <w:r w:rsidR="00E366A7" w:rsidRPr="003376E4">
        <w:rPr>
          <w:rFonts w:ascii="Times New Roman" w:hAnsi="Times New Roman" w:cs="Times New Roman"/>
          <w:sz w:val="28"/>
          <w:szCs w:val="28"/>
        </w:rPr>
        <w:t xml:space="preserve">       </w:t>
      </w:r>
      <w:r w:rsidR="001F65BD" w:rsidRPr="001F65BD">
        <w:rPr>
          <w:rFonts w:ascii="Times New Roman" w:hAnsi="Times New Roman"/>
          <w:sz w:val="28"/>
          <w:szCs w:val="28"/>
        </w:rPr>
        <w:t>26.03.2018  года 10:00 часов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E366A7" w:rsidRPr="003376E4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Понятова И.В. – юрист;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Вересович С.В.- завед. рентген службой;</w:t>
      </w:r>
    </w:p>
    <w:p w:rsidR="001F65BD" w:rsidRDefault="001F65BD" w:rsidP="001F65B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Швецова Т.В</w:t>
      </w:r>
      <w:r w:rsidR="00E366A7" w:rsidRPr="001F65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366A7" w:rsidRPr="001F65BD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 w:cs="Times New Roman"/>
          <w:sz w:val="28"/>
          <w:szCs w:val="28"/>
        </w:rPr>
        <w:t>-секретарь комиссии:                               Бадиж Т.Г.</w:t>
      </w:r>
    </w:p>
    <w:p w:rsidR="006301FA" w:rsidRPr="003376E4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1F65BD" w:rsidP="0063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марта 2018 </w:t>
      </w:r>
      <w:r w:rsidR="00113505" w:rsidRPr="003376E4">
        <w:rPr>
          <w:rFonts w:ascii="Times New Roman" w:hAnsi="Times New Roman" w:cs="Times New Roman"/>
          <w:sz w:val="28"/>
          <w:szCs w:val="28"/>
        </w:rPr>
        <w:t>года в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E366A7" w:rsidRPr="00337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113505" w:rsidRPr="003376E4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тендер по закупу </w:t>
      </w:r>
      <w:r w:rsidR="002F09F8" w:rsidRPr="003376E4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 w:rsidRPr="003376E4">
        <w:rPr>
          <w:rFonts w:ascii="Times New Roman" w:hAnsi="Times New Roman" w:cs="Times New Roman"/>
          <w:sz w:val="28"/>
          <w:szCs w:val="28"/>
        </w:rPr>
        <w:t>и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3376E4">
        <w:rPr>
          <w:rFonts w:ascii="Times New Roman" w:hAnsi="Times New Roman" w:cs="Times New Roman"/>
          <w:sz w:val="28"/>
          <w:szCs w:val="28"/>
        </w:rPr>
        <w:t>» по адре</w:t>
      </w:r>
      <w:r w:rsidR="00AF1056" w:rsidRPr="003376E4">
        <w:rPr>
          <w:rFonts w:ascii="Times New Roman" w:hAnsi="Times New Roman" w:cs="Times New Roman"/>
          <w:sz w:val="28"/>
          <w:szCs w:val="28"/>
        </w:rPr>
        <w:t>су</w:t>
      </w:r>
      <w:r w:rsidR="00AA1370" w:rsidRPr="003376E4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г.Рудный ул.50 лет Октября,  102А </w:t>
      </w:r>
    </w:p>
    <w:p w:rsidR="006301FA" w:rsidRPr="003376E4" w:rsidRDefault="006301FA" w:rsidP="0063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произвела процедуру вскрытия конвертов с заявками на участие в тендере</w:t>
      </w:r>
    </w:p>
    <w:p w:rsidR="00113505" w:rsidRPr="003376E4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Pr="003376E4">
        <w:rPr>
          <w:rFonts w:ascii="Times New Roman" w:hAnsi="Times New Roman" w:cs="Times New Roman"/>
          <w:sz w:val="28"/>
          <w:szCs w:val="28"/>
        </w:rPr>
        <w:t xml:space="preserve">с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>утвержденны</w:t>
      </w:r>
      <w:r w:rsidR="002F09F8" w:rsidRPr="003376E4"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3376E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96912" w:rsidRPr="003376E4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3376E4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3376E4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3376E4">
        <w:rPr>
          <w:rFonts w:ascii="Times New Roman" w:hAnsi="Times New Roman" w:cs="Times New Roman"/>
          <w:sz w:val="28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3376E4" w:rsidRDefault="007D7361" w:rsidP="00252A9D">
      <w:pPr>
        <w:spacing w:before="100" w:beforeAutospacing="1" w:after="0"/>
        <w:jc w:val="both"/>
        <w:rPr>
          <w:rStyle w:val="ad"/>
          <w:rFonts w:ascii="Times New Roman" w:eastAsia="Times New Roman" w:hAnsi="Times New Roman" w:cs="Times New Roman"/>
          <w:bCs w:val="0"/>
          <w:sz w:val="28"/>
          <w:szCs w:val="28"/>
        </w:rPr>
      </w:pPr>
      <w:r w:rsidRPr="003376E4">
        <w:rPr>
          <w:rFonts w:ascii="Times New Roman" w:hAnsi="Times New Roman" w:cs="Times New Roman"/>
          <w:b/>
          <w:spacing w:val="2"/>
          <w:sz w:val="28"/>
          <w:szCs w:val="28"/>
        </w:rPr>
        <w:t>Лот № 1:</w:t>
      </w:r>
      <w:r w:rsidR="006301FA" w:rsidRPr="003376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F65BD" w:rsidRPr="001F65BD">
        <w:rPr>
          <w:rFonts w:ascii="Times New Roman" w:hAnsi="Times New Roman"/>
          <w:b/>
          <w:bCs/>
          <w:sz w:val="28"/>
          <w:szCs w:val="28"/>
        </w:rPr>
        <w:t>«</w:t>
      </w:r>
      <w:r w:rsidR="001F65BD" w:rsidRPr="001F65BD">
        <w:rPr>
          <w:rFonts w:ascii="Times New Roman" w:hAnsi="Times New Roman"/>
          <w:b/>
          <w:sz w:val="28"/>
          <w:szCs w:val="28"/>
        </w:rPr>
        <w:t>Рентгеновская плёнка для маммографии 18*24  на 100 листов</w:t>
      </w:r>
      <w:r w:rsidR="001F65BD" w:rsidRPr="001F65BD">
        <w:rPr>
          <w:rFonts w:ascii="Times New Roman" w:hAnsi="Times New Roman"/>
          <w:b/>
          <w:color w:val="000000"/>
          <w:spacing w:val="2"/>
          <w:sz w:val="28"/>
          <w:szCs w:val="28"/>
        </w:rPr>
        <w:t>»</w:t>
      </w:r>
    </w:p>
    <w:p w:rsidR="007D7361" w:rsidRPr="003376E4" w:rsidRDefault="007D7361" w:rsidP="00542A46">
      <w:pPr>
        <w:spacing w:after="0" w:line="285" w:lineRule="atLeast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b/>
          <w:spacing w:val="2"/>
          <w:sz w:val="28"/>
          <w:szCs w:val="28"/>
        </w:rPr>
        <w:t xml:space="preserve">В количестве: </w:t>
      </w:r>
      <w:r w:rsidR="001F65BD">
        <w:rPr>
          <w:rFonts w:ascii="Times New Roman" w:hAnsi="Times New Roman" w:cs="Times New Roman"/>
          <w:spacing w:val="2"/>
          <w:sz w:val="28"/>
          <w:szCs w:val="28"/>
        </w:rPr>
        <w:t>550 упаковок.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b/>
          <w:spacing w:val="2"/>
          <w:sz w:val="28"/>
          <w:szCs w:val="28"/>
        </w:rPr>
        <w:t>На сумму:</w:t>
      </w:r>
      <w:r w:rsidR="006301FA" w:rsidRPr="003376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F65BD" w:rsidRPr="001F65BD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14 184</w:t>
      </w:r>
      <w:r w:rsidR="001F65BD" w:rsidRPr="001F65BD">
        <w:rPr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="001F65BD" w:rsidRPr="001F65BD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500</w:t>
      </w:r>
      <w:r w:rsidR="001F65BD" w:rsidRPr="001F65B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(Четырнадцать миллионов сто восемьдесят четыре тысячи пятьсот) тенге.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3376E4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Pr="003376E4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Pr="003376E4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617"/>
        <w:gridCol w:w="2828"/>
        <w:gridCol w:w="3935"/>
        <w:gridCol w:w="2826"/>
      </w:tblGrid>
      <w:tr w:rsidR="006301FA" w:rsidRPr="003376E4" w:rsidTr="00C333EE">
        <w:trPr>
          <w:trHeight w:val="827"/>
        </w:trPr>
        <w:tc>
          <w:tcPr>
            <w:tcW w:w="61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28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3935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Адрес поставщика</w:t>
            </w:r>
          </w:p>
        </w:tc>
        <w:tc>
          <w:tcPr>
            <w:tcW w:w="2826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предоставления тендерной заявки</w:t>
            </w:r>
          </w:p>
        </w:tc>
      </w:tr>
      <w:tr w:rsidR="00C333EE" w:rsidRPr="003376E4" w:rsidTr="00C333EE">
        <w:trPr>
          <w:trHeight w:val="827"/>
        </w:trPr>
        <w:tc>
          <w:tcPr>
            <w:tcW w:w="617" w:type="dxa"/>
          </w:tcPr>
          <w:p w:rsidR="00C333EE" w:rsidRPr="003376E4" w:rsidRDefault="00C333EE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28" w:type="dxa"/>
          </w:tcPr>
          <w:p w:rsidR="00C333EE" w:rsidRPr="00C333EE" w:rsidRDefault="00C333EE" w:rsidP="008003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EE">
              <w:rPr>
                <w:rFonts w:ascii="Times New Roman" w:hAnsi="Times New Roman"/>
                <w:sz w:val="28"/>
                <w:szCs w:val="28"/>
              </w:rPr>
              <w:t>ТОО «Общество инвалидов Казмедсервис плюс»</w:t>
            </w:r>
          </w:p>
        </w:tc>
        <w:tc>
          <w:tcPr>
            <w:tcW w:w="3935" w:type="dxa"/>
          </w:tcPr>
          <w:p w:rsidR="00C333EE" w:rsidRPr="00C333EE" w:rsidRDefault="00C333EE" w:rsidP="00800390">
            <w:pPr>
              <w:rPr>
                <w:rFonts w:ascii="Times New Roman" w:hAnsi="Times New Roman"/>
                <w:sz w:val="28"/>
                <w:szCs w:val="28"/>
              </w:rPr>
            </w:pPr>
            <w:r w:rsidRPr="00C333EE">
              <w:rPr>
                <w:rFonts w:ascii="Times New Roman" w:hAnsi="Times New Roman"/>
                <w:sz w:val="28"/>
                <w:szCs w:val="28"/>
              </w:rPr>
              <w:t>г.Астана  улица Мусрепова 8</w:t>
            </w:r>
          </w:p>
        </w:tc>
        <w:tc>
          <w:tcPr>
            <w:tcW w:w="2826" w:type="dxa"/>
          </w:tcPr>
          <w:p w:rsidR="00C333EE" w:rsidRPr="00C333EE" w:rsidRDefault="00C333EE" w:rsidP="0080039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333EE">
              <w:rPr>
                <w:rFonts w:ascii="Times New Roman" w:hAnsi="Times New Roman"/>
                <w:i/>
                <w:sz w:val="28"/>
                <w:szCs w:val="28"/>
              </w:rPr>
              <w:t>18 марта 2018 года, 09часов 32 минуты</w:t>
            </w:r>
          </w:p>
        </w:tc>
      </w:tr>
      <w:tr w:rsidR="00C333EE" w:rsidRPr="003376E4" w:rsidTr="00C333EE">
        <w:trPr>
          <w:trHeight w:val="827"/>
        </w:trPr>
        <w:tc>
          <w:tcPr>
            <w:tcW w:w="617" w:type="dxa"/>
          </w:tcPr>
          <w:p w:rsidR="00C333EE" w:rsidRPr="003376E4" w:rsidRDefault="00C333EE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28" w:type="dxa"/>
          </w:tcPr>
          <w:p w:rsidR="00C333EE" w:rsidRPr="00C333EE" w:rsidRDefault="00C333EE" w:rsidP="008003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EE">
              <w:rPr>
                <w:rFonts w:ascii="Times New Roman" w:hAnsi="Times New Roman"/>
                <w:sz w:val="28"/>
                <w:szCs w:val="28"/>
              </w:rPr>
              <w:t>ТОО «Альфа-Медикал»</w:t>
            </w:r>
          </w:p>
        </w:tc>
        <w:tc>
          <w:tcPr>
            <w:tcW w:w="3935" w:type="dxa"/>
          </w:tcPr>
          <w:p w:rsidR="00C333EE" w:rsidRPr="00C333EE" w:rsidRDefault="00C333EE" w:rsidP="00800390">
            <w:pPr>
              <w:rPr>
                <w:rFonts w:ascii="Times New Roman" w:hAnsi="Times New Roman"/>
                <w:sz w:val="28"/>
                <w:szCs w:val="28"/>
              </w:rPr>
            </w:pPr>
            <w:r w:rsidRPr="00C333EE">
              <w:rPr>
                <w:rFonts w:ascii="Times New Roman" w:hAnsi="Times New Roman"/>
                <w:sz w:val="28"/>
                <w:szCs w:val="28"/>
              </w:rPr>
              <w:t>г.Костанай  улица Сералина 34</w:t>
            </w:r>
          </w:p>
        </w:tc>
        <w:tc>
          <w:tcPr>
            <w:tcW w:w="2826" w:type="dxa"/>
          </w:tcPr>
          <w:p w:rsidR="00C333EE" w:rsidRPr="00C333EE" w:rsidRDefault="00C333EE" w:rsidP="0080039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333EE">
              <w:rPr>
                <w:rFonts w:ascii="Times New Roman" w:hAnsi="Times New Roman"/>
                <w:i/>
                <w:sz w:val="28"/>
                <w:szCs w:val="28"/>
              </w:rPr>
              <w:t>18 марта 2018 года, 09часов 40 минуты</w:t>
            </w:r>
          </w:p>
        </w:tc>
      </w:tr>
    </w:tbl>
    <w:p w:rsidR="006301FA" w:rsidRPr="003376E4" w:rsidRDefault="006301FA" w:rsidP="006301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требованиям, предъявляемым  к потенциальному поставщику, у</w:t>
      </w:r>
      <w:r w:rsidRPr="003376E4">
        <w:rPr>
          <w:rFonts w:ascii="Times New Roman" w:hAnsi="Times New Roman" w:cs="Times New Roman"/>
          <w:sz w:val="28"/>
          <w:szCs w:val="28"/>
        </w:rPr>
        <w:t>казанным в Главе 3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(п.14-19)</w:t>
      </w:r>
      <w:r w:rsidRPr="003376E4"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3376E4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531"/>
        <w:gridCol w:w="2962"/>
        <w:gridCol w:w="2041"/>
        <w:gridCol w:w="2264"/>
      </w:tblGrid>
      <w:tr w:rsidR="006301FA" w:rsidRPr="003376E4" w:rsidTr="00C333EE">
        <w:trPr>
          <w:trHeight w:val="827"/>
        </w:trPr>
        <w:tc>
          <w:tcPr>
            <w:tcW w:w="61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31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62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41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4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C333EE" w:rsidRPr="003376E4" w:rsidTr="00C333EE">
        <w:trPr>
          <w:trHeight w:val="827"/>
        </w:trPr>
        <w:tc>
          <w:tcPr>
            <w:tcW w:w="617" w:type="dxa"/>
          </w:tcPr>
          <w:p w:rsidR="00C333EE" w:rsidRPr="003376E4" w:rsidRDefault="00C333EE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1" w:type="dxa"/>
          </w:tcPr>
          <w:p w:rsidR="00C333EE" w:rsidRPr="00C333EE" w:rsidRDefault="00C333EE" w:rsidP="008003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EE">
              <w:rPr>
                <w:rFonts w:ascii="Times New Roman" w:hAnsi="Times New Roman"/>
                <w:sz w:val="28"/>
                <w:szCs w:val="28"/>
              </w:rPr>
              <w:t xml:space="preserve">ТОО «Общество инвалидов </w:t>
            </w:r>
            <w:r w:rsidRPr="00C333EE">
              <w:rPr>
                <w:rFonts w:ascii="Times New Roman" w:hAnsi="Times New Roman"/>
                <w:sz w:val="28"/>
                <w:szCs w:val="28"/>
              </w:rPr>
              <w:lastRenderedPageBreak/>
              <w:t>Казмедсервис плюс»</w:t>
            </w:r>
          </w:p>
        </w:tc>
        <w:tc>
          <w:tcPr>
            <w:tcW w:w="2962" w:type="dxa"/>
          </w:tcPr>
          <w:p w:rsidR="00C333EE" w:rsidRPr="003376E4" w:rsidRDefault="00655B03" w:rsidP="0093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упаковок</w:t>
            </w:r>
          </w:p>
        </w:tc>
        <w:tc>
          <w:tcPr>
            <w:tcW w:w="2041" w:type="dxa"/>
          </w:tcPr>
          <w:p w:rsidR="00C333EE" w:rsidRPr="003376E4" w:rsidRDefault="00655B03" w:rsidP="0093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264" w:type="dxa"/>
          </w:tcPr>
          <w:p w:rsidR="00C333EE" w:rsidRPr="003376E4" w:rsidRDefault="00655B03" w:rsidP="006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10529200</w:t>
            </w:r>
          </w:p>
        </w:tc>
      </w:tr>
      <w:tr w:rsidR="00C333EE" w:rsidRPr="003376E4" w:rsidTr="00C333EE">
        <w:trPr>
          <w:trHeight w:val="827"/>
        </w:trPr>
        <w:tc>
          <w:tcPr>
            <w:tcW w:w="617" w:type="dxa"/>
          </w:tcPr>
          <w:p w:rsidR="00C333EE" w:rsidRPr="003376E4" w:rsidRDefault="00C333EE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531" w:type="dxa"/>
          </w:tcPr>
          <w:p w:rsidR="00C333EE" w:rsidRPr="00C333EE" w:rsidRDefault="00C333EE" w:rsidP="008003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EE">
              <w:rPr>
                <w:rFonts w:ascii="Times New Roman" w:hAnsi="Times New Roman"/>
                <w:sz w:val="28"/>
                <w:szCs w:val="28"/>
              </w:rPr>
              <w:t>ТОО «Альфа-Медикал»</w:t>
            </w:r>
          </w:p>
        </w:tc>
        <w:tc>
          <w:tcPr>
            <w:tcW w:w="2962" w:type="dxa"/>
          </w:tcPr>
          <w:p w:rsidR="00C333EE" w:rsidRPr="003376E4" w:rsidRDefault="00655B03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упаковок</w:t>
            </w:r>
          </w:p>
        </w:tc>
        <w:tc>
          <w:tcPr>
            <w:tcW w:w="2041" w:type="dxa"/>
          </w:tcPr>
          <w:p w:rsidR="00C333EE" w:rsidRPr="003376E4" w:rsidRDefault="00655B03" w:rsidP="006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264" w:type="dxa"/>
          </w:tcPr>
          <w:p w:rsidR="00C333EE" w:rsidRPr="003376E4" w:rsidRDefault="00655B03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10449450</w:t>
            </w:r>
          </w:p>
        </w:tc>
      </w:tr>
    </w:tbl>
    <w:p w:rsidR="0034643F" w:rsidRPr="003376E4" w:rsidRDefault="0034643F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56" w:rsidRPr="003376E4" w:rsidRDefault="003450A1" w:rsidP="00542A46">
      <w:p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Тендерная комиссия 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в соответствии с </w:t>
      </w:r>
      <w:r w:rsidR="008C0C75"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3376E4">
        <w:rPr>
          <w:rFonts w:ascii="Times New Roman" w:hAnsi="Times New Roman" w:cs="Times New Roman"/>
          <w:bCs/>
          <w:spacing w:val="2"/>
          <w:sz w:val="28"/>
          <w:szCs w:val="28"/>
        </w:rPr>
        <w:t>,</w:t>
      </w:r>
      <w:r w:rsidR="00B84A20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3376E4" w:rsidRDefault="005B0F3D" w:rsidP="00A27803">
      <w:pPr>
        <w:spacing w:after="0" w:line="28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="00655B03" w:rsidRPr="001F65BD">
        <w:rPr>
          <w:rFonts w:ascii="Times New Roman" w:hAnsi="Times New Roman"/>
          <w:b/>
          <w:bCs/>
          <w:sz w:val="28"/>
          <w:szCs w:val="28"/>
        </w:rPr>
        <w:t>«</w:t>
      </w:r>
      <w:r w:rsidR="00655B03" w:rsidRPr="001F65BD">
        <w:rPr>
          <w:rFonts w:ascii="Times New Roman" w:hAnsi="Times New Roman"/>
          <w:b/>
          <w:sz w:val="28"/>
          <w:szCs w:val="28"/>
        </w:rPr>
        <w:t>Рентгеновская плёнка для маммографии 18*24  на 100 листов</w:t>
      </w:r>
      <w:r w:rsidR="00655B03" w:rsidRPr="001F65BD">
        <w:rPr>
          <w:rFonts w:ascii="Times New Roman" w:hAnsi="Times New Roman"/>
          <w:b/>
          <w:color w:val="000000"/>
          <w:spacing w:val="2"/>
          <w:sz w:val="28"/>
          <w:szCs w:val="28"/>
        </w:rPr>
        <w:t>»</w:t>
      </w:r>
    </w:p>
    <w:p w:rsidR="00D70B34" w:rsidRPr="003376E4" w:rsidRDefault="00A17982" w:rsidP="00542A46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000"/>
        <w:gridCol w:w="1522"/>
        <w:gridCol w:w="1762"/>
        <w:gridCol w:w="1859"/>
        <w:gridCol w:w="2428"/>
      </w:tblGrid>
      <w:tr w:rsidR="00D70B34" w:rsidRPr="003376E4" w:rsidTr="00655B03">
        <w:trPr>
          <w:jc w:val="center"/>
        </w:trPr>
        <w:tc>
          <w:tcPr>
            <w:tcW w:w="2000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522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762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1859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2428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655B03" w:rsidRPr="003376E4" w:rsidTr="00655B03">
        <w:trPr>
          <w:trHeight w:val="450"/>
          <w:jc w:val="center"/>
        </w:trPr>
        <w:tc>
          <w:tcPr>
            <w:tcW w:w="2000" w:type="dxa"/>
          </w:tcPr>
          <w:p w:rsidR="00655B03" w:rsidRPr="00C333EE" w:rsidRDefault="00655B03" w:rsidP="008003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EE">
              <w:rPr>
                <w:rFonts w:ascii="Times New Roman" w:hAnsi="Times New Roman"/>
                <w:sz w:val="28"/>
                <w:szCs w:val="28"/>
              </w:rPr>
              <w:t>ТОО «Общество инвалидов Казмедсервис плюс»</w:t>
            </w:r>
          </w:p>
        </w:tc>
        <w:tc>
          <w:tcPr>
            <w:tcW w:w="1522" w:type="dxa"/>
          </w:tcPr>
          <w:p w:rsidR="00655B03" w:rsidRDefault="00655B03">
            <w:r w:rsidRPr="001D376E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14 184</w:t>
            </w:r>
            <w:r w:rsidRPr="001D376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1D376E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500</w:t>
            </w:r>
            <w:r w:rsidRPr="001D37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</w:tcPr>
          <w:p w:rsidR="00655B03" w:rsidRPr="003376E4" w:rsidRDefault="00655B03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10529200</w:t>
            </w:r>
          </w:p>
        </w:tc>
        <w:tc>
          <w:tcPr>
            <w:tcW w:w="1859" w:type="dxa"/>
          </w:tcPr>
          <w:p w:rsidR="00655B03" w:rsidRPr="003376E4" w:rsidRDefault="00655B03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428" w:type="dxa"/>
          </w:tcPr>
          <w:p w:rsidR="00655B03" w:rsidRPr="003376E4" w:rsidRDefault="00655B03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655B03" w:rsidRPr="003376E4" w:rsidTr="00655B03">
        <w:trPr>
          <w:jc w:val="center"/>
        </w:trPr>
        <w:tc>
          <w:tcPr>
            <w:tcW w:w="2000" w:type="dxa"/>
          </w:tcPr>
          <w:p w:rsidR="00655B03" w:rsidRPr="00C333EE" w:rsidRDefault="00655B03" w:rsidP="008003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EE">
              <w:rPr>
                <w:rFonts w:ascii="Times New Roman" w:hAnsi="Times New Roman"/>
                <w:sz w:val="28"/>
                <w:szCs w:val="28"/>
              </w:rPr>
              <w:t>ТОО «Альфа-Медикал»</w:t>
            </w:r>
          </w:p>
        </w:tc>
        <w:tc>
          <w:tcPr>
            <w:tcW w:w="1522" w:type="dxa"/>
          </w:tcPr>
          <w:p w:rsidR="00655B03" w:rsidRDefault="00655B03">
            <w:r w:rsidRPr="001D376E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14 184</w:t>
            </w:r>
            <w:r w:rsidRPr="001D376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Pr="001D376E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500</w:t>
            </w:r>
            <w:r w:rsidRPr="001D376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</w:tcPr>
          <w:p w:rsidR="00655B03" w:rsidRPr="003376E4" w:rsidRDefault="00655B03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10449450</w:t>
            </w:r>
          </w:p>
        </w:tc>
        <w:tc>
          <w:tcPr>
            <w:tcW w:w="1859" w:type="dxa"/>
          </w:tcPr>
          <w:p w:rsidR="00655B03" w:rsidRPr="003376E4" w:rsidRDefault="00655B03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428" w:type="dxa"/>
          </w:tcPr>
          <w:p w:rsidR="00655B03" w:rsidRPr="003376E4" w:rsidRDefault="00655B03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655B03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542A46" w:rsidRPr="003376E4" w:rsidRDefault="00C619D9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A27803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="00A27803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="00A27803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РЕШИЛА признать </w:t>
      </w:r>
      <w:r w:rsidR="00A27803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процедуре определения наименьшей цены </w:t>
      </w:r>
      <w:r w:rsidR="00655B03" w:rsidRPr="00C333EE">
        <w:rPr>
          <w:rFonts w:ascii="Times New Roman" w:hAnsi="Times New Roman"/>
          <w:sz w:val="28"/>
          <w:szCs w:val="28"/>
        </w:rPr>
        <w:t>ТОО «Альфа-Медикал»</w:t>
      </w:r>
      <w:r w:rsidR="00655B03">
        <w:rPr>
          <w:rFonts w:ascii="Times New Roman" w:hAnsi="Times New Roman"/>
          <w:sz w:val="28"/>
          <w:szCs w:val="28"/>
        </w:rPr>
        <w:t xml:space="preserve"> </w:t>
      </w:r>
      <w:r w:rsidR="00A27803" w:rsidRPr="003376E4">
        <w:rPr>
          <w:rFonts w:ascii="Times New Roman" w:hAnsi="Times New Roman" w:cs="Times New Roman"/>
          <w:sz w:val="28"/>
          <w:szCs w:val="28"/>
        </w:rPr>
        <w:t xml:space="preserve">г.Костанай  проспект </w:t>
      </w:r>
      <w:r w:rsidR="00655B03" w:rsidRPr="00C333EE">
        <w:rPr>
          <w:rFonts w:ascii="Times New Roman" w:hAnsi="Times New Roman"/>
          <w:sz w:val="28"/>
          <w:szCs w:val="28"/>
        </w:rPr>
        <w:t>улица Сералина 34</w:t>
      </w:r>
      <w:r w:rsidR="00A27803" w:rsidRPr="003376E4">
        <w:rPr>
          <w:rFonts w:ascii="Times New Roman" w:hAnsi="Times New Roman" w:cs="Times New Roman"/>
          <w:sz w:val="28"/>
          <w:szCs w:val="28"/>
        </w:rPr>
        <w:t xml:space="preserve">, потенциальным поставщиком, занявшим второе место </w:t>
      </w:r>
      <w:r w:rsidR="00655B03" w:rsidRPr="00C333EE">
        <w:rPr>
          <w:rFonts w:ascii="Times New Roman" w:hAnsi="Times New Roman"/>
          <w:sz w:val="28"/>
          <w:szCs w:val="28"/>
        </w:rPr>
        <w:t>ТОО «Общество инвалидов Казмедсервис плюс»</w:t>
      </w: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3376E4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Pr="003376E4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E51FE6" w:rsidRPr="003376E4" w:rsidRDefault="00B93F97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 w:rsidRPr="003376E4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 w:rsidRPr="003376E4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655B03">
        <w:rPr>
          <w:rFonts w:ascii="Times New Roman" w:hAnsi="Times New Roman" w:cs="Times New Roman"/>
          <w:color w:val="000000"/>
          <w:sz w:val="28"/>
          <w:szCs w:val="28"/>
        </w:rPr>
        <w:t>31 марта 2018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3376E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655B03" w:rsidRPr="003376E4" w:rsidRDefault="00655B03" w:rsidP="00655B0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      - председатель конкурсной комиссии – Калиева К.М. – главный врач;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Понятова И.В. – юрист;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Вересович С.В.- завед. рентген службой;</w:t>
      </w:r>
    </w:p>
    <w:p w:rsidR="00655B03" w:rsidRDefault="00655B03" w:rsidP="00655B0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Швецова Т.В</w:t>
      </w:r>
      <w:r w:rsidRPr="001F65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F0282" w:rsidRPr="003376E4" w:rsidRDefault="00655B03" w:rsidP="00655B03">
      <w:pPr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 w:cs="Times New Roman"/>
          <w:sz w:val="28"/>
          <w:szCs w:val="28"/>
        </w:rPr>
        <w:t>-секретарь комиссии:                               Бадиж Т.Г.</w:t>
      </w:r>
    </w:p>
    <w:sectPr w:rsidR="007F0282" w:rsidRPr="003376E4" w:rsidSect="00461BA4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D17" w:rsidRDefault="005A1D17" w:rsidP="00931AD5">
      <w:pPr>
        <w:spacing w:after="0" w:line="240" w:lineRule="auto"/>
      </w:pPr>
      <w:r>
        <w:separator/>
      </w:r>
    </w:p>
  </w:endnote>
  <w:endnote w:type="continuationSeparator" w:id="1">
    <w:p w:rsidR="005A1D17" w:rsidRDefault="005A1D17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EB290E">
        <w:pPr>
          <w:pStyle w:val="a8"/>
          <w:jc w:val="right"/>
        </w:pPr>
        <w:fldSimple w:instr="PAGE   \* MERGEFORMAT">
          <w:r w:rsidR="00655B03">
            <w:rPr>
              <w:noProof/>
            </w:rPr>
            <w:t>4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D17" w:rsidRDefault="005A1D17" w:rsidP="00931AD5">
      <w:pPr>
        <w:spacing w:after="0" w:line="240" w:lineRule="auto"/>
      </w:pPr>
      <w:r>
        <w:separator/>
      </w:r>
    </w:p>
  </w:footnote>
  <w:footnote w:type="continuationSeparator" w:id="1">
    <w:p w:rsidR="005A1D17" w:rsidRDefault="005A1D17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18FB"/>
    <w:rsid w:val="000169FF"/>
    <w:rsid w:val="00036AC4"/>
    <w:rsid w:val="00037388"/>
    <w:rsid w:val="00042D6C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502E"/>
    <w:rsid w:val="001F65BD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52A9D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643F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639"/>
    <w:rsid w:val="003D6EFB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C154F"/>
    <w:rsid w:val="004C24D6"/>
    <w:rsid w:val="004D59B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2A7D"/>
    <w:rsid w:val="00676DA2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C0DAE"/>
    <w:rsid w:val="006D2A86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75280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E5F"/>
    <w:rsid w:val="00D16D0C"/>
    <w:rsid w:val="00D171B2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366A7"/>
    <w:rsid w:val="00E42754"/>
    <w:rsid w:val="00E431C6"/>
    <w:rsid w:val="00E45958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4</cp:revision>
  <cp:lastPrinted>2017-04-13T09:14:00Z</cp:lastPrinted>
  <dcterms:created xsi:type="dcterms:W3CDTF">2018-03-26T03:42:00Z</dcterms:created>
  <dcterms:modified xsi:type="dcterms:W3CDTF">2018-03-26T04:01:00Z</dcterms:modified>
</cp:coreProperties>
</file>