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</w:t>
      </w:r>
      <w:proofErr w:type="spellStart"/>
      <w:r w:rsidRPr="00C0094B">
        <w:rPr>
          <w:color w:val="000000"/>
          <w:sz w:val="28"/>
          <w:szCs w:val="28"/>
        </w:rPr>
        <w:t>Рудненская</w:t>
      </w:r>
      <w:proofErr w:type="spellEnd"/>
      <w:r w:rsidRPr="00C0094B">
        <w:rPr>
          <w:color w:val="000000"/>
          <w:sz w:val="28"/>
          <w:szCs w:val="28"/>
        </w:rPr>
        <w:t xml:space="preserve">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Управления здравоохранения </w:t>
      </w:r>
      <w:proofErr w:type="spellStart"/>
      <w:r w:rsidRPr="00C0094B">
        <w:rPr>
          <w:color w:val="000000"/>
          <w:sz w:val="28"/>
          <w:szCs w:val="28"/>
        </w:rPr>
        <w:t>акимата</w:t>
      </w:r>
      <w:proofErr w:type="spellEnd"/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proofErr w:type="spellStart"/>
      <w:r w:rsidRPr="00C0094B">
        <w:rPr>
          <w:color w:val="000000"/>
          <w:sz w:val="28"/>
          <w:szCs w:val="28"/>
        </w:rPr>
        <w:t>Костанайской</w:t>
      </w:r>
      <w:proofErr w:type="spellEnd"/>
      <w:r w:rsidRPr="00C0094B">
        <w:rPr>
          <w:color w:val="000000"/>
          <w:sz w:val="28"/>
          <w:szCs w:val="28"/>
        </w:rPr>
        <w:t xml:space="preserve"> области </w:t>
      </w:r>
    </w:p>
    <w:p w:rsidR="00E85498" w:rsidRPr="003454DF" w:rsidRDefault="00A87DAD" w:rsidP="00A87DAD">
      <w:pPr>
        <w:tabs>
          <w:tab w:val="num" w:pos="0"/>
        </w:tabs>
        <w:ind w:left="5103" w:hanging="284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</w:t>
      </w:r>
      <w:r w:rsidR="00537562" w:rsidRPr="003454DF">
        <w:rPr>
          <w:sz w:val="28"/>
          <w:szCs w:val="28"/>
        </w:rPr>
        <w:t>от «</w:t>
      </w:r>
      <w:r w:rsidR="007F6D0F">
        <w:rPr>
          <w:sz w:val="28"/>
          <w:szCs w:val="28"/>
          <w:lang w:val="kk-KZ"/>
        </w:rPr>
        <w:t>1</w:t>
      </w:r>
      <w:r w:rsidR="003966F6">
        <w:rPr>
          <w:sz w:val="28"/>
          <w:szCs w:val="28"/>
          <w:lang w:val="kk-KZ"/>
        </w:rPr>
        <w:t>7</w:t>
      </w:r>
      <w:r w:rsidR="00E85498" w:rsidRPr="003454DF">
        <w:rPr>
          <w:sz w:val="28"/>
          <w:szCs w:val="28"/>
        </w:rPr>
        <w:t xml:space="preserve">» </w:t>
      </w:r>
      <w:r w:rsidR="007F6D0F">
        <w:rPr>
          <w:sz w:val="28"/>
          <w:szCs w:val="28"/>
        </w:rPr>
        <w:t xml:space="preserve"> </w:t>
      </w:r>
      <w:r w:rsidR="00F86508">
        <w:rPr>
          <w:sz w:val="28"/>
          <w:szCs w:val="28"/>
        </w:rPr>
        <w:t>октября</w:t>
      </w:r>
      <w:r w:rsidR="00790B29" w:rsidRPr="003454DF">
        <w:rPr>
          <w:sz w:val="28"/>
          <w:szCs w:val="28"/>
        </w:rPr>
        <w:t xml:space="preserve"> </w:t>
      </w:r>
      <w:r w:rsidR="00E85498" w:rsidRPr="003454DF">
        <w:rPr>
          <w:sz w:val="28"/>
          <w:szCs w:val="28"/>
        </w:rPr>
        <w:t xml:space="preserve"> 202</w:t>
      </w:r>
      <w:r w:rsidR="00FA42EF">
        <w:rPr>
          <w:sz w:val="28"/>
          <w:szCs w:val="28"/>
        </w:rPr>
        <w:t>4</w:t>
      </w:r>
      <w:r w:rsidR="00E85498" w:rsidRPr="003454DF">
        <w:rPr>
          <w:sz w:val="28"/>
          <w:szCs w:val="28"/>
        </w:rPr>
        <w:t xml:space="preserve"> года №</w:t>
      </w:r>
      <w:r w:rsidR="006641F7">
        <w:rPr>
          <w:sz w:val="28"/>
          <w:szCs w:val="28"/>
        </w:rPr>
        <w:t>379</w:t>
      </w:r>
      <w:r w:rsidR="00B2330D">
        <w:rPr>
          <w:sz w:val="28"/>
          <w:szCs w:val="28"/>
          <w:lang w:val="kk-KZ"/>
        </w:rPr>
        <w:t>-ОД</w:t>
      </w:r>
      <w:r>
        <w:rPr>
          <w:sz w:val="28"/>
          <w:szCs w:val="28"/>
          <w:lang w:val="kk-KZ"/>
        </w:rPr>
        <w:t xml:space="preserve"> и Приказом №390-ОД от </w:t>
      </w:r>
      <w:r w:rsidRPr="003454DF"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04</w:t>
      </w:r>
      <w:r w:rsidRPr="003454D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ноября</w:t>
      </w:r>
      <w:r w:rsidRPr="003454DF">
        <w:rPr>
          <w:sz w:val="28"/>
          <w:szCs w:val="28"/>
        </w:rPr>
        <w:t xml:space="preserve">  202</w:t>
      </w:r>
      <w:r>
        <w:rPr>
          <w:sz w:val="28"/>
          <w:szCs w:val="28"/>
        </w:rPr>
        <w:t>4</w:t>
      </w:r>
      <w:r w:rsidRPr="003454D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внесены изменения</w:t>
      </w:r>
    </w:p>
    <w:p w:rsidR="00A87DAD" w:rsidRDefault="00A87DAD" w:rsidP="00E85498">
      <w:pPr>
        <w:tabs>
          <w:tab w:val="num" w:pos="0"/>
        </w:tabs>
        <w:ind w:left="5387" w:hanging="284"/>
        <w:rPr>
          <w:color w:val="000000"/>
          <w:sz w:val="28"/>
          <w:szCs w:val="28"/>
          <w:lang w:val="kk-KZ"/>
        </w:rPr>
      </w:pP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proofErr w:type="spellStart"/>
      <w:r w:rsidR="00F86508">
        <w:rPr>
          <w:color w:val="000000"/>
          <w:sz w:val="28"/>
          <w:szCs w:val="28"/>
        </w:rPr>
        <w:t>К.С.Калиева</w:t>
      </w:r>
      <w:proofErr w:type="spellEnd"/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A0410C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для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BA56D9">
        <w:rPr>
          <w:b/>
          <w:bCs/>
          <w:sz w:val="28"/>
          <w:szCs w:val="28"/>
        </w:rPr>
        <w:t xml:space="preserve"> </w:t>
      </w:r>
      <w:r w:rsidR="0058601E" w:rsidRPr="00C0094B">
        <w:rPr>
          <w:b/>
          <w:bCs/>
          <w:sz w:val="28"/>
          <w:szCs w:val="28"/>
        </w:rPr>
        <w:t xml:space="preserve"> </w:t>
      </w:r>
      <w:r w:rsidR="000834B3" w:rsidRPr="00C0094B">
        <w:rPr>
          <w:b/>
          <w:sz w:val="28"/>
          <w:szCs w:val="28"/>
        </w:rPr>
        <w:t xml:space="preserve">медицинской техники 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</w:t>
      </w:r>
      <w:proofErr w:type="spellStart"/>
      <w:r w:rsidR="001723FD" w:rsidRPr="00C0094B">
        <w:rPr>
          <w:sz w:val="28"/>
          <w:szCs w:val="28"/>
        </w:rPr>
        <w:t>Рудненская</w:t>
      </w:r>
      <w:proofErr w:type="spellEnd"/>
      <w:r w:rsidR="001723FD"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="001723FD" w:rsidRPr="00C0094B">
        <w:rPr>
          <w:sz w:val="28"/>
          <w:szCs w:val="28"/>
        </w:rPr>
        <w:t>акимата</w:t>
      </w:r>
      <w:proofErr w:type="spellEnd"/>
      <w:r w:rsidR="001723FD" w:rsidRPr="00C0094B">
        <w:rPr>
          <w:sz w:val="28"/>
          <w:szCs w:val="28"/>
        </w:rPr>
        <w:t xml:space="preserve"> </w:t>
      </w:r>
      <w:proofErr w:type="spellStart"/>
      <w:r w:rsidR="001723FD" w:rsidRPr="00C0094B">
        <w:rPr>
          <w:sz w:val="28"/>
          <w:szCs w:val="28"/>
        </w:rPr>
        <w:t>Костанайской</w:t>
      </w:r>
      <w:proofErr w:type="spellEnd"/>
      <w:r w:rsidR="001723FD" w:rsidRPr="00C0094B">
        <w:rPr>
          <w:sz w:val="28"/>
          <w:szCs w:val="28"/>
        </w:rPr>
        <w:t xml:space="preserve"> области, </w:t>
      </w:r>
      <w:r w:rsidRPr="00C0094B">
        <w:rPr>
          <w:sz w:val="28"/>
          <w:szCs w:val="28"/>
        </w:rPr>
        <w:t>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>Коммунальное государственное предприятие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Pr="00C0094B">
        <w:rPr>
          <w:sz w:val="28"/>
          <w:szCs w:val="28"/>
        </w:rPr>
        <w:t>акимата</w:t>
      </w:r>
      <w:proofErr w:type="spellEnd"/>
      <w:r w:rsidRPr="00C0094B">
        <w:rPr>
          <w:sz w:val="28"/>
          <w:szCs w:val="28"/>
        </w:rPr>
        <w:t xml:space="preserve">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proofErr w:type="spellStart"/>
      <w:r w:rsidRPr="00C0094B">
        <w:rPr>
          <w:sz w:val="28"/>
          <w:szCs w:val="28"/>
        </w:rPr>
        <w:t>Бахтиярова</w:t>
      </w:r>
      <w:proofErr w:type="spellEnd"/>
      <w:r w:rsidRPr="00C0094B">
        <w:rPr>
          <w:sz w:val="28"/>
          <w:szCs w:val="28"/>
        </w:rPr>
        <w:t xml:space="preserve">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887F4D" w:rsidRPr="00512950" w:rsidRDefault="00D95B0D" w:rsidP="00512950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887F4D" w:rsidRPr="00C0094B" w:rsidRDefault="00887F4D" w:rsidP="00512950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>1. Тендер проводится с целью выбора поставщика (</w:t>
      </w:r>
      <w:proofErr w:type="spellStart"/>
      <w:r w:rsidRPr="00C0094B">
        <w:rPr>
          <w:sz w:val="28"/>
          <w:szCs w:val="28"/>
        </w:rPr>
        <w:t>ов</w:t>
      </w:r>
      <w:proofErr w:type="spellEnd"/>
      <w:r w:rsidRPr="00C0094B">
        <w:rPr>
          <w:sz w:val="28"/>
          <w:szCs w:val="28"/>
        </w:rPr>
        <w:t xml:space="preserve">) </w:t>
      </w:r>
      <w:r w:rsidRPr="00C0094B">
        <w:rPr>
          <w:b/>
          <w:sz w:val="28"/>
          <w:szCs w:val="28"/>
        </w:rPr>
        <w:t>–</w:t>
      </w:r>
      <w:r w:rsidR="007B273C">
        <w:rPr>
          <w:b/>
          <w:bCs/>
          <w:sz w:val="28"/>
          <w:szCs w:val="28"/>
        </w:rPr>
        <w:t xml:space="preserve"> </w:t>
      </w:r>
      <w:r w:rsidRPr="00C0094B">
        <w:rPr>
          <w:b/>
          <w:sz w:val="28"/>
          <w:szCs w:val="28"/>
        </w:rPr>
        <w:t xml:space="preserve">медицинской техники </w:t>
      </w:r>
      <w:r w:rsidRPr="00C0094B">
        <w:rPr>
          <w:sz w:val="28"/>
          <w:szCs w:val="28"/>
        </w:rPr>
        <w:t xml:space="preserve">(далее – Товары) – полный перечень </w:t>
      </w:r>
      <w:proofErr w:type="gramStart"/>
      <w:r w:rsidRPr="00C0094B">
        <w:rPr>
          <w:sz w:val="28"/>
          <w:szCs w:val="28"/>
        </w:rPr>
        <w:t>закупаемых</w:t>
      </w:r>
      <w:proofErr w:type="gramEnd"/>
      <w:r w:rsidRPr="00C0094B">
        <w:rPr>
          <w:sz w:val="28"/>
          <w:szCs w:val="28"/>
        </w:rPr>
        <w:t xml:space="preserve"> </w:t>
      </w:r>
      <w:r w:rsidR="00BA56D9">
        <w:rPr>
          <w:sz w:val="28"/>
          <w:szCs w:val="28"/>
        </w:rPr>
        <w:t xml:space="preserve">комплектующих </w:t>
      </w:r>
      <w:r w:rsidRPr="00C0094B">
        <w:rPr>
          <w:sz w:val="28"/>
          <w:szCs w:val="28"/>
        </w:rPr>
        <w:t>медицинской техники приведен в приложении 1 к настоящей тендерной документации.</w:t>
      </w:r>
    </w:p>
    <w:p w:rsidR="00887F4D" w:rsidRPr="00C0094B" w:rsidRDefault="00887F4D" w:rsidP="00887F4D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C0094B">
        <w:rPr>
          <w:sz w:val="28"/>
          <w:szCs w:val="28"/>
        </w:rPr>
        <w:t xml:space="preserve">2. Сумма, выделенная для данного тендера, </w:t>
      </w:r>
      <w:r w:rsidRPr="00BA56D9">
        <w:rPr>
          <w:sz w:val="28"/>
          <w:szCs w:val="28"/>
        </w:rPr>
        <w:t xml:space="preserve">составляет </w:t>
      </w:r>
      <w:r w:rsidR="003A7CC8">
        <w:rPr>
          <w:b/>
          <w:i/>
          <w:sz w:val="28"/>
          <w:szCs w:val="28"/>
        </w:rPr>
        <w:t>4 568 640</w:t>
      </w:r>
      <w:r w:rsidR="007F6D0F">
        <w:rPr>
          <w:b/>
          <w:i/>
          <w:sz w:val="28"/>
          <w:szCs w:val="28"/>
        </w:rPr>
        <w:t xml:space="preserve"> </w:t>
      </w:r>
      <w:r w:rsidRPr="00BA56D9">
        <w:rPr>
          <w:b/>
          <w:i/>
          <w:sz w:val="28"/>
          <w:szCs w:val="28"/>
        </w:rPr>
        <w:t xml:space="preserve"> (</w:t>
      </w:r>
      <w:r w:rsidR="003A7CC8" w:rsidRPr="003A7CC8">
        <w:rPr>
          <w:b/>
          <w:i/>
          <w:sz w:val="28"/>
          <w:szCs w:val="28"/>
        </w:rPr>
        <w:t>Четыре миллиона пятьсот шестьдесят восемь тысяч шестьсот сорок</w:t>
      </w:r>
      <w:r w:rsidRPr="00BA56D9">
        <w:rPr>
          <w:b/>
          <w:i/>
          <w:sz w:val="28"/>
          <w:szCs w:val="28"/>
        </w:rPr>
        <w:t xml:space="preserve">) тенге ноль </w:t>
      </w:r>
      <w:proofErr w:type="spellStart"/>
      <w:r w:rsidRPr="00BA56D9">
        <w:rPr>
          <w:b/>
          <w:i/>
          <w:sz w:val="28"/>
          <w:szCs w:val="28"/>
        </w:rPr>
        <w:t>тиын</w:t>
      </w:r>
      <w:proofErr w:type="spellEnd"/>
      <w:r w:rsidRPr="00BA56D9">
        <w:rPr>
          <w:b/>
          <w:i/>
          <w:sz w:val="28"/>
          <w:szCs w:val="28"/>
        </w:rPr>
        <w:t>.</w:t>
      </w:r>
      <w:r w:rsidRPr="00C0094B">
        <w:rPr>
          <w:b/>
          <w:i/>
          <w:color w:val="FF0000"/>
          <w:sz w:val="28"/>
          <w:szCs w:val="28"/>
        </w:rPr>
        <w:t xml:space="preserve"> 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 xml:space="preserve">по факту поставки товара по мере поступления финансирования, после предоставления </w:t>
      </w:r>
      <w:proofErr w:type="gramStart"/>
      <w:r w:rsidRPr="00C0094B">
        <w:rPr>
          <w:sz w:val="28"/>
          <w:szCs w:val="28"/>
          <w:lang w:eastAsia="zh-CN"/>
        </w:rPr>
        <w:t>счет-фактуры</w:t>
      </w:r>
      <w:proofErr w:type="gramEnd"/>
      <w:r w:rsidRPr="00C0094B">
        <w:rPr>
          <w:sz w:val="28"/>
          <w:szCs w:val="28"/>
          <w:lang w:eastAsia="zh-CN"/>
        </w:rPr>
        <w:t>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4. Потенциальный поставщик может представить альтернативные условия платежа, или другие условия и связанные с ними конкретные ценовые скидки. При </w:t>
      </w:r>
      <w:r w:rsidRPr="00C0094B">
        <w:rPr>
          <w:sz w:val="28"/>
          <w:szCs w:val="28"/>
        </w:rPr>
        <w:lastRenderedPageBreak/>
        <w:t>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закуп</w:t>
      </w:r>
      <w:proofErr w:type="gramEnd"/>
      <w:r w:rsidRPr="00C0094B">
        <w:rPr>
          <w:color w:val="000000"/>
          <w:sz w:val="28"/>
          <w:szCs w:val="28"/>
        </w:rPr>
        <w:t xml:space="preserve">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в целях обеспечения детей, в случаях закупа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препаратов, включенных в приказ Министра здравоохранения Республики Казахстан от 20 октября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- 142/2020 "Об утверждении перечня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заболеваний и лекарственных средств для их лечения (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3) </w:t>
      </w:r>
      <w:proofErr w:type="spellStart"/>
      <w:r w:rsidRPr="00C0094B">
        <w:rPr>
          <w:color w:val="000000"/>
          <w:sz w:val="28"/>
          <w:szCs w:val="28"/>
        </w:rPr>
        <w:t>непревышение</w:t>
      </w:r>
      <w:proofErr w:type="spellEnd"/>
      <w:r w:rsidRPr="00C0094B">
        <w:rPr>
          <w:color w:val="000000"/>
          <w:sz w:val="28"/>
          <w:szCs w:val="28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не </w:t>
      </w:r>
      <w:proofErr w:type="gramStart"/>
      <w:r w:rsidRPr="00C0094B">
        <w:rPr>
          <w:color w:val="000000"/>
          <w:sz w:val="28"/>
          <w:szCs w:val="28"/>
        </w:rPr>
        <w:t>менее сорока процентов</w:t>
      </w:r>
      <w:proofErr w:type="gramEnd"/>
      <w:r w:rsidRPr="00C0094B">
        <w:rPr>
          <w:color w:val="000000"/>
          <w:sz w:val="28"/>
          <w:szCs w:val="28"/>
        </w:rPr>
        <w:t xml:space="preserve">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11) новизна медицинской техники, ее </w:t>
      </w:r>
      <w:proofErr w:type="spellStart"/>
      <w:r w:rsidRPr="00C0094B">
        <w:rPr>
          <w:color w:val="000000"/>
          <w:sz w:val="28"/>
          <w:szCs w:val="28"/>
        </w:rPr>
        <w:t>неиспользованность</w:t>
      </w:r>
      <w:proofErr w:type="spellEnd"/>
      <w:r w:rsidRPr="00C0094B">
        <w:rPr>
          <w:color w:val="000000"/>
          <w:sz w:val="28"/>
          <w:szCs w:val="28"/>
        </w:rPr>
        <w:t xml:space="preserve">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Отсутствие необходимости внесения медицинской </w:t>
      </w:r>
      <w:proofErr w:type="gramStart"/>
      <w:r w:rsidRPr="00C0094B">
        <w:rPr>
          <w:color w:val="000000"/>
          <w:sz w:val="28"/>
          <w:szCs w:val="28"/>
        </w:rPr>
        <w:t>техники в реестр государственной системы единства измерений Республики</w:t>
      </w:r>
      <w:proofErr w:type="gramEnd"/>
      <w:r w:rsidRPr="00C0094B">
        <w:rPr>
          <w:color w:val="000000"/>
          <w:sz w:val="28"/>
          <w:szCs w:val="28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9. </w:t>
      </w:r>
      <w:proofErr w:type="gramStart"/>
      <w:r w:rsidRPr="00C0094B">
        <w:rPr>
          <w:color w:val="000000"/>
          <w:sz w:val="28"/>
          <w:szCs w:val="28"/>
        </w:rPr>
        <w:t>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  <w:proofErr w:type="gramEnd"/>
    </w:p>
    <w:p w:rsidR="00213B95" w:rsidRDefault="00887F4D" w:rsidP="00213B95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</w:t>
      </w:r>
      <w:r w:rsidR="00213B95">
        <w:rPr>
          <w:color w:val="000000"/>
          <w:sz w:val="28"/>
          <w:szCs w:val="28"/>
        </w:rPr>
        <w:t>.</w:t>
      </w:r>
    </w:p>
    <w:p w:rsidR="00F51383" w:rsidRPr="00213B95" w:rsidRDefault="00213B95" w:rsidP="00213B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F51383"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0" w:name="z185"/>
      <w:r w:rsidRPr="00C0094B">
        <w:rPr>
          <w:color w:val="000000"/>
          <w:sz w:val="28"/>
          <w:szCs w:val="28"/>
        </w:rPr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</w:t>
      </w:r>
      <w:proofErr w:type="gramEnd"/>
      <w:r w:rsidRPr="00C0094B">
        <w:rPr>
          <w:color w:val="000000"/>
          <w:sz w:val="28"/>
          <w:szCs w:val="28"/>
        </w:rPr>
        <w:t xml:space="preserve">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6"/>
      <w:bookmarkEnd w:id="0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 xml:space="preserve">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7"/>
      <w:bookmarkEnd w:id="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 xml:space="preserve">. Объявление о проведении закупа лекарственных средств, медицинских изделий или фармацевтических услуг способом проведения тендера,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8"/>
      <w:bookmarkEnd w:id="2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9"/>
      <w:bookmarkEnd w:id="3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90"/>
      <w:bookmarkEnd w:id="4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1"/>
      <w:bookmarkEnd w:id="5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2"/>
      <w:bookmarkEnd w:id="6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3"/>
      <w:bookmarkEnd w:id="7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4"/>
      <w:bookmarkEnd w:id="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5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6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 xml:space="preserve"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</w:t>
      </w:r>
      <w:proofErr w:type="gramStart"/>
      <w:r w:rsidRPr="00C0094B">
        <w:rPr>
          <w:color w:val="000000"/>
          <w:sz w:val="28"/>
          <w:szCs w:val="28"/>
        </w:rPr>
        <w:t>несостоявшимся</w:t>
      </w:r>
      <w:proofErr w:type="gramEnd"/>
      <w:r w:rsidRPr="00C0094B">
        <w:rPr>
          <w:color w:val="000000"/>
          <w:sz w:val="28"/>
          <w:szCs w:val="28"/>
        </w:rPr>
        <w:t>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7"/>
      <w:bookmarkEnd w:id="1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8"/>
      <w:bookmarkEnd w:id="1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</w:t>
      </w:r>
      <w:r w:rsidRPr="00C0094B">
        <w:rPr>
          <w:color w:val="000000"/>
          <w:sz w:val="28"/>
          <w:szCs w:val="28"/>
        </w:rPr>
        <w:lastRenderedPageBreak/>
        <w:t xml:space="preserve">деятельностью комиссии, планируют работу и осуществляют общий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9"/>
      <w:bookmarkEnd w:id="1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200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</w:t>
      </w:r>
      <w:proofErr w:type="gramEnd"/>
      <w:r w:rsidRPr="00C0094B">
        <w:rPr>
          <w:color w:val="000000"/>
          <w:sz w:val="28"/>
          <w:szCs w:val="28"/>
        </w:rPr>
        <w:t xml:space="preserve">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1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2"/>
      <w:bookmarkEnd w:id="16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3"/>
      <w:bookmarkEnd w:id="1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4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5"/>
      <w:bookmarkEnd w:id="19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6"/>
      <w:bookmarkEnd w:id="2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7"/>
      <w:bookmarkEnd w:id="21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8"/>
      <w:bookmarkEnd w:id="22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9"/>
      <w:bookmarkEnd w:id="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10"/>
      <w:bookmarkEnd w:id="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Если в назначенные день и время заседание тендерной комиссии по вскрытию конвертов с тендерными заявками не состоялось по причине отсутствия кворума, </w:t>
      </w:r>
      <w:r w:rsidRPr="00C0094B">
        <w:rPr>
          <w:color w:val="000000"/>
          <w:sz w:val="28"/>
          <w:szCs w:val="28"/>
        </w:rPr>
        <w:lastRenderedPageBreak/>
        <w:t>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конвертов, которые устанавливаются в срок не позднее одного рабочего дня после дня несостоявшегося заседания тендерной комиссии.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1"/>
      <w:bookmarkEnd w:id="25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2"/>
      <w:bookmarkEnd w:id="2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3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4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и содержит (в зависимости от предмета закупа):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5"/>
      <w:bookmarkEnd w:id="29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6"/>
      <w:bookmarkEnd w:id="30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7"/>
      <w:bookmarkEnd w:id="31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8"/>
      <w:bookmarkEnd w:id="32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9"/>
      <w:bookmarkEnd w:id="33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20"/>
      <w:bookmarkEnd w:id="34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1"/>
      <w:bookmarkEnd w:id="35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2"/>
      <w:bookmarkEnd w:id="36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3"/>
      <w:bookmarkEnd w:id="37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4"/>
      <w:bookmarkEnd w:id="38"/>
      <w:r w:rsidRPr="00C0094B">
        <w:rPr>
          <w:color w:val="000000"/>
          <w:sz w:val="28"/>
          <w:szCs w:val="28"/>
        </w:rPr>
        <w:t xml:space="preserve">      10) место и окончательный срок приема тендерных </w:t>
      </w:r>
      <w:proofErr w:type="gramStart"/>
      <w:r w:rsidRPr="00C0094B">
        <w:rPr>
          <w:color w:val="000000"/>
          <w:sz w:val="28"/>
          <w:szCs w:val="28"/>
        </w:rPr>
        <w:t>заявок</w:t>
      </w:r>
      <w:proofErr w:type="gramEnd"/>
      <w:r w:rsidRPr="00C0094B">
        <w:rPr>
          <w:color w:val="000000"/>
          <w:sz w:val="28"/>
          <w:szCs w:val="28"/>
        </w:rPr>
        <w:t xml:space="preserve">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5"/>
      <w:bookmarkEnd w:id="39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6"/>
      <w:bookmarkEnd w:id="40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7"/>
      <w:bookmarkEnd w:id="41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8"/>
      <w:bookmarkEnd w:id="42"/>
      <w:r w:rsidRPr="00C0094B">
        <w:rPr>
          <w:color w:val="000000"/>
          <w:sz w:val="28"/>
          <w:szCs w:val="28"/>
        </w:rPr>
        <w:t xml:space="preserve">      14) условия предоставления потенциальным </w:t>
      </w:r>
      <w:proofErr w:type="gramStart"/>
      <w:r w:rsidRPr="00C0094B">
        <w:rPr>
          <w:color w:val="000000"/>
          <w:sz w:val="28"/>
          <w:szCs w:val="28"/>
        </w:rPr>
        <w:t>поставщикам-отечественным</w:t>
      </w:r>
      <w:proofErr w:type="gramEnd"/>
      <w:r w:rsidRPr="00C0094B">
        <w:rPr>
          <w:color w:val="000000"/>
          <w:sz w:val="28"/>
          <w:szCs w:val="28"/>
        </w:rPr>
        <w:t xml:space="preserve">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9"/>
      <w:bookmarkEnd w:id="43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30"/>
      <w:bookmarkEnd w:id="44"/>
      <w:r w:rsidRPr="00C0094B">
        <w:rPr>
          <w:color w:val="000000"/>
          <w:sz w:val="28"/>
          <w:szCs w:val="28"/>
        </w:rPr>
        <w:t xml:space="preserve"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</w:t>
      </w:r>
      <w:r w:rsidRPr="00C0094B">
        <w:rPr>
          <w:color w:val="000000"/>
          <w:sz w:val="28"/>
          <w:szCs w:val="28"/>
        </w:rPr>
        <w:lastRenderedPageBreak/>
        <w:t>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1"/>
      <w:bookmarkEnd w:id="45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2"/>
      <w:bookmarkEnd w:id="46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3"/>
      <w:bookmarkEnd w:id="47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4"/>
      <w:bookmarkEnd w:id="48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5"/>
      <w:bookmarkEnd w:id="4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6"/>
      <w:bookmarkEnd w:id="50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7"/>
      <w:bookmarkEnd w:id="5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 xml:space="preserve">. Не </w:t>
      </w:r>
      <w:proofErr w:type="gramStart"/>
      <w:r w:rsidRPr="00C0094B">
        <w:rPr>
          <w:color w:val="000000"/>
          <w:sz w:val="28"/>
          <w:szCs w:val="28"/>
        </w:rPr>
        <w:t>позднее</w:t>
      </w:r>
      <w:proofErr w:type="gramEnd"/>
      <w:r w:rsidRPr="00C0094B">
        <w:rPr>
          <w:color w:val="000000"/>
          <w:sz w:val="28"/>
          <w:szCs w:val="28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8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9"/>
      <w:bookmarkEnd w:id="53"/>
      <w:r w:rsidRPr="00C0094B">
        <w:rPr>
          <w:color w:val="000000"/>
          <w:sz w:val="28"/>
          <w:szCs w:val="28"/>
        </w:rPr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5" w:name="z240"/>
      <w:bookmarkEnd w:id="5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 xml:space="preserve"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</w:t>
      </w:r>
      <w:r w:rsidRPr="00C0094B">
        <w:rPr>
          <w:color w:val="000000"/>
          <w:sz w:val="28"/>
          <w:szCs w:val="28"/>
        </w:rPr>
        <w:lastRenderedPageBreak/>
        <w:t>поставщикам, представившим тендерные заявки или получившим тендерную документацию.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  <w:bookmarkStart w:id="56" w:name="_GoBack"/>
      <w:bookmarkEnd w:id="56"/>
    </w:p>
    <w:p w:rsidR="0036451F" w:rsidRPr="00213B95" w:rsidRDefault="00F51383" w:rsidP="00213B95">
      <w:pPr>
        <w:jc w:val="center"/>
        <w:rPr>
          <w:b/>
          <w:color w:val="000000"/>
          <w:sz w:val="28"/>
          <w:szCs w:val="28"/>
        </w:rPr>
      </w:pPr>
      <w:bookmarkStart w:id="57" w:name="z241"/>
      <w:bookmarkEnd w:id="55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8" w:name="z242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A87DAD">
        <w:rPr>
          <w:b/>
          <w:sz w:val="28"/>
          <w:szCs w:val="28"/>
          <w:lang w:val="kk-KZ"/>
        </w:rPr>
        <w:t xml:space="preserve">11 </w:t>
      </w:r>
      <w:r w:rsidR="00F86508">
        <w:rPr>
          <w:b/>
          <w:sz w:val="28"/>
          <w:szCs w:val="28"/>
          <w:lang w:val="kk-KZ"/>
        </w:rPr>
        <w:t>но</w:t>
      </w:r>
      <w:r w:rsidR="003966F6">
        <w:rPr>
          <w:b/>
          <w:sz w:val="28"/>
          <w:szCs w:val="28"/>
          <w:lang w:val="kk-KZ"/>
        </w:rPr>
        <w:t xml:space="preserve">ября 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</w:t>
      </w:r>
      <w:r w:rsidR="00BA56D9">
        <w:rPr>
          <w:b/>
          <w:sz w:val="28"/>
          <w:szCs w:val="28"/>
        </w:rPr>
        <w:t>4</w:t>
      </w:r>
      <w:r w:rsidRPr="003454DF">
        <w:rPr>
          <w:b/>
          <w:sz w:val="28"/>
          <w:szCs w:val="28"/>
        </w:rPr>
        <w:t xml:space="preserve">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 xml:space="preserve">о адресу: </w:t>
      </w:r>
      <w:proofErr w:type="spellStart"/>
      <w:r w:rsidRPr="00C0094B">
        <w:rPr>
          <w:sz w:val="28"/>
          <w:szCs w:val="28"/>
        </w:rPr>
        <w:t>Костанайская</w:t>
      </w:r>
      <w:proofErr w:type="spellEnd"/>
      <w:r w:rsidRPr="00C0094B">
        <w:rPr>
          <w:sz w:val="28"/>
          <w:szCs w:val="28"/>
        </w:rPr>
        <w:t xml:space="preserve">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9" w:name="z243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4"/>
      <w:bookmarkEnd w:id="5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5"/>
      <w:bookmarkEnd w:id="60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6"/>
      <w:bookmarkEnd w:id="6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7"/>
      <w:bookmarkEnd w:id="62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8"/>
      <w:bookmarkEnd w:id="63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49"/>
      <w:bookmarkEnd w:id="64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0"/>
      <w:bookmarkEnd w:id="65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1"/>
      <w:bookmarkEnd w:id="66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2"/>
      <w:bookmarkEnd w:id="67"/>
      <w:r w:rsidRPr="00C0094B">
        <w:rPr>
          <w:color w:val="000000"/>
          <w:sz w:val="28"/>
          <w:szCs w:val="28"/>
        </w:rPr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3"/>
      <w:bookmarkEnd w:id="68"/>
      <w:r w:rsidRPr="00C0094B">
        <w:rPr>
          <w:color w:val="000000"/>
          <w:sz w:val="28"/>
          <w:szCs w:val="28"/>
        </w:rPr>
        <w:lastRenderedPageBreak/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4"/>
      <w:bookmarkEnd w:id="69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5"/>
      <w:bookmarkEnd w:id="70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6"/>
      <w:bookmarkEnd w:id="71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7"/>
      <w:bookmarkEnd w:id="7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8"/>
      <w:bookmarkEnd w:id="73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</w:t>
      </w:r>
      <w:proofErr w:type="spellStart"/>
      <w:r w:rsidRPr="00C0094B">
        <w:rPr>
          <w:color w:val="000000"/>
          <w:sz w:val="28"/>
          <w:szCs w:val="28"/>
        </w:rPr>
        <w:t>docx</w:t>
      </w:r>
      <w:proofErr w:type="spellEnd"/>
      <w:r w:rsidRPr="00C0094B">
        <w:rPr>
          <w:color w:val="000000"/>
          <w:sz w:val="28"/>
          <w:szCs w:val="28"/>
        </w:rPr>
        <w:t>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59"/>
      <w:bookmarkEnd w:id="74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0"/>
      <w:bookmarkEnd w:id="75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1"/>
      <w:bookmarkEnd w:id="7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2"/>
      <w:bookmarkEnd w:id="7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3"/>
      <w:bookmarkEnd w:id="78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>Коммунальное государственное предприятие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</w:t>
      </w:r>
      <w:proofErr w:type="spellStart"/>
      <w:r w:rsidR="00C436B4" w:rsidRPr="00C436B4">
        <w:rPr>
          <w:b/>
          <w:sz w:val="28"/>
          <w:szCs w:val="28"/>
        </w:rPr>
        <w:t>акимата</w:t>
      </w:r>
      <w:proofErr w:type="spellEnd"/>
      <w:r w:rsidR="00C436B4" w:rsidRPr="00C436B4">
        <w:rPr>
          <w:b/>
          <w:sz w:val="28"/>
          <w:szCs w:val="28"/>
        </w:rPr>
        <w:t xml:space="preserve">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Бенефициар  КГП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="00C436B4" w:rsidRPr="00C436B4">
        <w:rPr>
          <w:b/>
          <w:sz w:val="28"/>
          <w:szCs w:val="28"/>
        </w:rPr>
        <w:t>г</w:t>
      </w:r>
      <w:proofErr w:type="gramStart"/>
      <w:r w:rsidR="00C436B4" w:rsidRPr="00C436B4">
        <w:rPr>
          <w:b/>
          <w:sz w:val="28"/>
          <w:szCs w:val="28"/>
        </w:rPr>
        <w:t>.Р</w:t>
      </w:r>
      <w:proofErr w:type="gramEnd"/>
      <w:r w:rsidR="00C436B4" w:rsidRPr="00C436B4">
        <w:rPr>
          <w:b/>
          <w:sz w:val="28"/>
          <w:szCs w:val="28"/>
        </w:rPr>
        <w:t>удный</w:t>
      </w:r>
      <w:proofErr w:type="spellEnd"/>
      <w:r w:rsidR="00C436B4" w:rsidRPr="00C436B4">
        <w:rPr>
          <w:b/>
          <w:sz w:val="28"/>
          <w:szCs w:val="28"/>
        </w:rPr>
        <w:t>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4"/>
      <w:bookmarkEnd w:id="79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5"/>
      <w:bookmarkEnd w:id="8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6"/>
      <w:bookmarkEnd w:id="81"/>
      <w:r w:rsidRPr="00C0094B">
        <w:rPr>
          <w:color w:val="000000"/>
          <w:sz w:val="28"/>
          <w:szCs w:val="28"/>
        </w:rPr>
        <w:lastRenderedPageBreak/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7"/>
      <w:bookmarkEnd w:id="82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8"/>
      <w:bookmarkEnd w:id="83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69"/>
      <w:bookmarkEnd w:id="84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0"/>
      <w:bookmarkEnd w:id="85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1"/>
      <w:bookmarkEnd w:id="8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2"/>
      <w:bookmarkEnd w:id="87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3"/>
      <w:bookmarkEnd w:id="88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4"/>
      <w:bookmarkEnd w:id="89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5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6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7"/>
      <w:bookmarkEnd w:id="9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8"/>
      <w:bookmarkEnd w:id="93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79"/>
      <w:bookmarkEnd w:id="94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6" w:name="z280"/>
      <w:bookmarkEnd w:id="95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5C5494" w:rsidRDefault="00F51383" w:rsidP="00F51383">
      <w:pPr>
        <w:jc w:val="both"/>
        <w:rPr>
          <w:b/>
          <w:color w:val="000000"/>
          <w:sz w:val="28"/>
          <w:szCs w:val="28"/>
        </w:rPr>
      </w:pPr>
      <w:bookmarkStart w:id="97" w:name="z281"/>
      <w:bookmarkEnd w:id="96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</w:t>
      </w:r>
      <w:r w:rsidRPr="00A61713">
        <w:rPr>
          <w:color w:val="000000"/>
          <w:sz w:val="28"/>
          <w:szCs w:val="28"/>
        </w:rPr>
        <w:t xml:space="preserve">документации, и содержит слова </w:t>
      </w:r>
      <w:r w:rsidRPr="005C5494">
        <w:rPr>
          <w:b/>
          <w:color w:val="000000"/>
          <w:sz w:val="28"/>
          <w:szCs w:val="28"/>
        </w:rPr>
        <w:t>"Тендер по закупу</w:t>
      </w:r>
      <w:r w:rsidR="00A61713" w:rsidRPr="005C5494">
        <w:rPr>
          <w:b/>
          <w:color w:val="000000"/>
          <w:sz w:val="28"/>
          <w:szCs w:val="28"/>
        </w:rPr>
        <w:t xml:space="preserve"> медицинской техники </w:t>
      </w:r>
      <w:r w:rsidRPr="005C5494">
        <w:rPr>
          <w:b/>
          <w:color w:val="000000"/>
          <w:sz w:val="28"/>
          <w:szCs w:val="28"/>
        </w:rPr>
        <w:t>и "Не вскрывать до</w:t>
      </w:r>
      <w:r w:rsidR="00A61713" w:rsidRPr="005C5494">
        <w:rPr>
          <w:b/>
          <w:color w:val="000000"/>
          <w:sz w:val="28"/>
          <w:szCs w:val="28"/>
        </w:rPr>
        <w:t xml:space="preserve"> </w:t>
      </w:r>
      <w:r w:rsidR="00B2330D" w:rsidRPr="005C5494">
        <w:rPr>
          <w:b/>
          <w:color w:val="000000"/>
          <w:sz w:val="28"/>
          <w:szCs w:val="28"/>
        </w:rPr>
        <w:t xml:space="preserve">11:00 часов </w:t>
      </w:r>
      <w:r w:rsidR="00A87DAD">
        <w:rPr>
          <w:b/>
          <w:sz w:val="28"/>
          <w:szCs w:val="28"/>
          <w:lang w:val="kk-KZ"/>
        </w:rPr>
        <w:t xml:space="preserve">11 </w:t>
      </w:r>
      <w:r w:rsidR="00F86508">
        <w:rPr>
          <w:b/>
          <w:sz w:val="28"/>
          <w:szCs w:val="28"/>
          <w:lang w:val="kk-KZ"/>
        </w:rPr>
        <w:t xml:space="preserve"> ноября </w:t>
      </w:r>
      <w:r w:rsidR="00F86508" w:rsidRPr="003454DF">
        <w:rPr>
          <w:b/>
          <w:sz w:val="28"/>
          <w:szCs w:val="28"/>
          <w:lang w:val="kk-KZ"/>
        </w:rPr>
        <w:t xml:space="preserve"> </w:t>
      </w:r>
      <w:r w:rsidR="00A61713" w:rsidRPr="005C5494">
        <w:rPr>
          <w:b/>
          <w:color w:val="000000"/>
          <w:sz w:val="28"/>
          <w:szCs w:val="28"/>
        </w:rPr>
        <w:t>202</w:t>
      </w:r>
      <w:r w:rsidR="00B2330D" w:rsidRPr="005C5494">
        <w:rPr>
          <w:b/>
          <w:color w:val="000000"/>
          <w:sz w:val="28"/>
          <w:szCs w:val="28"/>
        </w:rPr>
        <w:t>4</w:t>
      </w:r>
      <w:r w:rsidR="00A61713" w:rsidRPr="005C5494">
        <w:rPr>
          <w:b/>
          <w:color w:val="000000"/>
          <w:sz w:val="28"/>
          <w:szCs w:val="28"/>
        </w:rPr>
        <w:t xml:space="preserve"> года».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0094B" w:rsidRDefault="00C42800" w:rsidP="00213B95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>. 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36451F" w:rsidRPr="00213B95" w:rsidRDefault="00F51383" w:rsidP="00213B95">
      <w:pPr>
        <w:jc w:val="center"/>
        <w:rPr>
          <w:b/>
          <w:color w:val="000000"/>
          <w:sz w:val="28"/>
          <w:szCs w:val="28"/>
        </w:rPr>
      </w:pPr>
      <w:bookmarkStart w:id="98" w:name="z282"/>
      <w:bookmarkEnd w:id="97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3"/>
      <w:bookmarkEnd w:id="98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0" w:name="z284"/>
      <w:bookmarkEnd w:id="9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:00 </w:t>
      </w:r>
      <w:r w:rsidR="00E16BF0" w:rsidRPr="00A61713">
        <w:rPr>
          <w:b/>
          <w:color w:val="000000" w:themeColor="text1"/>
          <w:sz w:val="28"/>
          <w:szCs w:val="28"/>
        </w:rPr>
        <w:t xml:space="preserve">часов </w:t>
      </w:r>
      <w:r w:rsidR="00A87DAD">
        <w:rPr>
          <w:b/>
          <w:sz w:val="28"/>
          <w:szCs w:val="28"/>
          <w:lang w:val="kk-KZ"/>
        </w:rPr>
        <w:t>11</w:t>
      </w:r>
      <w:r w:rsidR="00F86508">
        <w:rPr>
          <w:b/>
          <w:sz w:val="28"/>
          <w:szCs w:val="28"/>
          <w:lang w:val="kk-KZ"/>
        </w:rPr>
        <w:t xml:space="preserve"> ноября </w:t>
      </w:r>
      <w:r w:rsidR="00F86508" w:rsidRPr="003454DF">
        <w:rPr>
          <w:b/>
          <w:sz w:val="28"/>
          <w:szCs w:val="28"/>
          <w:lang w:val="kk-KZ"/>
        </w:rPr>
        <w:t xml:space="preserve"> </w:t>
      </w:r>
      <w:r w:rsidR="00E16BF0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E16BF0" w:rsidRPr="00A61713">
        <w:rPr>
          <w:b/>
          <w:color w:val="000000" w:themeColor="text1"/>
          <w:sz w:val="28"/>
          <w:szCs w:val="28"/>
        </w:rPr>
        <w:t xml:space="preserve">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</w:t>
      </w:r>
      <w:proofErr w:type="gramStart"/>
      <w:r w:rsidRPr="00C0094B">
        <w:rPr>
          <w:color w:val="000000"/>
          <w:sz w:val="28"/>
          <w:szCs w:val="28"/>
        </w:rPr>
        <w:t>о-</w:t>
      </w:r>
      <w:proofErr w:type="gramEnd"/>
      <w:r w:rsidRPr="00C0094B">
        <w:rPr>
          <w:color w:val="000000"/>
          <w:sz w:val="28"/>
          <w:szCs w:val="28"/>
        </w:rPr>
        <w:t xml:space="preserve"> и </w:t>
      </w:r>
      <w:proofErr w:type="spellStart"/>
      <w:r w:rsidRPr="00C0094B">
        <w:rPr>
          <w:color w:val="000000"/>
          <w:sz w:val="28"/>
          <w:szCs w:val="28"/>
        </w:rPr>
        <w:t>видеофиксации</w:t>
      </w:r>
      <w:proofErr w:type="spellEnd"/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1" w:name="z285"/>
      <w:bookmarkEnd w:id="100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</w:t>
      </w:r>
      <w:r w:rsidR="00A87DAD">
        <w:rPr>
          <w:sz w:val="28"/>
          <w:szCs w:val="28"/>
        </w:rPr>
        <w:t>11</w:t>
      </w:r>
      <w:r w:rsidR="00F86508">
        <w:rPr>
          <w:b/>
          <w:sz w:val="28"/>
          <w:szCs w:val="28"/>
          <w:lang w:val="kk-KZ"/>
        </w:rPr>
        <w:t xml:space="preserve"> ноября </w:t>
      </w:r>
      <w:r w:rsidR="00F86508" w:rsidRPr="003454DF">
        <w:rPr>
          <w:b/>
          <w:sz w:val="28"/>
          <w:szCs w:val="28"/>
          <w:lang w:val="kk-KZ"/>
        </w:rPr>
        <w:t xml:space="preserve"> </w:t>
      </w:r>
      <w:r w:rsidR="00BA56D9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BA56D9" w:rsidRPr="00A61713">
        <w:rPr>
          <w:b/>
          <w:color w:val="000000" w:themeColor="text1"/>
          <w:sz w:val="28"/>
          <w:szCs w:val="28"/>
        </w:rPr>
        <w:t xml:space="preserve"> </w:t>
      </w:r>
      <w:r w:rsidRPr="00A61713">
        <w:rPr>
          <w:b/>
          <w:color w:val="000000" w:themeColor="text1"/>
          <w:sz w:val="28"/>
          <w:szCs w:val="28"/>
        </w:rPr>
        <w:t xml:space="preserve">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36451F" w:rsidRPr="00213B95" w:rsidRDefault="00F51383" w:rsidP="00213B95">
      <w:pPr>
        <w:jc w:val="both"/>
        <w:rPr>
          <w:color w:val="000000"/>
          <w:sz w:val="28"/>
          <w:szCs w:val="28"/>
        </w:rPr>
      </w:pPr>
      <w:bookmarkStart w:id="102" w:name="z286"/>
      <w:bookmarkEnd w:id="101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213B95" w:rsidRDefault="00F51383" w:rsidP="00213B95">
      <w:pPr>
        <w:jc w:val="center"/>
        <w:rPr>
          <w:b/>
          <w:color w:val="000000"/>
          <w:sz w:val="28"/>
          <w:szCs w:val="28"/>
        </w:rPr>
      </w:pPr>
      <w:bookmarkStart w:id="103" w:name="z287"/>
      <w:bookmarkEnd w:id="102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8"/>
      <w:bookmarkEnd w:id="10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89"/>
      <w:bookmarkEnd w:id="104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уполномоченного органа, осуществляющего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0"/>
      <w:bookmarkEnd w:id="105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1"/>
      <w:bookmarkEnd w:id="106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7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5"/>
      <w:bookmarkEnd w:id="108"/>
      <w:r w:rsidRPr="00C0094B">
        <w:rPr>
          <w:color w:val="000000"/>
          <w:sz w:val="28"/>
          <w:szCs w:val="28"/>
        </w:rPr>
        <w:lastRenderedPageBreak/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6"/>
      <w:bookmarkEnd w:id="109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7"/>
      <w:bookmarkEnd w:id="110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8"/>
      <w:bookmarkEnd w:id="111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299"/>
      <w:bookmarkEnd w:id="112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0"/>
      <w:bookmarkEnd w:id="113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1"/>
      <w:bookmarkEnd w:id="114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2"/>
      <w:bookmarkEnd w:id="115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3"/>
      <w:bookmarkEnd w:id="116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4"/>
      <w:bookmarkEnd w:id="117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5"/>
      <w:bookmarkEnd w:id="118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6"/>
      <w:bookmarkEnd w:id="119"/>
      <w:r w:rsidRPr="00C0094B">
        <w:rPr>
          <w:color w:val="000000"/>
          <w:sz w:val="28"/>
          <w:szCs w:val="28"/>
        </w:rPr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7"/>
      <w:bookmarkEnd w:id="120"/>
      <w:r w:rsidRPr="00C0094B">
        <w:rPr>
          <w:color w:val="000000"/>
          <w:sz w:val="28"/>
          <w:szCs w:val="28"/>
        </w:rPr>
        <w:t xml:space="preserve">      17) представления тендерной заявки в </w:t>
      </w:r>
      <w:proofErr w:type="spellStart"/>
      <w:r w:rsidRPr="00C0094B">
        <w:rPr>
          <w:color w:val="000000"/>
          <w:sz w:val="28"/>
          <w:szCs w:val="28"/>
        </w:rPr>
        <w:t>непрошитом</w:t>
      </w:r>
      <w:proofErr w:type="spellEnd"/>
      <w:r w:rsidRPr="00C0094B">
        <w:rPr>
          <w:color w:val="000000"/>
          <w:sz w:val="28"/>
          <w:szCs w:val="28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8"/>
      <w:bookmarkEnd w:id="121"/>
      <w:r w:rsidRPr="00C0094B">
        <w:rPr>
          <w:color w:val="000000"/>
          <w:sz w:val="28"/>
          <w:szCs w:val="28"/>
        </w:rPr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09"/>
      <w:bookmarkEnd w:id="122"/>
      <w:r w:rsidRPr="00C0094B">
        <w:rPr>
          <w:color w:val="000000"/>
          <w:sz w:val="28"/>
          <w:szCs w:val="28"/>
        </w:rPr>
        <w:t xml:space="preserve">      19) установления факта </w:t>
      </w:r>
      <w:proofErr w:type="spellStart"/>
      <w:r w:rsidRPr="00C0094B">
        <w:rPr>
          <w:color w:val="000000"/>
          <w:sz w:val="28"/>
          <w:szCs w:val="28"/>
        </w:rPr>
        <w:t>аффилированности</w:t>
      </w:r>
      <w:proofErr w:type="spellEnd"/>
      <w:r w:rsidRPr="00C0094B">
        <w:rPr>
          <w:color w:val="000000"/>
          <w:sz w:val="28"/>
          <w:szCs w:val="28"/>
        </w:rPr>
        <w:t xml:space="preserve">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0"/>
      <w:bookmarkEnd w:id="1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1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2"/>
      <w:bookmarkEnd w:id="1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3"/>
      <w:bookmarkEnd w:id="126"/>
      <w:r w:rsidRPr="00C0094B">
        <w:rPr>
          <w:color w:val="000000"/>
          <w:sz w:val="28"/>
          <w:szCs w:val="28"/>
        </w:rPr>
        <w:lastRenderedPageBreak/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4"/>
      <w:bookmarkEnd w:id="127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9" w:name="z315"/>
      <w:bookmarkEnd w:id="1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30" w:name="z316"/>
      <w:bookmarkEnd w:id="129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36451F" w:rsidRPr="00213B95" w:rsidRDefault="00F51383" w:rsidP="00213B95">
      <w:pPr>
        <w:jc w:val="center"/>
        <w:rPr>
          <w:b/>
          <w:color w:val="000000"/>
          <w:sz w:val="28"/>
          <w:szCs w:val="28"/>
        </w:rPr>
      </w:pPr>
      <w:bookmarkStart w:id="131" w:name="z317"/>
      <w:bookmarkEnd w:id="130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8"/>
      <w:bookmarkEnd w:id="13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19"/>
      <w:bookmarkEnd w:id="132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0"/>
      <w:bookmarkEnd w:id="133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1"/>
      <w:bookmarkEnd w:id="134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2"/>
      <w:bookmarkEnd w:id="135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3"/>
      <w:bookmarkEnd w:id="136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4"/>
      <w:bookmarkEnd w:id="137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5"/>
      <w:bookmarkEnd w:id="138"/>
      <w:r w:rsidRPr="00C0094B">
        <w:rPr>
          <w:color w:val="000000"/>
          <w:sz w:val="28"/>
          <w:szCs w:val="28"/>
        </w:rPr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6"/>
      <w:bookmarkEnd w:id="139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7"/>
      <w:bookmarkEnd w:id="140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8"/>
      <w:bookmarkEnd w:id="141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29"/>
      <w:bookmarkEnd w:id="142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0"/>
      <w:bookmarkEnd w:id="14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 xml:space="preserve">. 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</w:p>
    <w:p w:rsidR="00F51383" w:rsidRPr="00213B95" w:rsidRDefault="00F51383" w:rsidP="00213B95">
      <w:pPr>
        <w:jc w:val="both"/>
        <w:rPr>
          <w:sz w:val="28"/>
          <w:szCs w:val="28"/>
        </w:rPr>
      </w:pPr>
      <w:bookmarkStart w:id="145" w:name="z331"/>
      <w:bookmarkEnd w:id="14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 xml:space="preserve">. Протокол об итогах тендера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  <w:bookmarkEnd w:id="145"/>
    </w:p>
    <w:p w:rsidR="00CE10BB" w:rsidRPr="00213B95" w:rsidRDefault="00CE10BB" w:rsidP="00213B95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proofErr w:type="spellStart"/>
      <w:r w:rsidRPr="00C0094B">
        <w:rPr>
          <w:b/>
          <w:bCs/>
          <w:sz w:val="28"/>
          <w:szCs w:val="28"/>
        </w:rPr>
        <w:t>аключение</w:t>
      </w:r>
      <w:proofErr w:type="spellEnd"/>
      <w:r w:rsidRPr="00C0094B">
        <w:rPr>
          <w:b/>
          <w:bCs/>
          <w:sz w:val="28"/>
          <w:szCs w:val="28"/>
        </w:rPr>
        <w:t xml:space="preserve"> договора закупа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1) по взаимному согласию сторон в части уменьшения цены на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 xml:space="preserve">2) по взаимному согласию сторон в части уменьшения объема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213B95" w:rsidRPr="00213B95" w:rsidRDefault="00C42800" w:rsidP="00213B95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 xml:space="preserve"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</w:t>
      </w:r>
      <w:proofErr w:type="gramStart"/>
      <w:r w:rsidR="00CE10BB" w:rsidRPr="00C0094B">
        <w:rPr>
          <w:sz w:val="28"/>
          <w:szCs w:val="28"/>
        </w:rPr>
        <w:t>о-</w:t>
      </w:r>
      <w:proofErr w:type="gramEnd"/>
      <w:r w:rsidR="00CE10BB" w:rsidRPr="00C0094B">
        <w:rPr>
          <w:sz w:val="28"/>
          <w:szCs w:val="28"/>
        </w:rPr>
        <w:t xml:space="preserve"> и </w:t>
      </w:r>
      <w:proofErr w:type="spellStart"/>
      <w:r w:rsidR="00CE10BB" w:rsidRPr="00C0094B">
        <w:rPr>
          <w:sz w:val="28"/>
          <w:szCs w:val="28"/>
        </w:rPr>
        <w:t>видеофиксации</w:t>
      </w:r>
      <w:proofErr w:type="spellEnd"/>
      <w:r w:rsidR="00CE10BB" w:rsidRPr="00C0094B">
        <w:rPr>
          <w:sz w:val="28"/>
          <w:szCs w:val="28"/>
        </w:rPr>
        <w:t xml:space="preserve">. Потенциальный поставщик принимает решение по своему усмотрению о согласии или несогласии на уменьшение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>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CE10BB" w:rsidRPr="00213B95" w:rsidRDefault="00CE10BB" w:rsidP="00213B95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proofErr w:type="gramStart"/>
      <w:r w:rsidRPr="00C0094B">
        <w:rPr>
          <w:rFonts w:eastAsia="TimesNewRomanPSMT"/>
          <w:sz w:val="28"/>
          <w:szCs w:val="28"/>
        </w:rPr>
        <w:t>Контроль за</w:t>
      </w:r>
      <w:proofErr w:type="gramEnd"/>
      <w:r w:rsidRPr="00C0094B">
        <w:rPr>
          <w:rFonts w:eastAsia="TimesNewRomanPSMT"/>
          <w:sz w:val="28"/>
          <w:szCs w:val="28"/>
        </w:rPr>
        <w:t xml:space="preserve">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 xml:space="preserve">. Действия (бездействие), решения организатора закупа, заказчика, а также решения органа государственного аудита и финансового контроля и его </w:t>
      </w:r>
      <w:r w:rsidR="00CE10BB" w:rsidRPr="00C0094B">
        <w:rPr>
          <w:rFonts w:eastAsia="TimesNewRomanPSMT"/>
          <w:sz w:val="28"/>
          <w:szCs w:val="28"/>
        </w:rPr>
        <w:lastRenderedPageBreak/>
        <w:t>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Приложение №1 </w:t>
      </w:r>
    </w:p>
    <w:p w:rsidR="002744DD" w:rsidRPr="00C0094B" w:rsidRDefault="00A61713" w:rsidP="00FA5E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744DD" w:rsidRPr="00C0094B">
        <w:rPr>
          <w:sz w:val="28"/>
          <w:szCs w:val="28"/>
        </w:rPr>
        <w:t xml:space="preserve"> </w:t>
      </w:r>
      <w:r w:rsidR="003E4AA4">
        <w:rPr>
          <w:sz w:val="28"/>
          <w:szCs w:val="28"/>
        </w:rPr>
        <w:t>т</w:t>
      </w:r>
      <w:r w:rsidR="002744DD" w:rsidRPr="00C0094B">
        <w:rPr>
          <w:sz w:val="28"/>
          <w:szCs w:val="28"/>
        </w:rPr>
        <w:t>ендерной документации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Перечень закупаемых товаров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090"/>
        <w:gridCol w:w="2667"/>
        <w:gridCol w:w="681"/>
        <w:gridCol w:w="811"/>
        <w:gridCol w:w="2221"/>
        <w:gridCol w:w="1776"/>
        <w:gridCol w:w="1923"/>
        <w:gridCol w:w="1268"/>
        <w:gridCol w:w="1748"/>
      </w:tblGrid>
      <w:tr w:rsidR="003404DB" w:rsidRPr="00C0094B" w:rsidTr="00F86508">
        <w:trPr>
          <w:trHeight w:val="116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N лота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заказчика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C0094B">
              <w:rPr>
                <w:b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поставки (в соответствии с ИНКОТЕРМС 2000)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Срок поставки товаров (дней со дня вступления в силу договора о закупках)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Место поставки товаров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Цена за единицу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Общая сумма, выделенная для закупок способом тендера, тенге</w:t>
            </w:r>
          </w:p>
        </w:tc>
      </w:tr>
      <w:tr w:rsidR="003404DB" w:rsidRPr="00C0094B" w:rsidTr="00F86508">
        <w:trPr>
          <w:trHeight w:val="24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10</w:t>
            </w:r>
          </w:p>
        </w:tc>
      </w:tr>
      <w:tr w:rsidR="00A61713" w:rsidRPr="00C0094B" w:rsidTr="00F86508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1E280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A61713" w:rsidP="00A61713">
            <w:pPr>
              <w:jc w:val="center"/>
              <w:rPr>
                <w:b/>
                <w:sz w:val="28"/>
                <w:szCs w:val="28"/>
              </w:rPr>
            </w:pPr>
            <w:r w:rsidRPr="00A61713">
              <w:rPr>
                <w:b/>
                <w:sz w:val="28"/>
                <w:szCs w:val="28"/>
              </w:rPr>
              <w:t>ЛОТ №1</w:t>
            </w:r>
          </w:p>
          <w:p w:rsidR="00A61713" w:rsidRPr="00E242DA" w:rsidRDefault="00F86508" w:rsidP="00666CE7">
            <w:pPr>
              <w:jc w:val="center"/>
            </w:pPr>
            <w:r w:rsidRPr="00F86508">
              <w:rPr>
                <w:sz w:val="28"/>
              </w:rPr>
              <w:t xml:space="preserve">Медицинские весы 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3966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3404DB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8241CE" w:rsidP="00121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61713"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3404DB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F86508">
            <w:pPr>
              <w:jc w:val="center"/>
              <w:rPr>
                <w:color w:val="000000"/>
                <w:sz w:val="28"/>
                <w:szCs w:val="28"/>
              </w:rPr>
            </w:pPr>
            <w:r w:rsidRPr="00F86508">
              <w:rPr>
                <w:sz w:val="28"/>
              </w:rPr>
              <w:t>184 320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F86508">
            <w:pPr>
              <w:jc w:val="center"/>
              <w:rPr>
                <w:color w:val="000000"/>
                <w:sz w:val="28"/>
                <w:szCs w:val="28"/>
              </w:rPr>
            </w:pPr>
            <w:r w:rsidRPr="00F86508">
              <w:rPr>
                <w:sz w:val="28"/>
              </w:rPr>
              <w:t>368 640</w:t>
            </w:r>
          </w:p>
        </w:tc>
      </w:tr>
      <w:tr w:rsidR="00F86508" w:rsidRPr="00C0094B" w:rsidTr="00F86508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A61713" w:rsidRDefault="00F86508" w:rsidP="00F865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 №2</w:t>
            </w:r>
          </w:p>
          <w:p w:rsidR="00F86508" w:rsidRPr="00F86508" w:rsidRDefault="00F86508" w:rsidP="00F86508">
            <w:pPr>
              <w:jc w:val="center"/>
              <w:rPr>
                <w:sz w:val="28"/>
                <w:szCs w:val="28"/>
              </w:rPr>
            </w:pPr>
            <w:r w:rsidRPr="00F86508">
              <w:rPr>
                <w:rFonts w:eastAsia="Calibri"/>
                <w:sz w:val="28"/>
                <w:szCs w:val="28"/>
              </w:rPr>
              <w:t xml:space="preserve">Секторный фазированный датчик для </w:t>
            </w:r>
            <w:proofErr w:type="spellStart"/>
            <w:r w:rsidRPr="00F86508">
              <w:rPr>
                <w:rFonts w:eastAsia="Calibri"/>
                <w:sz w:val="28"/>
                <w:szCs w:val="28"/>
              </w:rPr>
              <w:t>транскраниальных</w:t>
            </w:r>
            <w:proofErr w:type="spellEnd"/>
            <w:r w:rsidRPr="00F86508">
              <w:rPr>
                <w:rFonts w:eastAsia="Calibri"/>
                <w:sz w:val="28"/>
                <w:szCs w:val="28"/>
              </w:rPr>
              <w:t xml:space="preserve"> исследований и кардиологии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3A7CC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F86508" w:rsidRPr="00C0094B">
              <w:rPr>
                <w:color w:val="000000"/>
                <w:sz w:val="28"/>
                <w:szCs w:val="28"/>
              </w:rPr>
              <w:t xml:space="preserve">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 xml:space="preserve">, ул.50 лет Октября 102 </w:t>
            </w:r>
            <w:r w:rsidRPr="00C0094B"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A61713" w:rsidRDefault="00F8650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2 100 000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A61713" w:rsidRDefault="00F8650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2 100 000</w:t>
            </w:r>
          </w:p>
        </w:tc>
      </w:tr>
      <w:tr w:rsidR="00F86508" w:rsidRPr="00C0094B" w:rsidTr="00F86508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A61713" w:rsidRDefault="00F86508" w:rsidP="00F865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 №3</w:t>
            </w:r>
          </w:p>
          <w:p w:rsidR="00F86508" w:rsidRPr="00F86508" w:rsidRDefault="00F86508" w:rsidP="00F86508">
            <w:pPr>
              <w:jc w:val="center"/>
              <w:rPr>
                <w:sz w:val="28"/>
                <w:szCs w:val="28"/>
              </w:rPr>
            </w:pPr>
            <w:r w:rsidRPr="00F86508">
              <w:rPr>
                <w:rFonts w:eastAsia="Calibri"/>
                <w:sz w:val="28"/>
                <w:szCs w:val="28"/>
              </w:rPr>
              <w:t xml:space="preserve">Секторный фазированный датчик для </w:t>
            </w:r>
            <w:proofErr w:type="spellStart"/>
            <w:r w:rsidRPr="00F86508">
              <w:rPr>
                <w:rFonts w:eastAsia="Calibri"/>
                <w:sz w:val="28"/>
                <w:szCs w:val="28"/>
              </w:rPr>
              <w:t>транскраниальных</w:t>
            </w:r>
            <w:proofErr w:type="spellEnd"/>
            <w:r w:rsidRPr="00F86508">
              <w:rPr>
                <w:rFonts w:eastAsia="Calibri"/>
                <w:sz w:val="28"/>
                <w:szCs w:val="28"/>
              </w:rPr>
              <w:t xml:space="preserve"> исследований и кардиологии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3A7CC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F86508" w:rsidRPr="00C0094B">
              <w:rPr>
                <w:color w:val="000000"/>
                <w:sz w:val="28"/>
                <w:szCs w:val="28"/>
              </w:rPr>
              <w:t xml:space="preserve">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C0094B" w:rsidRDefault="00F86508" w:rsidP="00F8650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A61713" w:rsidRDefault="00F8650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2 100 000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8" w:rsidRPr="00A61713" w:rsidRDefault="00F86508" w:rsidP="00F86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2 100 000</w:t>
            </w:r>
          </w:p>
        </w:tc>
      </w:tr>
    </w:tbl>
    <w:p w:rsidR="00F70B72" w:rsidRDefault="00F70B72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7B273C" w:rsidRDefault="007B273C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3A7CC8" w:rsidRDefault="003A7CC8" w:rsidP="00FA5EE7">
      <w:pPr>
        <w:rPr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>Приложение №2</w:t>
      </w:r>
    </w:p>
    <w:p w:rsidR="002744DD" w:rsidRPr="00C0094B" w:rsidRDefault="003B6A5A" w:rsidP="00FA5EE7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744DD" w:rsidRPr="00C0094B">
        <w:rPr>
          <w:sz w:val="28"/>
          <w:szCs w:val="28"/>
        </w:rPr>
        <w:t>тендерной документации</w:t>
      </w:r>
    </w:p>
    <w:p w:rsidR="00C7480B" w:rsidRPr="00C0094B" w:rsidRDefault="00C7480B" w:rsidP="00C7480B">
      <w:pPr>
        <w:pStyle w:val="ac"/>
        <w:ind w:left="426" w:hanging="426"/>
        <w:rPr>
          <w:rFonts w:ascii="Times New Roman" w:hAnsi="Times New Roman"/>
          <w:caps w:val="0"/>
          <w:sz w:val="28"/>
          <w:szCs w:val="28"/>
        </w:rPr>
      </w:pPr>
      <w:r w:rsidRPr="00C0094B">
        <w:rPr>
          <w:rFonts w:ascii="Times New Roman" w:hAnsi="Times New Roman"/>
          <w:caps w:val="0"/>
          <w:sz w:val="28"/>
          <w:szCs w:val="28"/>
        </w:rPr>
        <w:t>Техническая спецификация закупаемых товаров</w:t>
      </w:r>
      <w:r w:rsidR="00165F73" w:rsidRPr="00C0094B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3402CB" w:rsidRPr="00C0094B" w:rsidRDefault="003402CB" w:rsidP="002102B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323"/>
        <w:gridCol w:w="955"/>
        <w:gridCol w:w="776"/>
        <w:gridCol w:w="10296"/>
      </w:tblGrid>
      <w:tr w:rsidR="00B77AA0" w:rsidRPr="00C0094B" w:rsidTr="00B602F3">
        <w:tc>
          <w:tcPr>
            <w:tcW w:w="626" w:type="dxa"/>
            <w:vAlign w:val="center"/>
          </w:tcPr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№</w:t>
            </w:r>
          </w:p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0094B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323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955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Ед.</w:t>
            </w:r>
          </w:p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изм.</w:t>
            </w:r>
          </w:p>
        </w:tc>
        <w:tc>
          <w:tcPr>
            <w:tcW w:w="77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Кол-во</w:t>
            </w:r>
          </w:p>
        </w:tc>
        <w:tc>
          <w:tcPr>
            <w:tcW w:w="1029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Краткая характеристика</w:t>
            </w:r>
          </w:p>
        </w:tc>
      </w:tr>
      <w:tr w:rsidR="00CE3E9F" w:rsidRPr="00C0094B" w:rsidTr="00B602F3">
        <w:tc>
          <w:tcPr>
            <w:tcW w:w="626" w:type="dxa"/>
          </w:tcPr>
          <w:p w:rsidR="00CE3E9F" w:rsidRPr="00C0094B" w:rsidRDefault="00CE3E9F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121160" w:rsidRPr="00C0094B" w:rsidRDefault="00121160" w:rsidP="00AD6722">
            <w:pPr>
              <w:jc w:val="center"/>
              <w:rPr>
                <w:b/>
                <w:sz w:val="28"/>
                <w:szCs w:val="28"/>
              </w:rPr>
            </w:pPr>
          </w:p>
          <w:p w:rsidR="00AD6722" w:rsidRPr="00C0094B" w:rsidRDefault="00AD6722" w:rsidP="00AD6722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ЛОТ №1</w:t>
            </w:r>
          </w:p>
          <w:p w:rsidR="00121160" w:rsidRPr="003B6A5A" w:rsidRDefault="003A7CC8" w:rsidP="00FA42EF">
            <w:pPr>
              <w:jc w:val="center"/>
              <w:rPr>
                <w:color w:val="000000"/>
                <w:sz w:val="28"/>
                <w:szCs w:val="28"/>
              </w:rPr>
            </w:pPr>
            <w:r w:rsidRPr="00F86508">
              <w:rPr>
                <w:sz w:val="28"/>
              </w:rPr>
              <w:t xml:space="preserve">Медицинские весы </w:t>
            </w:r>
          </w:p>
        </w:tc>
        <w:tc>
          <w:tcPr>
            <w:tcW w:w="955" w:type="dxa"/>
            <w:vAlign w:val="center"/>
          </w:tcPr>
          <w:p w:rsidR="00CE3E9F" w:rsidRPr="00C0094B" w:rsidRDefault="00CE3E9F" w:rsidP="00AD6722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CE3E9F" w:rsidRPr="00C0094B" w:rsidRDefault="003966F6" w:rsidP="00AD67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96" w:type="dxa"/>
          </w:tcPr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 xml:space="preserve">Медицинские весы </w:t>
            </w:r>
            <w:proofErr w:type="gramStart"/>
            <w:r w:rsidRPr="003A7CC8">
              <w:rPr>
                <w:sz w:val="28"/>
                <w:lang w:val="en-US"/>
              </w:rPr>
              <w:t>g</w:t>
            </w:r>
            <w:proofErr w:type="spellStart"/>
            <w:proofErr w:type="gramEnd"/>
            <w:r w:rsidRPr="003A7CC8">
              <w:rPr>
                <w:sz w:val="28"/>
              </w:rPr>
              <w:t>редназначены</w:t>
            </w:r>
            <w:proofErr w:type="spellEnd"/>
            <w:r w:rsidRPr="003A7CC8">
              <w:rPr>
                <w:sz w:val="28"/>
              </w:rPr>
              <w:t xml:space="preserve"> для взвешивания людей весом не более 200 кг в медицинских, спортивных и оздоровительных учреждениях. 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Большой LCD-индикатор с тремя режимами фоновой подсветки;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Работа от встроенного аккумулятора до 56 часов;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Оперативность и наглядность результатов измерений;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Электронная и механическая защита от случайных перегрузок;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Брызгозащитное исполнение;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Работа в условиях повышенной влажности;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Допускается санобработка (дезинфекция и обработка кварцем);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Технические характеристики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Описание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Наибольший предел взвешивания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200 кг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Компенсация веса дополнительных принадлежностей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50 кг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Дискретность отсчета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10/20/50 г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Время измерения, не более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4 c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Габаритные размеры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 xml:space="preserve">510x400x800 </w:t>
            </w:r>
            <w:proofErr w:type="spellStart"/>
            <w:r w:rsidRPr="003A7CC8">
              <w:rPr>
                <w:sz w:val="28"/>
              </w:rPr>
              <w:t>mm</w:t>
            </w:r>
            <w:proofErr w:type="spellEnd"/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proofErr w:type="spellStart"/>
            <w:r w:rsidRPr="003A7CC8">
              <w:rPr>
                <w:sz w:val="28"/>
              </w:rPr>
              <w:t>Macca</w:t>
            </w:r>
            <w:proofErr w:type="spellEnd"/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13,5 кг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  <w:r w:rsidRPr="003A7CC8">
              <w:rPr>
                <w:sz w:val="28"/>
              </w:rPr>
              <w:t>Потребляемая мощность</w:t>
            </w:r>
          </w:p>
          <w:p w:rsidR="003A7CC8" w:rsidRPr="003A7CC8" w:rsidRDefault="003A7CC8" w:rsidP="003A7CC8">
            <w:pPr>
              <w:rPr>
                <w:sz w:val="28"/>
              </w:rPr>
            </w:pPr>
            <w:r w:rsidRPr="003A7CC8">
              <w:rPr>
                <w:sz w:val="28"/>
              </w:rPr>
              <w:lastRenderedPageBreak/>
              <w:t>15 Вт</w:t>
            </w:r>
          </w:p>
          <w:p w:rsidR="003966F6" w:rsidRPr="003A7CC8" w:rsidRDefault="003A7CC8" w:rsidP="003A7CC8">
            <w:pPr>
              <w:jc w:val="both"/>
              <w:rPr>
                <w:sz w:val="28"/>
              </w:rPr>
            </w:pPr>
            <w:r w:rsidRPr="003A7CC8">
              <w:rPr>
                <w:sz w:val="28"/>
              </w:rPr>
              <w:t>Свежая Казахстанская поверка</w:t>
            </w:r>
          </w:p>
          <w:p w:rsidR="003A7CC8" w:rsidRPr="00562AC3" w:rsidRDefault="003A7CC8" w:rsidP="003A7CC8">
            <w:pPr>
              <w:jc w:val="both"/>
              <w:rPr>
                <w:sz w:val="28"/>
                <w:szCs w:val="28"/>
              </w:rPr>
            </w:pP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562AC3" w:rsidRPr="00562AC3" w:rsidRDefault="00562AC3" w:rsidP="00562AC3">
            <w:pPr>
              <w:jc w:val="both"/>
              <w:rPr>
                <w:color w:val="000000"/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</w:t>
            </w:r>
          </w:p>
          <w:p w:rsidR="005A1500" w:rsidRPr="00C0094B" w:rsidRDefault="005A1500" w:rsidP="00121160">
            <w:pPr>
              <w:rPr>
                <w:color w:val="000000"/>
                <w:sz w:val="28"/>
                <w:szCs w:val="28"/>
              </w:rPr>
            </w:pPr>
          </w:p>
        </w:tc>
      </w:tr>
      <w:tr w:rsidR="003A7CC8" w:rsidRPr="00C0094B" w:rsidTr="00B602F3">
        <w:tc>
          <w:tcPr>
            <w:tcW w:w="626" w:type="dxa"/>
          </w:tcPr>
          <w:p w:rsidR="003A7CC8" w:rsidRPr="00C0094B" w:rsidRDefault="003A7CC8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3A7CC8" w:rsidRPr="00C0094B" w:rsidRDefault="003A7CC8" w:rsidP="00846FD8">
            <w:pPr>
              <w:jc w:val="center"/>
              <w:rPr>
                <w:b/>
                <w:sz w:val="28"/>
                <w:szCs w:val="28"/>
              </w:rPr>
            </w:pPr>
          </w:p>
          <w:p w:rsidR="003A7CC8" w:rsidRPr="00C0094B" w:rsidRDefault="003A7CC8" w:rsidP="00846FD8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 №2</w:t>
            </w:r>
          </w:p>
          <w:p w:rsidR="003A7CC8" w:rsidRPr="003A7CC8" w:rsidRDefault="003A7CC8" w:rsidP="00846FD8">
            <w:pPr>
              <w:jc w:val="center"/>
              <w:rPr>
                <w:color w:val="000000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 xml:space="preserve">Секторный фазированный датчик для </w:t>
            </w:r>
            <w:proofErr w:type="spellStart"/>
            <w:r w:rsidRPr="003A7CC8">
              <w:rPr>
                <w:rFonts w:eastAsia="Calibri"/>
                <w:sz w:val="28"/>
                <w:szCs w:val="28"/>
              </w:rPr>
              <w:t>транскраниальных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 xml:space="preserve"> исследований и кардиологии</w:t>
            </w:r>
          </w:p>
        </w:tc>
        <w:tc>
          <w:tcPr>
            <w:tcW w:w="955" w:type="dxa"/>
            <w:vAlign w:val="center"/>
          </w:tcPr>
          <w:p w:rsidR="003A7CC8" w:rsidRPr="00C0094B" w:rsidRDefault="003A7CC8" w:rsidP="00846FD8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3A7CC8" w:rsidRPr="00C0094B" w:rsidRDefault="003A7CC8" w:rsidP="00846F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3</w:t>
            </w:r>
            <w:proofErr w:type="spellStart"/>
            <w:r w:rsidRPr="003A7CC8">
              <w:rPr>
                <w:rFonts w:eastAsia="Calibri"/>
                <w:sz w:val="28"/>
                <w:szCs w:val="28"/>
                <w:lang w:val="en-US"/>
              </w:rPr>
              <w:t>Sc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>-</w:t>
            </w:r>
            <w:r w:rsidRPr="003A7CC8">
              <w:rPr>
                <w:rFonts w:eastAsia="Calibri"/>
                <w:sz w:val="28"/>
                <w:szCs w:val="28"/>
                <w:lang w:val="en-US"/>
              </w:rPr>
              <w:t>RS</w:t>
            </w:r>
            <w:r w:rsidRPr="003A7CC8">
              <w:rPr>
                <w:rFonts w:eastAsia="Calibri"/>
                <w:sz w:val="28"/>
                <w:szCs w:val="28"/>
              </w:rPr>
              <w:t xml:space="preserve"> - Секторный фазированный датчик для </w:t>
            </w:r>
            <w:proofErr w:type="spellStart"/>
            <w:r w:rsidRPr="003A7CC8">
              <w:rPr>
                <w:rFonts w:eastAsia="Calibri"/>
                <w:sz w:val="28"/>
                <w:szCs w:val="28"/>
              </w:rPr>
              <w:t>транскраниальных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 xml:space="preserve"> исследований и кардиологии.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 xml:space="preserve">Диапазон переключаемых и отображаемых центральных частот  1,6 - 5,0 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Количество частот второй гармоники-4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Количество допплеровских частот -5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 xml:space="preserve">Контактная поверхность, </w:t>
            </w:r>
            <w:proofErr w:type="gramStart"/>
            <w:r w:rsidRPr="003A7CC8">
              <w:rPr>
                <w:rFonts w:eastAsia="Calibri"/>
                <w:sz w:val="28"/>
                <w:szCs w:val="28"/>
              </w:rPr>
              <w:t>мм</w:t>
            </w:r>
            <w:proofErr w:type="gramEnd"/>
            <w:r w:rsidRPr="003A7CC8">
              <w:rPr>
                <w:rFonts w:eastAsia="Calibri"/>
                <w:sz w:val="28"/>
                <w:szCs w:val="28"/>
              </w:rPr>
              <w:t xml:space="preserve"> -15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Угол сканирования, градусы -120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Количество элементов  -64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Поддержка анатомического, криволинейного анатомического, цветного М-режим</w:t>
            </w:r>
            <w:proofErr w:type="gramStart"/>
            <w:r w:rsidRPr="003A7CC8">
              <w:rPr>
                <w:rFonts w:eastAsia="Calibri"/>
                <w:sz w:val="28"/>
                <w:szCs w:val="28"/>
              </w:rPr>
              <w:t>а-</w:t>
            </w:r>
            <w:proofErr w:type="gramEnd"/>
            <w:r w:rsidRPr="003A7CC8">
              <w:rPr>
                <w:rFonts w:eastAsia="Calibri"/>
                <w:sz w:val="28"/>
                <w:szCs w:val="28"/>
              </w:rPr>
              <w:t xml:space="preserve"> Возможность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A7CC8">
              <w:rPr>
                <w:rFonts w:eastAsia="Calibri"/>
                <w:sz w:val="28"/>
                <w:szCs w:val="28"/>
              </w:rPr>
              <w:t>Биопсийная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 xml:space="preserve"> насадка </w:t>
            </w:r>
            <w:proofErr w:type="gramStart"/>
            <w:r w:rsidRPr="003A7CC8">
              <w:rPr>
                <w:rFonts w:eastAsia="Calibri"/>
                <w:sz w:val="28"/>
                <w:szCs w:val="28"/>
              </w:rPr>
              <w:t>-в</w:t>
            </w:r>
            <w:proofErr w:type="gramEnd"/>
            <w:r w:rsidRPr="003A7CC8">
              <w:rPr>
                <w:rFonts w:eastAsia="Calibri"/>
                <w:sz w:val="28"/>
                <w:szCs w:val="28"/>
              </w:rPr>
              <w:t xml:space="preserve"> наличии</w:t>
            </w:r>
          </w:p>
          <w:p w:rsidR="003A7CC8" w:rsidRPr="003A7CC8" w:rsidRDefault="003A7CC8" w:rsidP="003A7CC8">
            <w:pPr>
              <w:rPr>
                <w:sz w:val="28"/>
                <w:szCs w:val="28"/>
              </w:rPr>
            </w:pPr>
            <w:r w:rsidRPr="003A7CC8">
              <w:rPr>
                <w:sz w:val="28"/>
                <w:szCs w:val="28"/>
              </w:rPr>
              <w:t xml:space="preserve">Совместимость с аппаратом </w:t>
            </w:r>
            <w:proofErr w:type="spellStart"/>
            <w:r w:rsidRPr="003A7CC8">
              <w:rPr>
                <w:sz w:val="28"/>
                <w:szCs w:val="28"/>
              </w:rPr>
              <w:t>Logiq</w:t>
            </w:r>
            <w:proofErr w:type="spellEnd"/>
            <w:r w:rsidRPr="003A7CC8">
              <w:rPr>
                <w:sz w:val="28"/>
                <w:szCs w:val="28"/>
              </w:rPr>
              <w:t xml:space="preserve"> </w:t>
            </w:r>
            <w:r w:rsidRPr="003A7CC8">
              <w:rPr>
                <w:sz w:val="28"/>
                <w:szCs w:val="28"/>
                <w:lang w:val="en-US"/>
              </w:rPr>
              <w:t>P</w:t>
            </w:r>
            <w:r w:rsidRPr="003A7CC8">
              <w:rPr>
                <w:sz w:val="28"/>
                <w:szCs w:val="28"/>
              </w:rPr>
              <w:t>7 s/n LP7050356</w:t>
            </w:r>
          </w:p>
          <w:p w:rsidR="00826BAB" w:rsidRDefault="00826BAB" w:rsidP="00826BAB">
            <w:pPr>
              <w:jc w:val="both"/>
              <w:rPr>
                <w:szCs w:val="22"/>
              </w:rPr>
            </w:pPr>
          </w:p>
          <w:p w:rsidR="00826BAB" w:rsidRPr="00CA2C48" w:rsidRDefault="00826BAB" w:rsidP="00826BAB">
            <w:pPr>
              <w:jc w:val="both"/>
              <w:rPr>
                <w:szCs w:val="22"/>
              </w:rPr>
            </w:pPr>
            <w:r w:rsidRPr="00CA2C48">
              <w:rPr>
                <w:szCs w:val="22"/>
              </w:rPr>
              <w:t>Наличие заводской упаковки и маркировки.</w:t>
            </w:r>
            <w:r w:rsidRPr="00CA2C48">
              <w:rPr>
                <w:rFonts w:eastAsia="Calibri"/>
                <w:iCs/>
                <w:szCs w:val="22"/>
              </w:rPr>
              <w:t xml:space="preserve"> Датчик должен быть новым, не восстановленным, не бывшим в употреблении, не аналогом*.</w:t>
            </w:r>
          </w:p>
          <w:p w:rsidR="00826BAB" w:rsidRPr="00CA2C48" w:rsidRDefault="00826BAB" w:rsidP="00826BAB">
            <w:pPr>
              <w:jc w:val="both"/>
              <w:rPr>
                <w:szCs w:val="22"/>
              </w:rPr>
            </w:pPr>
            <w:r w:rsidRPr="00CA2C48">
              <w:rPr>
                <w:szCs w:val="22"/>
              </w:rPr>
              <w:t>После проведения установки Поставщик обязан произвести пуско-наладочные работы и установку датчика</w:t>
            </w:r>
          </w:p>
          <w:p w:rsidR="00826BAB" w:rsidRPr="00CA2C48" w:rsidRDefault="00826BAB" w:rsidP="00826BAB">
            <w:pPr>
              <w:jc w:val="both"/>
              <w:rPr>
                <w:szCs w:val="22"/>
              </w:rPr>
            </w:pPr>
          </w:p>
          <w:p w:rsidR="00826BAB" w:rsidRPr="00CA2C48" w:rsidRDefault="00826BAB" w:rsidP="00826BAB">
            <w:pPr>
              <w:ind w:left="-142"/>
              <w:jc w:val="both"/>
              <w:rPr>
                <w:b/>
                <w:szCs w:val="22"/>
                <w:lang w:eastAsia="en-US"/>
              </w:rPr>
            </w:pPr>
            <w:r w:rsidRPr="00CA2C48">
              <w:rPr>
                <w:b/>
                <w:szCs w:val="22"/>
                <w:lang w:eastAsia="en-US"/>
              </w:rPr>
              <w:t>Дополнительные условия:</w:t>
            </w:r>
          </w:p>
          <w:p w:rsidR="00826BAB" w:rsidRPr="00CA2C48" w:rsidRDefault="00826BAB" w:rsidP="00826BAB">
            <w:pPr>
              <w:ind w:left="-142"/>
              <w:jc w:val="both"/>
              <w:rPr>
                <w:bCs/>
                <w:szCs w:val="22"/>
                <w:lang w:eastAsia="en-US"/>
              </w:rPr>
            </w:pPr>
            <w:r w:rsidRPr="00CA2C48">
              <w:rPr>
                <w:bCs/>
                <w:szCs w:val="22"/>
                <w:lang w:eastAsia="en-US"/>
              </w:rPr>
              <w:t>• Товар должен быть новым, не восстановленным, не бывшим в употреблении, не аналогом/</w:t>
            </w:r>
          </w:p>
          <w:p w:rsidR="00826BAB" w:rsidRPr="00CA2C48" w:rsidRDefault="00826BAB" w:rsidP="00826BAB">
            <w:pPr>
              <w:ind w:left="-142"/>
              <w:jc w:val="both"/>
              <w:rPr>
                <w:bCs/>
                <w:szCs w:val="22"/>
                <w:lang w:eastAsia="en-US"/>
              </w:rPr>
            </w:pPr>
            <w:r w:rsidRPr="00CA2C48">
              <w:rPr>
                <w:bCs/>
                <w:szCs w:val="22"/>
                <w:lang w:eastAsia="en-US"/>
              </w:rPr>
              <w:t>• Срок поставки 1</w:t>
            </w:r>
            <w:r>
              <w:rPr>
                <w:bCs/>
                <w:szCs w:val="22"/>
                <w:lang w:eastAsia="en-US"/>
              </w:rPr>
              <w:t>6</w:t>
            </w:r>
            <w:r w:rsidRPr="00CA2C48">
              <w:rPr>
                <w:bCs/>
                <w:szCs w:val="22"/>
                <w:lang w:eastAsia="en-US"/>
              </w:rPr>
              <w:t xml:space="preserve"> календарных дней, после заявки Заказчика</w:t>
            </w:r>
          </w:p>
          <w:p w:rsidR="00826BAB" w:rsidRPr="00CA2C48" w:rsidRDefault="00826BAB" w:rsidP="00826BAB">
            <w:pPr>
              <w:ind w:left="-142"/>
              <w:jc w:val="both"/>
              <w:rPr>
                <w:bCs/>
                <w:szCs w:val="22"/>
                <w:lang w:eastAsia="en-US"/>
              </w:rPr>
            </w:pPr>
            <w:r w:rsidRPr="00CA2C48">
              <w:rPr>
                <w:bCs/>
                <w:szCs w:val="22"/>
                <w:lang w:eastAsia="en-US"/>
              </w:rPr>
              <w:t>•Срок гарантий не более 12 месяцев с момента ввода медицинского изделия в эксплуатацию.</w:t>
            </w:r>
          </w:p>
          <w:p w:rsidR="00826BAB" w:rsidRPr="003A7CC8" w:rsidRDefault="00826BAB" w:rsidP="00826BAB">
            <w:pPr>
              <w:pStyle w:val="12"/>
              <w:widowControl w:val="0"/>
              <w:rPr>
                <w:sz w:val="28"/>
                <w:szCs w:val="28"/>
              </w:rPr>
            </w:pPr>
            <w:r w:rsidRPr="00CA2C48">
              <w:rPr>
                <w:szCs w:val="22"/>
                <w:lang w:eastAsia="en-US"/>
              </w:rPr>
              <w:t xml:space="preserve">•Совместимость с УЗИ аппаратом </w:t>
            </w:r>
            <w:proofErr w:type="spellStart"/>
            <w:r w:rsidRPr="003A7CC8">
              <w:rPr>
                <w:sz w:val="28"/>
                <w:szCs w:val="28"/>
              </w:rPr>
              <w:t>Logiq</w:t>
            </w:r>
            <w:proofErr w:type="spellEnd"/>
            <w:r w:rsidRPr="003A7CC8">
              <w:rPr>
                <w:sz w:val="28"/>
                <w:szCs w:val="28"/>
              </w:rPr>
              <w:t xml:space="preserve"> </w:t>
            </w:r>
            <w:r w:rsidRPr="003A7CC8">
              <w:rPr>
                <w:sz w:val="28"/>
                <w:szCs w:val="28"/>
                <w:lang w:val="en-US"/>
              </w:rPr>
              <w:t>P</w:t>
            </w:r>
            <w:r w:rsidRPr="003A7CC8">
              <w:rPr>
                <w:sz w:val="28"/>
                <w:szCs w:val="28"/>
              </w:rPr>
              <w:t>9 s/n LP9050356</w:t>
            </w:r>
          </w:p>
          <w:p w:rsidR="00826BAB" w:rsidRPr="00CA2C48" w:rsidRDefault="00826BAB" w:rsidP="00826BAB">
            <w:pPr>
              <w:ind w:left="-142"/>
              <w:jc w:val="both"/>
              <w:rPr>
                <w:bCs/>
                <w:szCs w:val="22"/>
                <w:lang w:eastAsia="en-US"/>
              </w:rPr>
            </w:pPr>
            <w:r w:rsidRPr="00CA2C48">
              <w:rPr>
                <w:bCs/>
                <w:szCs w:val="22"/>
                <w:lang w:eastAsia="en-US"/>
              </w:rPr>
              <w:t>•Наличие документа, подтверждающего поставку потенциальным поставщиком, имеющим статус производителя либо официального представителя производителя.</w:t>
            </w:r>
          </w:p>
          <w:p w:rsidR="00826BAB" w:rsidRPr="00763678" w:rsidRDefault="00826BAB" w:rsidP="00826BAB">
            <w:pPr>
              <w:jc w:val="both"/>
              <w:rPr>
                <w:rFonts w:asciiTheme="minorHAnsi" w:hAnsiTheme="minorHAnsi" w:cstheme="minorHAnsi"/>
              </w:rPr>
            </w:pPr>
          </w:p>
          <w:p w:rsidR="003A7CC8" w:rsidRPr="003A7CC8" w:rsidRDefault="003A7CC8" w:rsidP="00CA2C48">
            <w:pPr>
              <w:jc w:val="both"/>
              <w:rPr>
                <w:sz w:val="28"/>
              </w:rPr>
            </w:pPr>
          </w:p>
        </w:tc>
      </w:tr>
      <w:tr w:rsidR="003A7CC8" w:rsidRPr="00C0094B" w:rsidTr="00B602F3">
        <w:tc>
          <w:tcPr>
            <w:tcW w:w="626" w:type="dxa"/>
          </w:tcPr>
          <w:p w:rsidR="003A7CC8" w:rsidRPr="00C0094B" w:rsidRDefault="003A7CC8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3A7CC8" w:rsidRPr="00C0094B" w:rsidRDefault="003A7CC8" w:rsidP="00846FD8">
            <w:pPr>
              <w:jc w:val="center"/>
              <w:rPr>
                <w:b/>
                <w:sz w:val="28"/>
                <w:szCs w:val="28"/>
              </w:rPr>
            </w:pPr>
          </w:p>
          <w:p w:rsidR="003A7CC8" w:rsidRPr="00C0094B" w:rsidRDefault="003A7CC8" w:rsidP="00846FD8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 №3</w:t>
            </w:r>
          </w:p>
          <w:p w:rsidR="003A7CC8" w:rsidRPr="003A7CC8" w:rsidRDefault="003A7CC8" w:rsidP="00846FD8">
            <w:pPr>
              <w:jc w:val="center"/>
              <w:rPr>
                <w:color w:val="000000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 xml:space="preserve">Секторный фазированный датчик </w:t>
            </w:r>
            <w:r w:rsidRPr="003A7CC8">
              <w:rPr>
                <w:rFonts w:eastAsia="Calibri"/>
                <w:sz w:val="28"/>
                <w:szCs w:val="28"/>
              </w:rPr>
              <w:lastRenderedPageBreak/>
              <w:t xml:space="preserve">для </w:t>
            </w:r>
            <w:proofErr w:type="spellStart"/>
            <w:r w:rsidRPr="003A7CC8">
              <w:rPr>
                <w:rFonts w:eastAsia="Calibri"/>
                <w:sz w:val="28"/>
                <w:szCs w:val="28"/>
              </w:rPr>
              <w:t>транскраниальных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 xml:space="preserve"> исследований и кардиологии</w:t>
            </w:r>
          </w:p>
        </w:tc>
        <w:tc>
          <w:tcPr>
            <w:tcW w:w="955" w:type="dxa"/>
            <w:vAlign w:val="center"/>
          </w:tcPr>
          <w:p w:rsidR="003A7CC8" w:rsidRPr="00C0094B" w:rsidRDefault="003A7CC8" w:rsidP="00846FD8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штука</w:t>
            </w:r>
          </w:p>
        </w:tc>
        <w:tc>
          <w:tcPr>
            <w:tcW w:w="776" w:type="dxa"/>
            <w:vAlign w:val="center"/>
          </w:tcPr>
          <w:p w:rsidR="003A7CC8" w:rsidRPr="00C0094B" w:rsidRDefault="003A7CC8" w:rsidP="00846F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3</w:t>
            </w:r>
            <w:proofErr w:type="spellStart"/>
            <w:r w:rsidRPr="003A7CC8">
              <w:rPr>
                <w:rFonts w:eastAsia="Calibri"/>
                <w:sz w:val="28"/>
                <w:szCs w:val="28"/>
                <w:lang w:val="en-US"/>
              </w:rPr>
              <w:t>Sc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>-</w:t>
            </w:r>
            <w:r w:rsidRPr="003A7CC8">
              <w:rPr>
                <w:rFonts w:eastAsia="Calibri"/>
                <w:sz w:val="28"/>
                <w:szCs w:val="28"/>
                <w:lang w:val="en-US"/>
              </w:rPr>
              <w:t>RS</w:t>
            </w:r>
            <w:r w:rsidRPr="003A7CC8">
              <w:rPr>
                <w:rFonts w:eastAsia="Calibri"/>
                <w:sz w:val="28"/>
                <w:szCs w:val="28"/>
              </w:rPr>
              <w:t xml:space="preserve"> - Секторный фазированный датчик для </w:t>
            </w:r>
            <w:proofErr w:type="spellStart"/>
            <w:r w:rsidRPr="003A7CC8">
              <w:rPr>
                <w:rFonts w:eastAsia="Calibri"/>
                <w:sz w:val="28"/>
                <w:szCs w:val="28"/>
              </w:rPr>
              <w:t>транскраниальных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 xml:space="preserve"> исследований и кардиологии.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 xml:space="preserve">Диапазон переключаемых и отображаемых центральных частот  1,6 - 5,0 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Количество частот второй гармоники-4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lastRenderedPageBreak/>
              <w:t>Количество допплеровских частот -5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 xml:space="preserve">Контактная поверхность, </w:t>
            </w:r>
            <w:proofErr w:type="gramStart"/>
            <w:r w:rsidRPr="003A7CC8">
              <w:rPr>
                <w:rFonts w:eastAsia="Calibri"/>
                <w:sz w:val="28"/>
                <w:szCs w:val="28"/>
              </w:rPr>
              <w:t>мм</w:t>
            </w:r>
            <w:proofErr w:type="gramEnd"/>
            <w:r w:rsidRPr="003A7CC8">
              <w:rPr>
                <w:rFonts w:eastAsia="Calibri"/>
                <w:sz w:val="28"/>
                <w:szCs w:val="28"/>
              </w:rPr>
              <w:t xml:space="preserve"> -15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Угол сканирования, градусы -120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Количество элементов  -64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r w:rsidRPr="003A7CC8">
              <w:rPr>
                <w:rFonts w:eastAsia="Calibri"/>
                <w:sz w:val="28"/>
                <w:szCs w:val="28"/>
              </w:rPr>
              <w:t>Поддержка анатомического, криволинейного анатомического, цветного М-режим</w:t>
            </w:r>
            <w:proofErr w:type="gramStart"/>
            <w:r w:rsidRPr="003A7CC8">
              <w:rPr>
                <w:rFonts w:eastAsia="Calibri"/>
                <w:sz w:val="28"/>
                <w:szCs w:val="28"/>
              </w:rPr>
              <w:t>а-</w:t>
            </w:r>
            <w:proofErr w:type="gramEnd"/>
            <w:r w:rsidRPr="003A7CC8">
              <w:rPr>
                <w:rFonts w:eastAsia="Calibri"/>
                <w:sz w:val="28"/>
                <w:szCs w:val="28"/>
              </w:rPr>
              <w:t xml:space="preserve"> Возможность</w:t>
            </w:r>
          </w:p>
          <w:p w:rsidR="003A7CC8" w:rsidRPr="003A7CC8" w:rsidRDefault="003A7CC8" w:rsidP="003A7CC8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A7CC8">
              <w:rPr>
                <w:rFonts w:eastAsia="Calibri"/>
                <w:sz w:val="28"/>
                <w:szCs w:val="28"/>
              </w:rPr>
              <w:t>Биопсийная</w:t>
            </w:r>
            <w:proofErr w:type="spellEnd"/>
            <w:r w:rsidRPr="003A7CC8">
              <w:rPr>
                <w:rFonts w:eastAsia="Calibri"/>
                <w:sz w:val="28"/>
                <w:szCs w:val="28"/>
              </w:rPr>
              <w:t xml:space="preserve"> насадка </w:t>
            </w:r>
            <w:proofErr w:type="gramStart"/>
            <w:r w:rsidRPr="003A7CC8">
              <w:rPr>
                <w:rFonts w:eastAsia="Calibri"/>
                <w:sz w:val="28"/>
                <w:szCs w:val="28"/>
              </w:rPr>
              <w:t>-в</w:t>
            </w:r>
            <w:proofErr w:type="gramEnd"/>
            <w:r w:rsidRPr="003A7CC8">
              <w:rPr>
                <w:rFonts w:eastAsia="Calibri"/>
                <w:sz w:val="28"/>
                <w:szCs w:val="28"/>
              </w:rPr>
              <w:t xml:space="preserve"> наличии</w:t>
            </w: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  <w:szCs w:val="28"/>
              </w:rPr>
            </w:pPr>
            <w:r w:rsidRPr="003A7CC8">
              <w:rPr>
                <w:sz w:val="28"/>
                <w:szCs w:val="28"/>
              </w:rPr>
              <w:t xml:space="preserve">Совместимость с аппаратом </w:t>
            </w:r>
            <w:proofErr w:type="spellStart"/>
            <w:r w:rsidRPr="003A7CC8">
              <w:rPr>
                <w:sz w:val="28"/>
                <w:szCs w:val="28"/>
              </w:rPr>
              <w:t>Logiq</w:t>
            </w:r>
            <w:proofErr w:type="spellEnd"/>
            <w:r w:rsidRPr="003A7CC8">
              <w:rPr>
                <w:sz w:val="28"/>
                <w:szCs w:val="28"/>
              </w:rPr>
              <w:t xml:space="preserve"> </w:t>
            </w:r>
            <w:r w:rsidRPr="003A7CC8">
              <w:rPr>
                <w:sz w:val="28"/>
                <w:szCs w:val="28"/>
                <w:lang w:val="en-US"/>
              </w:rPr>
              <w:t>P</w:t>
            </w:r>
            <w:r w:rsidRPr="003A7CC8">
              <w:rPr>
                <w:sz w:val="28"/>
                <w:szCs w:val="28"/>
              </w:rPr>
              <w:t>9 s/n LP9050356</w:t>
            </w:r>
          </w:p>
          <w:p w:rsidR="00CA2C48" w:rsidRPr="00CA2C48" w:rsidRDefault="00CA2C48" w:rsidP="00CA2C48">
            <w:pPr>
              <w:jc w:val="both"/>
              <w:rPr>
                <w:szCs w:val="22"/>
              </w:rPr>
            </w:pPr>
            <w:r w:rsidRPr="00CA2C48">
              <w:rPr>
                <w:szCs w:val="22"/>
              </w:rPr>
              <w:t>Наличие заводской упаковки и маркировки.</w:t>
            </w:r>
            <w:r w:rsidRPr="00CA2C48">
              <w:rPr>
                <w:rFonts w:eastAsia="Calibri"/>
                <w:iCs/>
                <w:szCs w:val="22"/>
              </w:rPr>
              <w:t xml:space="preserve"> Датчик должен быть новым, не восстановленным, не бывшим в употреблении, не аналогом*.</w:t>
            </w:r>
          </w:p>
          <w:p w:rsidR="00CA2C48" w:rsidRPr="00CA2C48" w:rsidRDefault="00CA2C48" w:rsidP="00CA2C48">
            <w:pPr>
              <w:jc w:val="both"/>
              <w:rPr>
                <w:szCs w:val="22"/>
              </w:rPr>
            </w:pPr>
            <w:r w:rsidRPr="00CA2C48">
              <w:rPr>
                <w:szCs w:val="22"/>
              </w:rPr>
              <w:t>После проведения установки Поставщик обязан произвести пуско-наладочные работы и установку датчика</w:t>
            </w:r>
          </w:p>
          <w:p w:rsidR="00CA2C48" w:rsidRPr="00CA2C48" w:rsidRDefault="00CA2C48" w:rsidP="00CA2C48">
            <w:pPr>
              <w:jc w:val="both"/>
              <w:rPr>
                <w:szCs w:val="22"/>
              </w:rPr>
            </w:pPr>
          </w:p>
          <w:p w:rsidR="00CA2C48" w:rsidRPr="00CA2C48" w:rsidRDefault="00CA2C48" w:rsidP="00CA2C48">
            <w:pPr>
              <w:ind w:left="-142"/>
              <w:jc w:val="both"/>
              <w:rPr>
                <w:b/>
                <w:szCs w:val="22"/>
                <w:lang w:eastAsia="en-US"/>
              </w:rPr>
            </w:pPr>
            <w:r w:rsidRPr="00CA2C48">
              <w:rPr>
                <w:b/>
                <w:szCs w:val="22"/>
                <w:lang w:eastAsia="en-US"/>
              </w:rPr>
              <w:t>Дополнительные условия:</w:t>
            </w:r>
          </w:p>
          <w:p w:rsidR="00CA2C48" w:rsidRPr="00CA2C48" w:rsidRDefault="00CA2C48" w:rsidP="00CA2C48">
            <w:pPr>
              <w:ind w:left="-142"/>
              <w:jc w:val="both"/>
              <w:rPr>
                <w:bCs/>
                <w:szCs w:val="22"/>
                <w:lang w:eastAsia="en-US"/>
              </w:rPr>
            </w:pPr>
            <w:r w:rsidRPr="00CA2C48">
              <w:rPr>
                <w:bCs/>
                <w:szCs w:val="22"/>
                <w:lang w:eastAsia="en-US"/>
              </w:rPr>
              <w:t>• Товар должен быть новым, не восстановленным, не бывшим в употреблении, не аналогом/</w:t>
            </w:r>
          </w:p>
          <w:p w:rsidR="00CA2C48" w:rsidRPr="00CA2C48" w:rsidRDefault="00CA2C48" w:rsidP="00CA2C48">
            <w:pPr>
              <w:ind w:left="-142"/>
              <w:jc w:val="both"/>
              <w:rPr>
                <w:bCs/>
                <w:szCs w:val="22"/>
                <w:lang w:eastAsia="en-US"/>
              </w:rPr>
            </w:pPr>
            <w:r w:rsidRPr="00CA2C48">
              <w:rPr>
                <w:bCs/>
                <w:szCs w:val="22"/>
                <w:lang w:eastAsia="en-US"/>
              </w:rPr>
              <w:t>• Срок поставки 1</w:t>
            </w:r>
            <w:r w:rsidR="00826BAB">
              <w:rPr>
                <w:bCs/>
                <w:szCs w:val="22"/>
                <w:lang w:eastAsia="en-US"/>
              </w:rPr>
              <w:t>6</w:t>
            </w:r>
            <w:r w:rsidRPr="00CA2C48">
              <w:rPr>
                <w:bCs/>
                <w:szCs w:val="22"/>
                <w:lang w:eastAsia="en-US"/>
              </w:rPr>
              <w:t xml:space="preserve"> календарных дней, после заявки Заказчика</w:t>
            </w:r>
          </w:p>
          <w:p w:rsidR="00CA2C48" w:rsidRPr="00CA2C48" w:rsidRDefault="00CA2C48" w:rsidP="00CA2C48">
            <w:pPr>
              <w:ind w:left="-142"/>
              <w:jc w:val="both"/>
              <w:rPr>
                <w:bCs/>
                <w:szCs w:val="22"/>
                <w:lang w:eastAsia="en-US"/>
              </w:rPr>
            </w:pPr>
            <w:r w:rsidRPr="00CA2C48">
              <w:rPr>
                <w:bCs/>
                <w:szCs w:val="22"/>
                <w:lang w:eastAsia="en-US"/>
              </w:rPr>
              <w:t>•Срок гарантий не более 12 месяцев с момента ввода медицинского изделия в эксплуатацию.</w:t>
            </w:r>
          </w:p>
          <w:p w:rsidR="00CA2C48" w:rsidRPr="00CA2C48" w:rsidRDefault="00CA2C48" w:rsidP="00CA2C48">
            <w:pPr>
              <w:ind w:left="-142"/>
              <w:jc w:val="both"/>
              <w:rPr>
                <w:szCs w:val="22"/>
                <w:lang w:eastAsia="en-US"/>
              </w:rPr>
            </w:pPr>
            <w:r w:rsidRPr="00CA2C48">
              <w:rPr>
                <w:szCs w:val="22"/>
                <w:lang w:eastAsia="en-US"/>
              </w:rPr>
              <w:t xml:space="preserve">•Совместимость с УЗИ аппаратом </w:t>
            </w:r>
            <w:proofErr w:type="spellStart"/>
            <w:r w:rsidRPr="00CA2C48">
              <w:rPr>
                <w:szCs w:val="22"/>
                <w:lang w:val="en-US" w:eastAsia="en-US"/>
              </w:rPr>
              <w:t>Logiq</w:t>
            </w:r>
            <w:proofErr w:type="spellEnd"/>
            <w:r w:rsidRPr="00CA2C48">
              <w:rPr>
                <w:szCs w:val="22"/>
                <w:lang w:eastAsia="en-US"/>
              </w:rPr>
              <w:t xml:space="preserve"> </w:t>
            </w:r>
            <w:r w:rsidRPr="00CA2C48">
              <w:rPr>
                <w:szCs w:val="22"/>
                <w:lang w:val="en-US" w:eastAsia="en-US"/>
              </w:rPr>
              <w:t>P</w:t>
            </w:r>
            <w:r w:rsidRPr="00CA2C48">
              <w:rPr>
                <w:szCs w:val="22"/>
                <w:lang w:eastAsia="en-US"/>
              </w:rPr>
              <w:t xml:space="preserve">7 </w:t>
            </w:r>
            <w:r w:rsidRPr="00CA2C48">
              <w:rPr>
                <w:szCs w:val="22"/>
                <w:lang w:val="en-US" w:eastAsia="en-US"/>
              </w:rPr>
              <w:t>s</w:t>
            </w:r>
            <w:r w:rsidRPr="00CA2C48">
              <w:rPr>
                <w:szCs w:val="22"/>
                <w:lang w:eastAsia="en-US"/>
              </w:rPr>
              <w:t>/</w:t>
            </w:r>
            <w:r w:rsidRPr="00CA2C48">
              <w:rPr>
                <w:szCs w:val="22"/>
                <w:lang w:val="en-US" w:eastAsia="en-US"/>
              </w:rPr>
              <w:t>n</w:t>
            </w:r>
            <w:r w:rsidRPr="00CA2C48">
              <w:rPr>
                <w:szCs w:val="22"/>
                <w:lang w:eastAsia="en-US"/>
              </w:rPr>
              <w:t xml:space="preserve"> </w:t>
            </w:r>
            <w:r w:rsidRPr="00CA2C48">
              <w:rPr>
                <w:szCs w:val="22"/>
                <w:lang w:val="en-US" w:eastAsia="en-US"/>
              </w:rPr>
              <w:t>LP</w:t>
            </w:r>
            <w:r w:rsidRPr="00CA2C48">
              <w:rPr>
                <w:szCs w:val="22"/>
                <w:lang w:eastAsia="en-US"/>
              </w:rPr>
              <w:t>9050385</w:t>
            </w:r>
          </w:p>
          <w:p w:rsidR="00CA2C48" w:rsidRPr="00CA2C48" w:rsidRDefault="00CA2C48" w:rsidP="00CA2C48">
            <w:pPr>
              <w:ind w:left="-142"/>
              <w:jc w:val="both"/>
              <w:rPr>
                <w:bCs/>
                <w:szCs w:val="22"/>
                <w:lang w:eastAsia="en-US"/>
              </w:rPr>
            </w:pPr>
            <w:r w:rsidRPr="00CA2C48">
              <w:rPr>
                <w:bCs/>
                <w:szCs w:val="22"/>
                <w:lang w:eastAsia="en-US"/>
              </w:rPr>
              <w:t>•Наличие документа, подтверждающего поставку потенциальным поставщиком, имеющим статус производителя либо официального представителя производителя.</w:t>
            </w:r>
          </w:p>
          <w:p w:rsidR="00CA2C48" w:rsidRPr="00763678" w:rsidRDefault="00CA2C48" w:rsidP="00CA2C48">
            <w:pPr>
              <w:jc w:val="both"/>
              <w:rPr>
                <w:rFonts w:asciiTheme="minorHAnsi" w:hAnsiTheme="minorHAnsi" w:cstheme="minorHAnsi"/>
              </w:rPr>
            </w:pPr>
          </w:p>
          <w:p w:rsidR="003A7CC8" w:rsidRPr="00562AC3" w:rsidRDefault="003A7CC8" w:rsidP="003A7C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7CC8" w:rsidRPr="003A7CC8" w:rsidRDefault="003A7CC8" w:rsidP="003A7CC8">
            <w:pPr>
              <w:pStyle w:val="12"/>
              <w:widowControl w:val="0"/>
              <w:rPr>
                <w:sz w:val="28"/>
              </w:rPr>
            </w:pPr>
          </w:p>
        </w:tc>
      </w:tr>
    </w:tbl>
    <w:p w:rsidR="00B77AA0" w:rsidRPr="00C0094B" w:rsidRDefault="00B77AA0" w:rsidP="002102B7">
      <w:pPr>
        <w:jc w:val="both"/>
        <w:rPr>
          <w:sz w:val="28"/>
          <w:szCs w:val="28"/>
        </w:rPr>
        <w:sectPr w:rsidR="00B77AA0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получение</w:t>
      </w:r>
      <w:proofErr w:type="gramEnd"/>
      <w:r w:rsidRPr="00C0094B">
        <w:rPr>
          <w:color w:val="000000"/>
          <w:sz w:val="28"/>
          <w:szCs w:val="28"/>
        </w:rPr>
        <w:t xml:space="preserve">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тендерная документация), </w:t>
      </w:r>
      <w:proofErr w:type="gramStart"/>
      <w:r w:rsidRPr="00C0094B">
        <w:rPr>
          <w:color w:val="000000"/>
          <w:sz w:val="28"/>
          <w:szCs w:val="28"/>
        </w:rPr>
        <w:t>настоящей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предусмотренными Правилами, и </w:t>
      </w:r>
      <w:proofErr w:type="gramStart"/>
      <w:r w:rsidRPr="00C0094B">
        <w:rPr>
          <w:color w:val="000000"/>
          <w:sz w:val="28"/>
          <w:szCs w:val="28"/>
        </w:rPr>
        <w:t>осведомлен</w:t>
      </w:r>
      <w:proofErr w:type="gramEnd"/>
      <w:r w:rsidRPr="00C0094B">
        <w:rPr>
          <w:color w:val="000000"/>
          <w:sz w:val="28"/>
          <w:szCs w:val="28"/>
        </w:rPr>
        <w:t xml:space="preserve">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техники, а также иных ограничениях, предусмотренных </w:t>
      </w:r>
      <w:proofErr w:type="gramStart"/>
      <w:r w:rsidRPr="00C0094B">
        <w:rPr>
          <w:color w:val="000000"/>
          <w:sz w:val="28"/>
          <w:szCs w:val="28"/>
        </w:rPr>
        <w:t>действующим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объявленном</w:t>
      </w:r>
      <w:proofErr w:type="gramEnd"/>
      <w:r w:rsidRPr="00C0094B">
        <w:rPr>
          <w:color w:val="000000"/>
          <w:sz w:val="28"/>
          <w:szCs w:val="28"/>
        </w:rPr>
        <w:t xml:space="preserve">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процента </w:t>
      </w:r>
      <w:proofErr w:type="gramStart"/>
      <w:r w:rsidRPr="00C0094B">
        <w:rPr>
          <w:color w:val="000000"/>
          <w:sz w:val="28"/>
          <w:szCs w:val="28"/>
        </w:rPr>
        <w:t>равную</w:t>
      </w:r>
      <w:proofErr w:type="gramEnd"/>
      <w:r w:rsidRPr="00C0094B">
        <w:rPr>
          <w:color w:val="000000"/>
          <w:sz w:val="28"/>
          <w:szCs w:val="28"/>
        </w:rPr>
        <w:t xml:space="preserve">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в следственных изоляторах и учреждениях </w:t>
      </w:r>
      <w:proofErr w:type="gramStart"/>
      <w:r w:rsidRPr="00C0094B">
        <w:rPr>
          <w:color w:val="000000"/>
          <w:sz w:val="28"/>
          <w:szCs w:val="28"/>
        </w:rPr>
        <w:t>уголовно-исполнительной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 xml:space="preserve">      4. Цена Договора (для ГУ указать наименование товаров </w:t>
      </w:r>
      <w:proofErr w:type="gramStart"/>
      <w:r w:rsidRPr="00C0094B">
        <w:rPr>
          <w:color w:val="000000"/>
          <w:sz w:val="28"/>
          <w:szCs w:val="28"/>
        </w:rPr>
        <w:t>согласно</w:t>
      </w:r>
      <w:proofErr w:type="gramEnd"/>
      <w:r w:rsidRPr="00C0094B">
        <w:rPr>
          <w:color w:val="000000"/>
          <w:sz w:val="28"/>
          <w:szCs w:val="28"/>
        </w:rPr>
        <w:t xml:space="preserve">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</w:t>
      </w:r>
      <w:proofErr w:type="gramStart"/>
      <w:r w:rsidRPr="00C0094B">
        <w:rPr>
          <w:color w:val="000000"/>
          <w:sz w:val="28"/>
          <w:szCs w:val="28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C0094B">
        <w:rPr>
          <w:color w:val="000000"/>
          <w:sz w:val="28"/>
          <w:szCs w:val="28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</w:t>
      </w:r>
      <w:proofErr w:type="gramStart"/>
      <w:r w:rsidRPr="00C0094B">
        <w:rPr>
          <w:color w:val="000000"/>
          <w:sz w:val="28"/>
          <w:szCs w:val="28"/>
        </w:rPr>
        <w:t>т(</w:t>
      </w:r>
      <w:proofErr w:type="gramEnd"/>
      <w:r w:rsidRPr="00C0094B">
        <w:rPr>
          <w:color w:val="000000"/>
          <w:sz w:val="28"/>
          <w:szCs w:val="28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C0094B">
        <w:rPr>
          <w:color w:val="000000"/>
          <w:sz w:val="28"/>
          <w:szCs w:val="28"/>
        </w:rPr>
        <w:t>е(</w:t>
      </w:r>
      <w:proofErr w:type="gramEnd"/>
      <w:r w:rsidRPr="00C0094B">
        <w:rPr>
          <w:color w:val="000000"/>
          <w:sz w:val="28"/>
          <w:szCs w:val="28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</w:t>
      </w:r>
      <w:proofErr w:type="gramStart"/>
      <w:r w:rsidRPr="00C0094B">
        <w:rPr>
          <w:color w:val="000000"/>
          <w:sz w:val="28"/>
          <w:szCs w:val="28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C0094B">
        <w:rPr>
          <w:color w:val="000000"/>
          <w:sz w:val="28"/>
          <w:szCs w:val="28"/>
        </w:rPr>
        <w:t xml:space="preserve">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</w:t>
      </w:r>
      <w:proofErr w:type="gramStart"/>
      <w:r w:rsidRPr="00C0094B">
        <w:rPr>
          <w:color w:val="000000"/>
          <w:sz w:val="28"/>
          <w:szCs w:val="28"/>
        </w:rPr>
        <w:t>ств Ст</w:t>
      </w:r>
      <w:proofErr w:type="gramEnd"/>
      <w:r w:rsidRPr="00C0094B">
        <w:rPr>
          <w:color w:val="000000"/>
          <w:sz w:val="28"/>
          <w:szCs w:val="28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C0094B">
        <w:rPr>
          <w:color w:val="000000"/>
          <w:sz w:val="28"/>
          <w:szCs w:val="28"/>
        </w:rPr>
        <w:t>Неуведомление</w:t>
      </w:r>
      <w:proofErr w:type="spellEnd"/>
      <w:r w:rsidRPr="00C0094B">
        <w:rPr>
          <w:color w:val="000000"/>
          <w:sz w:val="28"/>
          <w:szCs w:val="28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C0094B">
        <w:rPr>
          <w:color w:val="000000"/>
          <w:sz w:val="28"/>
          <w:szCs w:val="28"/>
        </w:rPr>
        <w:t>несет никакой финансовой обязанности</w:t>
      </w:r>
      <w:proofErr w:type="gramEnd"/>
      <w:r w:rsidRPr="00C0094B">
        <w:rPr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 xml:space="preserve">      39.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C0094B">
        <w:rPr>
          <w:color w:val="000000"/>
          <w:sz w:val="28"/>
          <w:szCs w:val="28"/>
        </w:rPr>
        <w:t xml:space="preserve">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 xml:space="preserve">      1.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C0094B">
        <w:rPr>
          <w:color w:val="000000"/>
          <w:sz w:val="28"/>
          <w:szCs w:val="28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C0094B">
        <w:rPr>
          <w:color w:val="000000"/>
          <w:sz w:val="28"/>
          <w:szCs w:val="28"/>
        </w:rPr>
        <w:t xml:space="preserve">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</w:t>
      </w:r>
      <w:proofErr w:type="gramStart"/>
      <w:r w:rsidRPr="00C0094B">
        <w:rPr>
          <w:color w:val="000000"/>
          <w:sz w:val="28"/>
          <w:szCs w:val="28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</w:t>
      </w:r>
      <w:proofErr w:type="gramStart"/>
      <w:r w:rsidRPr="00C0094B">
        <w:rPr>
          <w:color w:val="000000"/>
          <w:sz w:val="28"/>
          <w:szCs w:val="28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D9B" w:rsidRDefault="00EF3D9B" w:rsidP="005E31A7">
      <w:r>
        <w:separator/>
      </w:r>
    </w:p>
  </w:endnote>
  <w:endnote w:type="continuationSeparator" w:id="0">
    <w:p w:rsidR="00EF3D9B" w:rsidRDefault="00EF3D9B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08" w:rsidRDefault="00F86508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F511C9">
      <w:rPr>
        <w:noProof/>
      </w:rPr>
      <w:t>23</w:t>
    </w:r>
    <w:r>
      <w:rPr>
        <w:noProof/>
      </w:rPr>
      <w:fldChar w:fldCharType="end"/>
    </w:r>
  </w:p>
  <w:p w:rsidR="00F86508" w:rsidRDefault="00F8650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D9B" w:rsidRDefault="00EF3D9B" w:rsidP="005E31A7">
      <w:r>
        <w:separator/>
      </w:r>
    </w:p>
  </w:footnote>
  <w:footnote w:type="continuationSeparator" w:id="0">
    <w:p w:rsidR="00EF3D9B" w:rsidRDefault="00EF3D9B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4D20"/>
    <w:rsid w:val="0005509C"/>
    <w:rsid w:val="00063805"/>
    <w:rsid w:val="000674F4"/>
    <w:rsid w:val="0006765B"/>
    <w:rsid w:val="00080002"/>
    <w:rsid w:val="00082FDD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10112E"/>
    <w:rsid w:val="0010448C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9100F"/>
    <w:rsid w:val="001A69E6"/>
    <w:rsid w:val="001A71E0"/>
    <w:rsid w:val="001C078F"/>
    <w:rsid w:val="001C5A89"/>
    <w:rsid w:val="001D0014"/>
    <w:rsid w:val="001D14D8"/>
    <w:rsid w:val="001E2800"/>
    <w:rsid w:val="001E55E4"/>
    <w:rsid w:val="001F4E16"/>
    <w:rsid w:val="001F6E5E"/>
    <w:rsid w:val="001F77B3"/>
    <w:rsid w:val="00202C75"/>
    <w:rsid w:val="002057D0"/>
    <w:rsid w:val="00206ABE"/>
    <w:rsid w:val="002102B7"/>
    <w:rsid w:val="002106AA"/>
    <w:rsid w:val="00213B95"/>
    <w:rsid w:val="002153AA"/>
    <w:rsid w:val="00224211"/>
    <w:rsid w:val="00231C3C"/>
    <w:rsid w:val="00243E65"/>
    <w:rsid w:val="0025042C"/>
    <w:rsid w:val="002628D0"/>
    <w:rsid w:val="002638D8"/>
    <w:rsid w:val="00266120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B6077"/>
    <w:rsid w:val="002C4BCA"/>
    <w:rsid w:val="002D323E"/>
    <w:rsid w:val="002D34F1"/>
    <w:rsid w:val="002D5E93"/>
    <w:rsid w:val="002D74FD"/>
    <w:rsid w:val="002E0D9A"/>
    <w:rsid w:val="002E5E22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130C"/>
    <w:rsid w:val="0036451F"/>
    <w:rsid w:val="00371421"/>
    <w:rsid w:val="00373167"/>
    <w:rsid w:val="00374BD9"/>
    <w:rsid w:val="003856B3"/>
    <w:rsid w:val="003939B2"/>
    <w:rsid w:val="003966F6"/>
    <w:rsid w:val="003A5BD8"/>
    <w:rsid w:val="003A790F"/>
    <w:rsid w:val="003A7994"/>
    <w:rsid w:val="003A7CC8"/>
    <w:rsid w:val="003B1695"/>
    <w:rsid w:val="003B26C9"/>
    <w:rsid w:val="003B4881"/>
    <w:rsid w:val="003B6A5A"/>
    <w:rsid w:val="003C251D"/>
    <w:rsid w:val="003C6DD6"/>
    <w:rsid w:val="003C75D6"/>
    <w:rsid w:val="003E070E"/>
    <w:rsid w:val="003E270A"/>
    <w:rsid w:val="003E4AA4"/>
    <w:rsid w:val="003E4D88"/>
    <w:rsid w:val="003E56EA"/>
    <w:rsid w:val="003E6A75"/>
    <w:rsid w:val="003F0516"/>
    <w:rsid w:val="003F1B54"/>
    <w:rsid w:val="00400E39"/>
    <w:rsid w:val="00402C30"/>
    <w:rsid w:val="004214F9"/>
    <w:rsid w:val="00422B16"/>
    <w:rsid w:val="004351E6"/>
    <w:rsid w:val="0044277D"/>
    <w:rsid w:val="004457D8"/>
    <w:rsid w:val="004473A0"/>
    <w:rsid w:val="00447AC0"/>
    <w:rsid w:val="00454CA5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7FF0"/>
    <w:rsid w:val="0051295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62AC3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F3"/>
    <w:rsid w:val="005B4B4F"/>
    <w:rsid w:val="005C5494"/>
    <w:rsid w:val="005D1097"/>
    <w:rsid w:val="005E31A7"/>
    <w:rsid w:val="005E5698"/>
    <w:rsid w:val="005E734B"/>
    <w:rsid w:val="005F1466"/>
    <w:rsid w:val="006108F0"/>
    <w:rsid w:val="0061469F"/>
    <w:rsid w:val="006231C7"/>
    <w:rsid w:val="00635547"/>
    <w:rsid w:val="0063650D"/>
    <w:rsid w:val="006569A1"/>
    <w:rsid w:val="00663140"/>
    <w:rsid w:val="006641F7"/>
    <w:rsid w:val="00666CE7"/>
    <w:rsid w:val="006672E3"/>
    <w:rsid w:val="00677C4A"/>
    <w:rsid w:val="006819CE"/>
    <w:rsid w:val="00683EC1"/>
    <w:rsid w:val="00687658"/>
    <w:rsid w:val="00694958"/>
    <w:rsid w:val="00696847"/>
    <w:rsid w:val="00697A9A"/>
    <w:rsid w:val="006A050B"/>
    <w:rsid w:val="006A4428"/>
    <w:rsid w:val="006B7439"/>
    <w:rsid w:val="006C010D"/>
    <w:rsid w:val="006C15D3"/>
    <w:rsid w:val="006C3119"/>
    <w:rsid w:val="006C4656"/>
    <w:rsid w:val="006C7EF6"/>
    <w:rsid w:val="006D6428"/>
    <w:rsid w:val="006D71D2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54C94"/>
    <w:rsid w:val="00762BD1"/>
    <w:rsid w:val="00763130"/>
    <w:rsid w:val="007644F1"/>
    <w:rsid w:val="007746D3"/>
    <w:rsid w:val="007846D3"/>
    <w:rsid w:val="00790B29"/>
    <w:rsid w:val="007943EE"/>
    <w:rsid w:val="00794EF6"/>
    <w:rsid w:val="007951AD"/>
    <w:rsid w:val="00797CA4"/>
    <w:rsid w:val="007B273C"/>
    <w:rsid w:val="007B5447"/>
    <w:rsid w:val="007B617C"/>
    <w:rsid w:val="007B6739"/>
    <w:rsid w:val="007C1424"/>
    <w:rsid w:val="007E6D89"/>
    <w:rsid w:val="007E6FF5"/>
    <w:rsid w:val="007F1655"/>
    <w:rsid w:val="007F6D0F"/>
    <w:rsid w:val="00811E8F"/>
    <w:rsid w:val="008126F1"/>
    <w:rsid w:val="0081428F"/>
    <w:rsid w:val="00817BF1"/>
    <w:rsid w:val="008207C0"/>
    <w:rsid w:val="00822668"/>
    <w:rsid w:val="00823AF0"/>
    <w:rsid w:val="008241CE"/>
    <w:rsid w:val="00826BAB"/>
    <w:rsid w:val="00837734"/>
    <w:rsid w:val="00846543"/>
    <w:rsid w:val="00857379"/>
    <w:rsid w:val="008644B0"/>
    <w:rsid w:val="00881604"/>
    <w:rsid w:val="00887F4D"/>
    <w:rsid w:val="00891D3D"/>
    <w:rsid w:val="008931CA"/>
    <w:rsid w:val="00893CC1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279A"/>
    <w:rsid w:val="00907F27"/>
    <w:rsid w:val="009129E1"/>
    <w:rsid w:val="00926957"/>
    <w:rsid w:val="00930C00"/>
    <w:rsid w:val="0093133A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E008D"/>
    <w:rsid w:val="009F54E4"/>
    <w:rsid w:val="009F69AF"/>
    <w:rsid w:val="00A039D5"/>
    <w:rsid w:val="00A0410C"/>
    <w:rsid w:val="00A21C66"/>
    <w:rsid w:val="00A2479A"/>
    <w:rsid w:val="00A3136B"/>
    <w:rsid w:val="00A45C1B"/>
    <w:rsid w:val="00A45D5B"/>
    <w:rsid w:val="00A47460"/>
    <w:rsid w:val="00A579FF"/>
    <w:rsid w:val="00A61713"/>
    <w:rsid w:val="00A71F14"/>
    <w:rsid w:val="00A83443"/>
    <w:rsid w:val="00A87DAD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48A4"/>
    <w:rsid w:val="00AC69CB"/>
    <w:rsid w:val="00AD00B7"/>
    <w:rsid w:val="00AD3887"/>
    <w:rsid w:val="00AD524C"/>
    <w:rsid w:val="00AD6722"/>
    <w:rsid w:val="00AF3778"/>
    <w:rsid w:val="00AF7391"/>
    <w:rsid w:val="00B008F6"/>
    <w:rsid w:val="00B14752"/>
    <w:rsid w:val="00B16CA4"/>
    <w:rsid w:val="00B20FDB"/>
    <w:rsid w:val="00B214ED"/>
    <w:rsid w:val="00B23074"/>
    <w:rsid w:val="00B2330D"/>
    <w:rsid w:val="00B32EB3"/>
    <w:rsid w:val="00B36CF6"/>
    <w:rsid w:val="00B4263A"/>
    <w:rsid w:val="00B43F3A"/>
    <w:rsid w:val="00B519A5"/>
    <w:rsid w:val="00B52E06"/>
    <w:rsid w:val="00B602F3"/>
    <w:rsid w:val="00B625F3"/>
    <w:rsid w:val="00B634E1"/>
    <w:rsid w:val="00B665C3"/>
    <w:rsid w:val="00B77AA0"/>
    <w:rsid w:val="00B87A22"/>
    <w:rsid w:val="00B95022"/>
    <w:rsid w:val="00B96C48"/>
    <w:rsid w:val="00BA56D9"/>
    <w:rsid w:val="00BB04B5"/>
    <w:rsid w:val="00BB3FD7"/>
    <w:rsid w:val="00BC3E6C"/>
    <w:rsid w:val="00BC6DF7"/>
    <w:rsid w:val="00BD3351"/>
    <w:rsid w:val="00BD47AA"/>
    <w:rsid w:val="00BE39D7"/>
    <w:rsid w:val="00BE4F67"/>
    <w:rsid w:val="00BE665D"/>
    <w:rsid w:val="00C008EE"/>
    <w:rsid w:val="00C0094B"/>
    <w:rsid w:val="00C01843"/>
    <w:rsid w:val="00C04F9F"/>
    <w:rsid w:val="00C0535C"/>
    <w:rsid w:val="00C1296A"/>
    <w:rsid w:val="00C15945"/>
    <w:rsid w:val="00C25E74"/>
    <w:rsid w:val="00C42800"/>
    <w:rsid w:val="00C436B4"/>
    <w:rsid w:val="00C45803"/>
    <w:rsid w:val="00C46961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A2C48"/>
    <w:rsid w:val="00CA4560"/>
    <w:rsid w:val="00CB6CDB"/>
    <w:rsid w:val="00CB727F"/>
    <w:rsid w:val="00CD0FB7"/>
    <w:rsid w:val="00CD7C9B"/>
    <w:rsid w:val="00CE10BB"/>
    <w:rsid w:val="00CE3E9F"/>
    <w:rsid w:val="00CE41FC"/>
    <w:rsid w:val="00CE5645"/>
    <w:rsid w:val="00CE7EE4"/>
    <w:rsid w:val="00CF2B39"/>
    <w:rsid w:val="00D03AF5"/>
    <w:rsid w:val="00D06D18"/>
    <w:rsid w:val="00D1630C"/>
    <w:rsid w:val="00D31C15"/>
    <w:rsid w:val="00D41612"/>
    <w:rsid w:val="00D4281A"/>
    <w:rsid w:val="00D456F9"/>
    <w:rsid w:val="00D6759E"/>
    <w:rsid w:val="00D8561E"/>
    <w:rsid w:val="00D91794"/>
    <w:rsid w:val="00D9571F"/>
    <w:rsid w:val="00D95B0D"/>
    <w:rsid w:val="00DA1CBD"/>
    <w:rsid w:val="00DC3A90"/>
    <w:rsid w:val="00DC3E1E"/>
    <w:rsid w:val="00DD3BD6"/>
    <w:rsid w:val="00DD4D23"/>
    <w:rsid w:val="00DD6AF5"/>
    <w:rsid w:val="00DE2263"/>
    <w:rsid w:val="00DE3F09"/>
    <w:rsid w:val="00DE42C0"/>
    <w:rsid w:val="00DE5CD2"/>
    <w:rsid w:val="00DE6B07"/>
    <w:rsid w:val="00DF1D22"/>
    <w:rsid w:val="00DF7ED4"/>
    <w:rsid w:val="00E14358"/>
    <w:rsid w:val="00E16BF0"/>
    <w:rsid w:val="00E21DE4"/>
    <w:rsid w:val="00E26F50"/>
    <w:rsid w:val="00E30EE3"/>
    <w:rsid w:val="00E33E2E"/>
    <w:rsid w:val="00E341AE"/>
    <w:rsid w:val="00E40978"/>
    <w:rsid w:val="00E50C5A"/>
    <w:rsid w:val="00E64E5F"/>
    <w:rsid w:val="00E750A8"/>
    <w:rsid w:val="00E76A90"/>
    <w:rsid w:val="00E85498"/>
    <w:rsid w:val="00E869BF"/>
    <w:rsid w:val="00E93E4E"/>
    <w:rsid w:val="00EA006A"/>
    <w:rsid w:val="00EA50B9"/>
    <w:rsid w:val="00EB30E2"/>
    <w:rsid w:val="00EB5F14"/>
    <w:rsid w:val="00EC0DEA"/>
    <w:rsid w:val="00EC42C3"/>
    <w:rsid w:val="00ED187E"/>
    <w:rsid w:val="00ED48CD"/>
    <w:rsid w:val="00ED4CF6"/>
    <w:rsid w:val="00ED627A"/>
    <w:rsid w:val="00ED69A7"/>
    <w:rsid w:val="00EE44B5"/>
    <w:rsid w:val="00EF13E6"/>
    <w:rsid w:val="00EF22DC"/>
    <w:rsid w:val="00EF3077"/>
    <w:rsid w:val="00EF3D9B"/>
    <w:rsid w:val="00EF49E9"/>
    <w:rsid w:val="00EF71B9"/>
    <w:rsid w:val="00F01B58"/>
    <w:rsid w:val="00F02115"/>
    <w:rsid w:val="00F20FB2"/>
    <w:rsid w:val="00F247B8"/>
    <w:rsid w:val="00F31FBF"/>
    <w:rsid w:val="00F33E10"/>
    <w:rsid w:val="00F34A65"/>
    <w:rsid w:val="00F511C9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86508"/>
    <w:rsid w:val="00F90994"/>
    <w:rsid w:val="00FA2C0C"/>
    <w:rsid w:val="00FA32F2"/>
    <w:rsid w:val="00FA42EF"/>
    <w:rsid w:val="00FA5EE7"/>
    <w:rsid w:val="00FB75C4"/>
    <w:rsid w:val="00FC0E3D"/>
    <w:rsid w:val="00FC2680"/>
    <w:rsid w:val="00FC2868"/>
    <w:rsid w:val="00FE0495"/>
    <w:rsid w:val="00FE1437"/>
    <w:rsid w:val="00FE1C91"/>
    <w:rsid w:val="00FE662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  <w:style w:type="paragraph" w:customStyle="1" w:styleId="31">
    <w:name w:val="Без интервала3"/>
    <w:rsid w:val="00562AC3"/>
    <w:pPr>
      <w:suppressAutoHyphens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  <w:style w:type="paragraph" w:customStyle="1" w:styleId="31">
    <w:name w:val="Без интервала3"/>
    <w:rsid w:val="00562AC3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E1DA-E42C-4AC0-A8D1-385CCB86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36</Pages>
  <Words>12305</Words>
  <Characters>70145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82286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User</cp:lastModifiedBy>
  <cp:revision>9</cp:revision>
  <cp:lastPrinted>2022-10-04T05:15:00Z</cp:lastPrinted>
  <dcterms:created xsi:type="dcterms:W3CDTF">2024-10-17T04:09:00Z</dcterms:created>
  <dcterms:modified xsi:type="dcterms:W3CDTF">2024-11-04T09:26:00Z</dcterms:modified>
</cp:coreProperties>
</file>