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свое ценовое предложение предоставил один поставщик: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3CB3" w:rsidTr="001F3CB3">
        <w:tc>
          <w:tcPr>
            <w:tcW w:w="4785" w:type="dxa"/>
          </w:tcPr>
          <w:p w:rsidR="001F3CB3" w:rsidRDefault="001F3CB3" w:rsidP="001F3C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4786" w:type="dxa"/>
          </w:tcPr>
          <w:p w:rsidR="001F3CB3" w:rsidRDefault="001F3CB3" w:rsidP="001F3C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Место нахождение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поставщика</w:t>
            </w:r>
          </w:p>
        </w:tc>
      </w:tr>
      <w:tr w:rsidR="001F3CB3" w:rsidTr="001F3CB3">
        <w:trPr>
          <w:trHeight w:val="755"/>
        </w:trPr>
        <w:tc>
          <w:tcPr>
            <w:tcW w:w="4785" w:type="dxa"/>
          </w:tcPr>
          <w:p w:rsidR="001F3CB3" w:rsidRPr="001F3CB3" w:rsidRDefault="001F3CB3">
            <w:pPr>
              <w:rPr>
                <w:rFonts w:ascii="Times New Roman" w:hAnsi="Times New Roman" w:cs="Times New Roman"/>
              </w:rPr>
            </w:pPr>
            <w:r w:rsidRPr="001F3CB3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1F3CB3">
              <w:rPr>
                <w:rFonts w:ascii="Times New Roman" w:hAnsi="Times New Roman" w:cs="Times New Roman"/>
              </w:rPr>
              <w:t>Фармаком</w:t>
            </w:r>
            <w:proofErr w:type="spellEnd"/>
            <w:r w:rsidRPr="001F3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CB3">
              <w:rPr>
                <w:rFonts w:ascii="Times New Roman" w:hAnsi="Times New Roman" w:cs="Times New Roman"/>
              </w:rPr>
              <w:t>Импэкс</w:t>
            </w:r>
            <w:proofErr w:type="spellEnd"/>
            <w:r w:rsidRPr="001F3C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1F3CB3" w:rsidRPr="001F3CB3" w:rsidRDefault="001F3CB3">
            <w:pPr>
              <w:rPr>
                <w:rFonts w:ascii="Times New Roman" w:hAnsi="Times New Roman" w:cs="Times New Roman"/>
              </w:rPr>
            </w:pPr>
            <w:r w:rsidRPr="001F3CB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F3CB3">
              <w:rPr>
                <w:rFonts w:ascii="Times New Roman" w:hAnsi="Times New Roman" w:cs="Times New Roman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улица Гагарина 162</w:t>
            </w:r>
          </w:p>
        </w:tc>
      </w:tr>
    </w:tbl>
    <w:p w:rsidR="001F3CB3" w:rsidRDefault="001F3CB3">
      <w:pPr>
        <w:rPr>
          <w:rFonts w:ascii="Times New Roman" w:hAnsi="Times New Roman" w:cs="Times New Roman"/>
          <w:b/>
        </w:rPr>
      </w:pP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Fonts w:ascii="Times New Roman" w:hAnsi="Times New Roman" w:cs="Times New Roman"/>
        </w:rPr>
        <w:t>Потенциальный поставщик соответствует требованиям Правил  организации и проведения</w:t>
      </w:r>
      <w:r w:rsidRPr="001F3CB3">
        <w:rPr>
          <w:rFonts w:ascii="Times New Roman" w:hAnsi="Times New Roman" w:cs="Times New Roman"/>
          <w:b/>
        </w:rPr>
        <w:t xml:space="preserve"> </w:t>
      </w:r>
      <w:r w:rsidRPr="001F3CB3">
        <w:rPr>
          <w:rStyle w:val="a3"/>
          <w:rFonts w:ascii="Times New Roman" w:hAnsi="Times New Roman" w:cs="Times New Roman"/>
          <w:b w:val="0"/>
        </w:rPr>
        <w:t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Таблица цен поставщика:</w:t>
      </w:r>
    </w:p>
    <w:tbl>
      <w:tblPr>
        <w:tblW w:w="8665" w:type="dxa"/>
        <w:tblInd w:w="-193" w:type="dxa"/>
        <w:tblLayout w:type="fixed"/>
        <w:tblLook w:val="0000"/>
      </w:tblPr>
      <w:tblGrid>
        <w:gridCol w:w="735"/>
        <w:gridCol w:w="3677"/>
        <w:gridCol w:w="1276"/>
        <w:gridCol w:w="1276"/>
        <w:gridCol w:w="1701"/>
      </w:tblGrid>
      <w:tr w:rsidR="00A01640" w:rsidRPr="001F3CB3" w:rsidTr="00A01640">
        <w:trPr>
          <w:trHeight w:val="5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40" w:rsidRPr="001F3CB3" w:rsidRDefault="00A01640" w:rsidP="004C38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F3CB3">
              <w:rPr>
                <w:rFonts w:ascii="Times New Roman" w:eastAsia="Calibri" w:hAnsi="Times New Roman" w:cs="Times New Roman"/>
                <w:lang w:eastAsia="ar-SA"/>
              </w:rPr>
              <w:t>№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40" w:rsidRPr="001F3CB3" w:rsidRDefault="00A01640" w:rsidP="004C38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Наименование фасовка дозировка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40" w:rsidRPr="001F3CB3" w:rsidRDefault="00A01640" w:rsidP="004C38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proofErr w:type="spellStart"/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Ед</w:t>
            </w:r>
            <w:proofErr w:type="gramStart"/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.и</w:t>
            </w:r>
            <w:proofErr w:type="gramEnd"/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зм</w:t>
            </w:r>
            <w:proofErr w:type="spellEnd"/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1640" w:rsidRPr="001F3CB3" w:rsidRDefault="00A01640" w:rsidP="004C38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40" w:rsidRPr="001F3CB3" w:rsidRDefault="00A01640" w:rsidP="004C38AB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F3CB3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Сумма для закупа, тенге.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10% 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</w:t>
            </w:r>
          </w:p>
        </w:tc>
      </w:tr>
      <w:tr w:rsidR="00EC77BA" w:rsidRPr="001F3CB3" w:rsidTr="00A01640">
        <w:trPr>
          <w:trHeight w:val="56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 60,0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очищенная 450,0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Мазь  </w:t>
            </w: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фурациллиновая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0,2% 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вазелиновое 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3%250,0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458640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6%250,0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подсчета тромбоцитов 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калий йод 3% 400 мл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41040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 хлорида 2%-200,0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89100</w:t>
            </w:r>
          </w:p>
        </w:tc>
      </w:tr>
      <w:tr w:rsidR="00EC77BA" w:rsidRPr="001F3CB3" w:rsidTr="00A01640">
        <w:trPr>
          <w:trHeight w:val="38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 хлорида 5%200,0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107100</w:t>
            </w:r>
          </w:p>
        </w:tc>
      </w:tr>
      <w:tr w:rsidR="00EC77BA" w:rsidRPr="001F3CB3" w:rsidTr="00A01640"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кальция хлорида 5%400,0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левомицетина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0,25%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40560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3% 100мл водный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магния сульфата 1%200,00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магния сульфата 2%100,00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27360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магния сульфата 5%100,00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магния сульфата 5%400,00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хлорида 10%400,0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182400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новокаина 2%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41760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Фурациллин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1:5000 150,0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53400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Фурациллин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1:5000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</w:tr>
      <w:tr w:rsidR="00EC77BA" w:rsidRPr="001F3CB3" w:rsidTr="00A01640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Фурациллин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1:5000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524880</w:t>
            </w:r>
          </w:p>
        </w:tc>
      </w:tr>
      <w:tr w:rsidR="00EC77BA" w:rsidRPr="001F3CB3" w:rsidTr="007721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эуфиллина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59400</w:t>
            </w:r>
          </w:p>
        </w:tc>
      </w:tr>
      <w:tr w:rsidR="00EC77BA" w:rsidRPr="001F3CB3" w:rsidTr="007721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эуфиллина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1%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21240</w:t>
            </w:r>
          </w:p>
        </w:tc>
      </w:tr>
      <w:tr w:rsidR="00EC77BA" w:rsidRPr="001F3CB3" w:rsidTr="007721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новокаина 2%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144000</w:t>
            </w:r>
          </w:p>
        </w:tc>
      </w:tr>
      <w:tr w:rsidR="00EC77BA" w:rsidRPr="001F3CB3" w:rsidTr="007721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 w:rsidP="004C38AB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E0B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новокаина 0,5%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BA" w:rsidRPr="006E0B9C" w:rsidRDefault="00EC7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7BA" w:rsidRPr="006E0B9C" w:rsidRDefault="00EC77BA" w:rsidP="00695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7BA" w:rsidRPr="006E0B9C" w:rsidRDefault="006E0B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122400</w:t>
            </w:r>
          </w:p>
        </w:tc>
      </w:tr>
    </w:tbl>
    <w:p w:rsidR="001F3CB3" w:rsidRPr="001F3CB3" w:rsidRDefault="001F3CB3" w:rsidP="001F3CB3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1F3CB3" w:rsidRDefault="00A01640">
      <w:pPr>
        <w:rPr>
          <w:rFonts w:ascii="Times New Roman" w:hAnsi="Times New Roman" w:cs="Times New Roman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 предоставил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состоявшимся. И направить ТОО «</w:t>
      </w:r>
      <w:proofErr w:type="spellStart"/>
      <w:r w:rsidRPr="00A01640">
        <w:rPr>
          <w:rFonts w:ascii="Times New Roman" w:hAnsi="Times New Roman" w:cs="Times New Roman"/>
        </w:rPr>
        <w:t>Фармаком</w:t>
      </w:r>
      <w:proofErr w:type="spellEnd"/>
      <w:r w:rsidRPr="00A01640">
        <w:rPr>
          <w:rFonts w:ascii="Times New Roman" w:hAnsi="Times New Roman" w:cs="Times New Roman"/>
        </w:rPr>
        <w:t xml:space="preserve"> </w:t>
      </w:r>
      <w:proofErr w:type="spellStart"/>
      <w:r w:rsidRPr="00A01640">
        <w:rPr>
          <w:rFonts w:ascii="Times New Roman" w:hAnsi="Times New Roman" w:cs="Times New Roman"/>
        </w:rPr>
        <w:t>Импэкс</w:t>
      </w:r>
      <w:proofErr w:type="spellEnd"/>
      <w:r w:rsidRPr="00A01640">
        <w:rPr>
          <w:rFonts w:ascii="Times New Roman" w:hAnsi="Times New Roman" w:cs="Times New Roman"/>
        </w:rPr>
        <w:t>» приглашение о закупе способом из одного источника.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2641D"/>
    <w:rsid w:val="00131CC0"/>
    <w:rsid w:val="001F3CB3"/>
    <w:rsid w:val="005903F4"/>
    <w:rsid w:val="00602305"/>
    <w:rsid w:val="006E0B9C"/>
    <w:rsid w:val="007A4EC8"/>
    <w:rsid w:val="00973523"/>
    <w:rsid w:val="00996D1D"/>
    <w:rsid w:val="00A01640"/>
    <w:rsid w:val="00EC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2018-02-02T04:43:00Z</dcterms:created>
  <dcterms:modified xsi:type="dcterms:W3CDTF">2018-02-02T04:51:00Z</dcterms:modified>
</cp:coreProperties>
</file>