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42F" w:rsidRDefault="008C242F" w:rsidP="008C242F">
      <w:pPr>
        <w:ind w:left="6372"/>
        <w:rPr>
          <w:color w:val="000000"/>
        </w:rPr>
      </w:pPr>
      <w:r>
        <w:rPr>
          <w:color w:val="000000"/>
          <w:lang w:val="kk-KZ"/>
        </w:rPr>
        <w:t>БЕІТЕМІН</w:t>
      </w:r>
      <w:r w:rsidRPr="008C242F">
        <w:rPr>
          <w:color w:val="000000"/>
        </w:rPr>
        <w:t xml:space="preserve">: </w:t>
      </w:r>
    </w:p>
    <w:p w:rsidR="008C242F" w:rsidRDefault="008C242F" w:rsidP="008C242F">
      <w:pPr>
        <w:ind w:left="6372"/>
        <w:rPr>
          <w:color w:val="000000"/>
          <w:lang w:val="kk-KZ"/>
        </w:rPr>
      </w:pPr>
      <w:r w:rsidRPr="008C242F">
        <w:rPr>
          <w:color w:val="000000"/>
        </w:rPr>
        <w:t xml:space="preserve">Қостанай облысы әкімдігі денсаулық сақтау басқармасының </w:t>
      </w:r>
    </w:p>
    <w:p w:rsidR="00574040" w:rsidRPr="001834C9" w:rsidRDefault="008C242F" w:rsidP="008C242F">
      <w:pPr>
        <w:ind w:left="6372"/>
        <w:rPr>
          <w:color w:val="000000"/>
          <w:lang w:val="kk-KZ"/>
        </w:rPr>
      </w:pPr>
      <w:r w:rsidRPr="008C242F">
        <w:rPr>
          <w:color w:val="000000"/>
          <w:lang w:val="kk-KZ"/>
        </w:rPr>
        <w:t xml:space="preserve">"Рудный қалалық емханасы" коммуналдық мемлекеттік </w:t>
      </w:r>
      <w:r w:rsidRPr="001834C9">
        <w:rPr>
          <w:color w:val="000000"/>
          <w:lang w:val="kk-KZ"/>
        </w:rPr>
        <w:t xml:space="preserve">кәсіпорнының </w:t>
      </w:r>
    </w:p>
    <w:p w:rsidR="00E852CB" w:rsidRDefault="008C242F" w:rsidP="00E852CB">
      <w:pPr>
        <w:ind w:left="6372"/>
        <w:rPr>
          <w:color w:val="000000"/>
          <w:lang w:val="kk-KZ"/>
        </w:rPr>
      </w:pPr>
      <w:r w:rsidRPr="001834C9">
        <w:rPr>
          <w:color w:val="000000"/>
          <w:lang w:val="kk-KZ"/>
        </w:rPr>
        <w:t>202</w:t>
      </w:r>
      <w:r w:rsidR="00E852CB" w:rsidRPr="001834C9">
        <w:rPr>
          <w:color w:val="000000"/>
          <w:lang w:val="kk-KZ"/>
        </w:rPr>
        <w:t>3</w:t>
      </w:r>
      <w:r w:rsidRPr="001834C9">
        <w:rPr>
          <w:color w:val="000000"/>
          <w:lang w:val="kk-KZ"/>
        </w:rPr>
        <w:t xml:space="preserve"> жылғы "</w:t>
      </w:r>
      <w:r w:rsidR="001834C9" w:rsidRPr="001834C9">
        <w:rPr>
          <w:color w:val="000000"/>
          <w:lang w:val="kk-KZ"/>
        </w:rPr>
        <w:t>13</w:t>
      </w:r>
      <w:r w:rsidRPr="001834C9">
        <w:rPr>
          <w:color w:val="000000"/>
          <w:lang w:val="kk-KZ"/>
        </w:rPr>
        <w:t xml:space="preserve">" </w:t>
      </w:r>
      <w:r w:rsidR="001834C9" w:rsidRPr="001834C9">
        <w:rPr>
          <w:color w:val="000000"/>
          <w:lang w:val="kk-KZ"/>
        </w:rPr>
        <w:t>наурызынан</w:t>
      </w:r>
      <w:r w:rsidRPr="008C242F">
        <w:rPr>
          <w:color w:val="000000"/>
          <w:lang w:val="kk-KZ"/>
        </w:rPr>
        <w:t xml:space="preserve"> </w:t>
      </w:r>
    </w:p>
    <w:p w:rsidR="00574040" w:rsidRDefault="008C242F" w:rsidP="00E852CB">
      <w:pPr>
        <w:ind w:left="6372"/>
        <w:rPr>
          <w:color w:val="000000"/>
          <w:lang w:val="kk-KZ"/>
        </w:rPr>
      </w:pPr>
      <w:r w:rsidRPr="008C242F">
        <w:rPr>
          <w:color w:val="000000"/>
          <w:lang w:val="kk-KZ"/>
        </w:rPr>
        <w:t>№</w:t>
      </w:r>
      <w:r w:rsidR="00E852CB">
        <w:rPr>
          <w:color w:val="000000"/>
          <w:lang w:val="kk-KZ"/>
        </w:rPr>
        <w:t xml:space="preserve"> </w:t>
      </w:r>
      <w:r w:rsidR="001834C9">
        <w:rPr>
          <w:color w:val="000000"/>
          <w:lang w:val="kk-KZ"/>
        </w:rPr>
        <w:t>157</w:t>
      </w:r>
      <w:r w:rsidRPr="008C242F">
        <w:rPr>
          <w:color w:val="000000"/>
          <w:lang w:val="kk-KZ"/>
        </w:rPr>
        <w:t xml:space="preserve">-НҚ бұйрығымен </w:t>
      </w:r>
    </w:p>
    <w:p w:rsidR="00B52E06" w:rsidRPr="008C242F" w:rsidRDefault="00574040" w:rsidP="008C242F">
      <w:pPr>
        <w:ind w:left="6372"/>
        <w:rPr>
          <w:lang w:val="kk-KZ"/>
        </w:rPr>
      </w:pPr>
      <w:r>
        <w:rPr>
          <w:color w:val="000000"/>
          <w:lang w:val="kk-KZ"/>
        </w:rPr>
        <w:t>Бас дәрігер ____________</w:t>
      </w:r>
      <w:r w:rsidR="00E852CB">
        <w:rPr>
          <w:color w:val="000000"/>
          <w:lang w:val="kk-KZ"/>
        </w:rPr>
        <w:t>К</w:t>
      </w:r>
      <w:r w:rsidR="008C242F" w:rsidRPr="008C242F">
        <w:rPr>
          <w:color w:val="000000"/>
          <w:lang w:val="kk-KZ"/>
        </w:rPr>
        <w:t>алиева</w:t>
      </w:r>
      <w:r>
        <w:rPr>
          <w:color w:val="000000"/>
          <w:lang w:val="kk-KZ"/>
        </w:rPr>
        <w:t xml:space="preserve"> К.С.</w:t>
      </w:r>
    </w:p>
    <w:p w:rsidR="00B52E06" w:rsidRPr="008C242F" w:rsidRDefault="00B52E06" w:rsidP="00574040">
      <w:pPr>
        <w:rPr>
          <w:lang w:val="kk-KZ"/>
        </w:rPr>
      </w:pPr>
    </w:p>
    <w:p w:rsidR="00574040" w:rsidRDefault="00574040" w:rsidP="00574040">
      <w:pPr>
        <w:pStyle w:val="Iauiue"/>
        <w:widowControl/>
        <w:tabs>
          <w:tab w:val="left" w:pos="1701"/>
        </w:tabs>
        <w:ind w:firstLine="426"/>
        <w:jc w:val="center"/>
        <w:rPr>
          <w:b/>
          <w:color w:val="000000"/>
          <w:sz w:val="24"/>
          <w:szCs w:val="24"/>
          <w:lang w:val="kk-KZ"/>
        </w:rPr>
      </w:pPr>
      <w:r w:rsidRPr="00574040">
        <w:rPr>
          <w:b/>
          <w:color w:val="000000"/>
          <w:sz w:val="24"/>
          <w:szCs w:val="24"/>
          <w:lang w:val="kk-KZ"/>
        </w:rPr>
        <w:t xml:space="preserve">Медициналық бұйымдарды сатып алуға арналған </w:t>
      </w:r>
    </w:p>
    <w:p w:rsidR="00574040" w:rsidRPr="00574040" w:rsidRDefault="00574040" w:rsidP="00574040">
      <w:pPr>
        <w:pStyle w:val="Iauiue"/>
        <w:widowControl/>
        <w:tabs>
          <w:tab w:val="left" w:pos="1701"/>
        </w:tabs>
        <w:ind w:firstLine="426"/>
        <w:jc w:val="center"/>
        <w:rPr>
          <w:b/>
          <w:color w:val="000000"/>
          <w:sz w:val="24"/>
          <w:szCs w:val="24"/>
          <w:lang w:val="kk-KZ"/>
        </w:rPr>
      </w:pPr>
      <w:r>
        <w:rPr>
          <w:b/>
          <w:color w:val="000000"/>
          <w:sz w:val="24"/>
          <w:szCs w:val="24"/>
          <w:lang w:val="kk-KZ"/>
        </w:rPr>
        <w:t>ТЕНДІРЛІК ҚҰЖАТТАМА</w:t>
      </w:r>
    </w:p>
    <w:p w:rsidR="00574040" w:rsidRPr="00574040" w:rsidRDefault="00574040" w:rsidP="00574040">
      <w:pPr>
        <w:pStyle w:val="Iauiue"/>
        <w:widowControl/>
        <w:tabs>
          <w:tab w:val="left" w:pos="1701"/>
        </w:tabs>
        <w:ind w:firstLine="426"/>
        <w:jc w:val="both"/>
        <w:rPr>
          <w:b/>
          <w:sz w:val="24"/>
          <w:szCs w:val="24"/>
          <w:lang w:val="kk-KZ"/>
        </w:rPr>
      </w:pPr>
    </w:p>
    <w:p w:rsidR="001048D3" w:rsidRDefault="00574040" w:rsidP="00574040">
      <w:pPr>
        <w:spacing w:line="288" w:lineRule="atLeast"/>
        <w:jc w:val="both"/>
        <w:rPr>
          <w:bdr w:val="none" w:sz="0" w:space="0" w:color="auto" w:frame="1"/>
          <w:lang w:val="kk-KZ"/>
        </w:rPr>
      </w:pPr>
      <w:r w:rsidRPr="001048D3">
        <w:rPr>
          <w:b/>
          <w:bdr w:val="none" w:sz="0" w:space="0" w:color="auto" w:frame="1"/>
          <w:lang w:val="kk-KZ"/>
        </w:rPr>
        <w:t>Тапсырыс беруші:</w:t>
      </w:r>
      <w:r w:rsidRPr="00574040">
        <w:rPr>
          <w:bdr w:val="none" w:sz="0" w:space="0" w:color="auto" w:frame="1"/>
          <w:lang w:val="kk-KZ"/>
        </w:rPr>
        <w:t xml:space="preserve"> Қостанай облысы әкімдігі денсаулық сақтау </w:t>
      </w:r>
      <w:r w:rsidRPr="008C4CC6">
        <w:rPr>
          <w:bdr w:val="none" w:sz="0" w:space="0" w:color="auto" w:frame="1"/>
          <w:lang w:val="kk-KZ"/>
        </w:rPr>
        <w:t xml:space="preserve">басқармасының </w:t>
      </w:r>
      <w:r w:rsidR="008C4CC6" w:rsidRPr="008C4CC6">
        <w:rPr>
          <w:lang w:val="kk-KZ"/>
        </w:rPr>
        <w:t xml:space="preserve">«Рудный қалалық емханасы»  </w:t>
      </w:r>
      <w:r w:rsidRPr="008C4CC6">
        <w:rPr>
          <w:bdr w:val="none" w:sz="0" w:space="0" w:color="auto" w:frame="1"/>
          <w:lang w:val="kk-KZ"/>
        </w:rPr>
        <w:t>коммуналдық мемлекеттік кәсіпорны, Қостанай облысы Денсаулық сақтау басқармасының "Рудный қалалық емханас</w:t>
      </w:r>
      <w:r w:rsidRPr="00574040">
        <w:rPr>
          <w:bdr w:val="none" w:sz="0" w:space="0" w:color="auto" w:frame="1"/>
          <w:lang w:val="kk-KZ"/>
        </w:rPr>
        <w:t xml:space="preserve">ы" КМК бенефициары, БСН 951040000277, ЖСК KZ438560000006263576, "Банк Центр Кредит" АҚ филиалы, БСК </w:t>
      </w:r>
      <w:r w:rsidR="00955958" w:rsidRPr="00AC5D6E">
        <w:rPr>
          <w:b/>
          <w:color w:val="000000"/>
          <w:bdr w:val="none" w:sz="0" w:space="0" w:color="auto" w:frame="1"/>
          <w:lang w:val="kk-KZ"/>
        </w:rPr>
        <w:t>КCJBKZKX</w:t>
      </w:r>
      <w:r w:rsidRPr="00574040">
        <w:rPr>
          <w:bdr w:val="none" w:sz="0" w:space="0" w:color="auto" w:frame="1"/>
          <w:lang w:val="kk-KZ"/>
        </w:rPr>
        <w:t xml:space="preserve">, Кбе 16, КНП 171, e-mail: rudgorpol@yandex.kz </w:t>
      </w:r>
    </w:p>
    <w:p w:rsidR="001048D3" w:rsidRDefault="001048D3" w:rsidP="00574040">
      <w:pPr>
        <w:spacing w:line="288" w:lineRule="atLeast"/>
        <w:jc w:val="both"/>
        <w:rPr>
          <w:bdr w:val="none" w:sz="0" w:space="0" w:color="auto" w:frame="1"/>
          <w:lang w:val="kk-KZ"/>
        </w:rPr>
      </w:pPr>
    </w:p>
    <w:p w:rsidR="001048D3" w:rsidRDefault="00574040" w:rsidP="00574040">
      <w:pPr>
        <w:spacing w:line="288" w:lineRule="atLeast"/>
        <w:jc w:val="both"/>
        <w:rPr>
          <w:bdr w:val="none" w:sz="0" w:space="0" w:color="auto" w:frame="1"/>
          <w:lang w:val="kk-KZ"/>
        </w:rPr>
      </w:pPr>
      <w:r w:rsidRPr="001048D3">
        <w:rPr>
          <w:b/>
          <w:bdr w:val="none" w:sz="0" w:space="0" w:color="auto" w:frame="1"/>
          <w:lang w:val="kk-KZ"/>
        </w:rPr>
        <w:t xml:space="preserve">Тендерді ұйымдастырушы: </w:t>
      </w:r>
      <w:r w:rsidRPr="00574040">
        <w:rPr>
          <w:bdr w:val="none" w:sz="0" w:space="0" w:color="auto" w:frame="1"/>
          <w:lang w:val="kk-KZ"/>
        </w:rPr>
        <w:t xml:space="preserve">Қостанай облысы әкімдігі денсаулық сақтау </w:t>
      </w:r>
      <w:r w:rsidRPr="008C4CC6">
        <w:rPr>
          <w:bdr w:val="none" w:sz="0" w:space="0" w:color="auto" w:frame="1"/>
          <w:lang w:val="kk-KZ"/>
        </w:rPr>
        <w:t xml:space="preserve">басқармасының </w:t>
      </w:r>
      <w:r w:rsidR="008C4CC6" w:rsidRPr="008C4CC6">
        <w:rPr>
          <w:lang w:val="kk-KZ"/>
        </w:rPr>
        <w:t xml:space="preserve">«Рудный қалалық емханасы» </w:t>
      </w:r>
      <w:r w:rsidRPr="008C4CC6">
        <w:rPr>
          <w:bdr w:val="none" w:sz="0" w:space="0" w:color="auto" w:frame="1"/>
          <w:lang w:val="kk-KZ"/>
        </w:rPr>
        <w:t>коммуналдық мемлекетт</w:t>
      </w:r>
      <w:r w:rsidRPr="00574040">
        <w:rPr>
          <w:bdr w:val="none" w:sz="0" w:space="0" w:color="auto" w:frame="1"/>
          <w:lang w:val="kk-KZ"/>
        </w:rPr>
        <w:t xml:space="preserve">ік кәсіпорны, Қостанай облысы Денсаулық сақтау басқармасының "Рудный қалалық емханасы" КМК бенефициары, БСН 951040000277, ЖСК KZ438560000006263576, "Банк Центр Кредит" АҚ филиалы, БСК кcjbkzkx, Кбе 16, КНП 171, e-mail: </w:t>
      </w:r>
      <w:hyperlink r:id="rId9" w:history="1">
        <w:r w:rsidR="001048D3" w:rsidRPr="00E71444">
          <w:rPr>
            <w:rStyle w:val="ab"/>
            <w:bdr w:val="none" w:sz="0" w:space="0" w:color="auto" w:frame="1"/>
            <w:lang w:val="kk-KZ"/>
          </w:rPr>
          <w:t>rudgorpol@yandex.kz</w:t>
        </w:r>
      </w:hyperlink>
      <w:r w:rsidRPr="00574040">
        <w:rPr>
          <w:bdr w:val="none" w:sz="0" w:space="0" w:color="auto" w:frame="1"/>
          <w:lang w:val="kk-KZ"/>
        </w:rPr>
        <w:t xml:space="preserve"> </w:t>
      </w:r>
    </w:p>
    <w:p w:rsidR="001048D3" w:rsidRDefault="001048D3" w:rsidP="00574040">
      <w:pPr>
        <w:spacing w:line="288" w:lineRule="atLeast"/>
        <w:jc w:val="both"/>
        <w:rPr>
          <w:bdr w:val="none" w:sz="0" w:space="0" w:color="auto" w:frame="1"/>
          <w:lang w:val="kk-KZ"/>
        </w:rPr>
      </w:pPr>
    </w:p>
    <w:p w:rsidR="001048D3" w:rsidRDefault="00574040" w:rsidP="00574040">
      <w:pPr>
        <w:spacing w:line="288" w:lineRule="atLeast"/>
        <w:jc w:val="both"/>
        <w:rPr>
          <w:bdr w:val="none" w:sz="0" w:space="0" w:color="auto" w:frame="1"/>
          <w:lang w:val="kk-KZ"/>
        </w:rPr>
      </w:pPr>
      <w:r w:rsidRPr="001048D3">
        <w:rPr>
          <w:b/>
          <w:bdr w:val="none" w:sz="0" w:space="0" w:color="auto" w:frame="1"/>
          <w:lang w:val="kk-KZ"/>
        </w:rPr>
        <w:t>Тендерді ұйымдастырушының өкілі:</w:t>
      </w:r>
      <w:r w:rsidRPr="00574040">
        <w:rPr>
          <w:bdr w:val="none" w:sz="0" w:space="0" w:color="auto" w:frame="1"/>
          <w:lang w:val="kk-KZ"/>
        </w:rPr>
        <w:t xml:space="preserve"> </w:t>
      </w:r>
    </w:p>
    <w:p w:rsidR="001048D3" w:rsidRDefault="00574040" w:rsidP="00574040">
      <w:pPr>
        <w:spacing w:line="288" w:lineRule="atLeast"/>
        <w:jc w:val="both"/>
        <w:rPr>
          <w:bdr w:val="none" w:sz="0" w:space="0" w:color="auto" w:frame="1"/>
          <w:lang w:val="kk-KZ"/>
        </w:rPr>
      </w:pPr>
      <w:r w:rsidRPr="00574040">
        <w:rPr>
          <w:bdr w:val="none" w:sz="0" w:space="0" w:color="auto" w:frame="1"/>
          <w:lang w:val="kk-KZ"/>
        </w:rPr>
        <w:t>Ба</w:t>
      </w:r>
      <w:r w:rsidR="001048D3">
        <w:rPr>
          <w:bdr w:val="none" w:sz="0" w:space="0" w:color="auto" w:frame="1"/>
          <w:lang w:val="kk-KZ"/>
        </w:rPr>
        <w:t>ктиярова А.</w:t>
      </w:r>
      <w:r w:rsidRPr="00574040">
        <w:rPr>
          <w:bdr w:val="none" w:sz="0" w:space="0" w:color="auto" w:frame="1"/>
          <w:lang w:val="kk-KZ"/>
        </w:rPr>
        <w:t xml:space="preserve">А. – мемлекеттік сатып алу жөніндегі маман– 8-71431-7-29-57 </w:t>
      </w:r>
    </w:p>
    <w:p w:rsidR="00D95B0D" w:rsidRPr="001048D3" w:rsidRDefault="00574040" w:rsidP="001048D3">
      <w:pPr>
        <w:spacing w:line="288" w:lineRule="atLeast"/>
        <w:jc w:val="both"/>
        <w:rPr>
          <w:lang w:val="kk-KZ"/>
        </w:rPr>
      </w:pPr>
      <w:r w:rsidRPr="00574040">
        <w:rPr>
          <w:bdr w:val="none" w:sz="0" w:space="0" w:color="auto" w:frame="1"/>
          <w:lang w:val="kk-KZ"/>
        </w:rPr>
        <w:t>Тендерлік құжаттама тегін беріледі</w:t>
      </w:r>
      <w:r w:rsidR="0061469F" w:rsidRPr="001048D3">
        <w:rPr>
          <w:lang w:val="kk-KZ"/>
        </w:rPr>
        <w:t>.</w:t>
      </w:r>
    </w:p>
    <w:p w:rsidR="00B52E06" w:rsidRPr="001048D3" w:rsidRDefault="00B52E06" w:rsidP="001048D3">
      <w:pPr>
        <w:rPr>
          <w:lang w:val="kk-KZ"/>
        </w:rPr>
      </w:pPr>
    </w:p>
    <w:p w:rsidR="000D7778" w:rsidRPr="001834C9" w:rsidRDefault="000D7778" w:rsidP="000D7778">
      <w:pPr>
        <w:spacing w:line="288" w:lineRule="atLeast"/>
        <w:jc w:val="center"/>
        <w:rPr>
          <w:b/>
          <w:color w:val="000000"/>
          <w:lang w:val="kk-KZ"/>
        </w:rPr>
      </w:pPr>
      <w:r w:rsidRPr="001834C9">
        <w:rPr>
          <w:b/>
          <w:color w:val="000000"/>
          <w:bdr w:val="none" w:sz="0" w:space="0" w:color="auto" w:frame="1"/>
          <w:lang w:val="kk-KZ"/>
        </w:rPr>
        <w:t>1 тарау. Жалпы ережелер</w:t>
      </w:r>
    </w:p>
    <w:p w:rsidR="00B52E06" w:rsidRPr="001834C9" w:rsidRDefault="00B52E06" w:rsidP="00577A86">
      <w:pPr>
        <w:jc w:val="center"/>
        <w:rPr>
          <w:b/>
          <w:lang w:val="kk-KZ"/>
        </w:rPr>
      </w:pPr>
    </w:p>
    <w:p w:rsidR="000D7778" w:rsidRDefault="000D7778" w:rsidP="000D7778">
      <w:pPr>
        <w:spacing w:line="288" w:lineRule="atLeast"/>
        <w:ind w:firstLine="708"/>
        <w:jc w:val="both"/>
        <w:rPr>
          <w:color w:val="000000"/>
          <w:bdr w:val="none" w:sz="0" w:space="0" w:color="auto" w:frame="1"/>
          <w:lang w:val="kk-KZ"/>
        </w:rPr>
      </w:pPr>
      <w:r w:rsidRPr="000D7778">
        <w:rPr>
          <w:color w:val="000000"/>
          <w:bdr w:val="none" w:sz="0" w:space="0" w:color="auto" w:frame="1"/>
          <w:lang w:val="kk-KZ"/>
        </w:rPr>
        <w:t xml:space="preserve">1. Тендер жеткізуші (лер) – </w:t>
      </w:r>
      <w:r w:rsidRPr="00254C7A">
        <w:rPr>
          <w:b/>
          <w:color w:val="000000"/>
          <w:bdr w:val="none" w:sz="0" w:space="0" w:color="auto" w:frame="1"/>
          <w:lang w:val="kk-KZ"/>
        </w:rPr>
        <w:t>медициналық бұйымдарды</w:t>
      </w:r>
      <w:r w:rsidRPr="000D7778">
        <w:rPr>
          <w:color w:val="000000"/>
          <w:bdr w:val="none" w:sz="0" w:space="0" w:color="auto" w:frame="1"/>
          <w:lang w:val="kk-KZ"/>
        </w:rPr>
        <w:t xml:space="preserve"> (бұдан әрі – тауарлар) таңдау мақсатында өткізіледі – сатып алынатын медициналық бұйымдардың толық тізбесі осы тендерлік құжаттамаға 1-қосымшада келтірілген. </w:t>
      </w:r>
    </w:p>
    <w:p w:rsidR="000D7778" w:rsidRPr="00254C7A" w:rsidRDefault="000D7778" w:rsidP="000D7778">
      <w:pPr>
        <w:spacing w:line="288" w:lineRule="atLeast"/>
        <w:ind w:firstLine="708"/>
        <w:jc w:val="both"/>
        <w:rPr>
          <w:b/>
          <w:i/>
          <w:color w:val="000000"/>
          <w:bdr w:val="none" w:sz="0" w:space="0" w:color="auto" w:frame="1"/>
          <w:lang w:val="kk-KZ"/>
        </w:rPr>
      </w:pPr>
      <w:r w:rsidRPr="000D7778">
        <w:rPr>
          <w:color w:val="000000"/>
          <w:bdr w:val="none" w:sz="0" w:space="0" w:color="auto" w:frame="1"/>
          <w:lang w:val="kk-KZ"/>
        </w:rPr>
        <w:t xml:space="preserve">2. Осы тендерге бөлінген сома </w:t>
      </w:r>
      <w:r w:rsidR="00614AD1">
        <w:rPr>
          <w:b/>
          <w:i/>
          <w:color w:val="000000"/>
          <w:bdr w:val="none" w:sz="0" w:space="0" w:color="auto" w:frame="1"/>
          <w:lang w:val="kk-KZ"/>
        </w:rPr>
        <w:t>64 89 535</w:t>
      </w:r>
      <w:r w:rsidR="00254C7A" w:rsidRPr="00254C7A">
        <w:rPr>
          <w:b/>
          <w:i/>
          <w:color w:val="000000"/>
          <w:bdr w:val="none" w:sz="0" w:space="0" w:color="auto" w:frame="1"/>
          <w:lang w:val="kk-KZ"/>
        </w:rPr>
        <w:t>(</w:t>
      </w:r>
      <w:r w:rsidR="00614AD1" w:rsidRPr="00614AD1">
        <w:rPr>
          <w:b/>
          <w:i/>
          <w:color w:val="000000"/>
          <w:bdr w:val="none" w:sz="0" w:space="0" w:color="auto" w:frame="1"/>
          <w:lang w:val="kk-KZ"/>
        </w:rPr>
        <w:t>алпыс төрт миллион сегіз жүз тоқсан мың бес жүз отыз бес</w:t>
      </w:r>
      <w:r w:rsidR="00254C7A" w:rsidRPr="00254C7A">
        <w:rPr>
          <w:b/>
          <w:i/>
          <w:color w:val="000000"/>
          <w:bdr w:val="none" w:sz="0" w:space="0" w:color="auto" w:frame="1"/>
          <w:lang w:val="kk-KZ"/>
        </w:rPr>
        <w:t>) теңге нөл тиын</w:t>
      </w:r>
      <w:r w:rsidRPr="00254C7A">
        <w:rPr>
          <w:b/>
          <w:i/>
          <w:color w:val="000000"/>
          <w:bdr w:val="none" w:sz="0" w:space="0" w:color="auto" w:frame="1"/>
          <w:lang w:val="kk-KZ"/>
        </w:rPr>
        <w:t xml:space="preserve">. </w:t>
      </w:r>
    </w:p>
    <w:p w:rsidR="000D7778" w:rsidRDefault="000D7778" w:rsidP="000D7778">
      <w:pPr>
        <w:spacing w:line="288" w:lineRule="atLeast"/>
        <w:ind w:firstLine="708"/>
        <w:jc w:val="both"/>
        <w:rPr>
          <w:color w:val="000000"/>
          <w:bdr w:val="none" w:sz="0" w:space="0" w:color="auto" w:frame="1"/>
          <w:lang w:val="kk-KZ"/>
        </w:rPr>
      </w:pPr>
      <w:r w:rsidRPr="000D7778">
        <w:rPr>
          <w:color w:val="000000"/>
          <w:bdr w:val="none" w:sz="0" w:space="0" w:color="auto" w:frame="1"/>
          <w:lang w:val="kk-KZ"/>
        </w:rPr>
        <w:t xml:space="preserve">3. 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актісін ұсынғаннан кейін Өнім берушінің банктік шотына ақша қаражатын аудару жолымен төлейді. </w:t>
      </w:r>
    </w:p>
    <w:p w:rsidR="00577A86" w:rsidRPr="000D7778" w:rsidRDefault="000D7778" w:rsidP="000D7778">
      <w:pPr>
        <w:spacing w:line="288" w:lineRule="atLeast"/>
        <w:ind w:firstLine="708"/>
        <w:jc w:val="both"/>
        <w:rPr>
          <w:color w:val="000000"/>
          <w:lang w:val="kk-KZ"/>
        </w:rPr>
      </w:pPr>
      <w:r w:rsidRPr="000D7778">
        <w:rPr>
          <w:color w:val="000000"/>
          <w:bdr w:val="none" w:sz="0" w:space="0" w:color="auto" w:frame="1"/>
          <w:lang w:val="kk-KZ"/>
        </w:rPr>
        <w:t>4. 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00BE39D7" w:rsidRPr="000D7778">
        <w:rPr>
          <w:lang w:val="kk-KZ"/>
        </w:rPr>
        <w:t>.</w:t>
      </w:r>
    </w:p>
    <w:p w:rsidR="00F97C00"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t xml:space="preserve">5. Әлеуетті өнім берушіге қойылатын біліктілік талаптары. </w:t>
      </w:r>
    </w:p>
    <w:p w:rsidR="00F97C00"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t xml:space="preserve">Сатып алуға қатысатын әлеуетті өнім беруші мынадай біліктілік талаптарына сәйкес келеді: </w:t>
      </w:r>
    </w:p>
    <w:p w:rsidR="00F97C00"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t xml:space="preserve">1) Құқық қабілеттілігі (заңды тұлғалар үшін), азаматтық әрекет қабілеттілігі (кәсіпкерлік қызметті жүзеге асыратын жеке тұлғалар үшін); </w:t>
      </w:r>
    </w:p>
    <w:p w:rsidR="00F97C00"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t xml:space="preserve">2) тиісті фармацевтикалық қызметті жүзеге асыруға құқық қабілеттілігі; </w:t>
      </w:r>
    </w:p>
    <w:p w:rsidR="00F97C00"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t xml:space="preserve">3) тендерлік комиссияның (комиссияның) мүшелерімен және хатшысымен, сондай-ақ тендерлік комиссияның (комиссияның) шешімдерді тікелей және (немесе)жанама қабылдауға және (немесе) қабылданатын шешімдерге ықпал етуге құқығы бар тапсырыс берушінің, сатып алуды ұйымдастырушының немесе бірыңғай дистрибьютордың өкілдерімен аффилиирленбеген; </w:t>
      </w:r>
    </w:p>
    <w:p w:rsidR="00F97C00"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lastRenderedPageBreak/>
        <w:t xml:space="preserve">4) бюджетке берешектің,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 </w:t>
      </w:r>
    </w:p>
    <w:p w:rsidR="00F97C00"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t xml:space="preserve">5) банкроттық не тарату рәсіміне жатпайды. </w:t>
      </w:r>
    </w:p>
    <w:p w:rsidR="008637D4"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t xml:space="preserve">6) өзінің үлестес тұлғасымен бір лот бойынша тендерге қатысушы болып табылмайды. </w:t>
      </w:r>
    </w:p>
    <w:p w:rsidR="008637D4"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t xml:space="preserve">Осы тармақтың талаптары шетелдік тауар өндірушілерден, Халықаралық фармацевтикалық ұйымдардан және Біріккен Ұлттар Ұйымы құрған халықаралық ұйымдар арқылы сатып алуды жүзеге асыру кезінде қолданылмайды. </w:t>
      </w:r>
    </w:p>
    <w:p w:rsidR="008637D4" w:rsidRDefault="00F97C00" w:rsidP="00F97C00">
      <w:pPr>
        <w:spacing w:line="288" w:lineRule="atLeast"/>
        <w:ind w:firstLine="708"/>
        <w:jc w:val="both"/>
        <w:rPr>
          <w:color w:val="000000"/>
          <w:bdr w:val="none" w:sz="0" w:space="0" w:color="auto" w:frame="1"/>
          <w:lang w:val="kk-KZ"/>
        </w:rPr>
      </w:pPr>
      <w:r w:rsidRPr="00F97C00">
        <w:rPr>
          <w:color w:val="000000"/>
          <w:bdr w:val="none" w:sz="0" w:space="0" w:color="auto" w:frame="1"/>
          <w:lang w:val="kk-KZ"/>
        </w:rPr>
        <w:t xml:space="preserve">Сатып алу кезінде осы Қағидаларда көзделмеген талаптар қойылмайды. </w:t>
      </w:r>
    </w:p>
    <w:p w:rsidR="00F97C00" w:rsidRPr="00F97C00" w:rsidRDefault="00F97C00" w:rsidP="00F97C00">
      <w:pPr>
        <w:spacing w:line="288" w:lineRule="atLeast"/>
        <w:ind w:firstLine="708"/>
        <w:jc w:val="both"/>
        <w:rPr>
          <w:color w:val="000000"/>
          <w:lang w:val="kk-KZ"/>
        </w:rPr>
      </w:pPr>
      <w:r w:rsidRPr="00F97C00">
        <w:rPr>
          <w:color w:val="000000"/>
          <w:bdr w:val="none" w:sz="0" w:space="0" w:color="auto" w:frame="1"/>
          <w:lang w:val="kk-KZ"/>
        </w:rPr>
        <w:t>Әлеуетті өнім беруші бір лот бойынша сатып алу шеңберінде, хабарландыру немесе сатып алуға шақыру шарттары бойынша оның жиынтықтылығы талап етілетін жағдайды қоспағанда, дәрілік заттың немесе медициналық бұйымның бір сауда атауын ұсынады.</w:t>
      </w:r>
    </w:p>
    <w:p w:rsidR="00673A9B" w:rsidRDefault="008637D4" w:rsidP="008637D4">
      <w:pPr>
        <w:spacing w:line="288" w:lineRule="atLeast"/>
        <w:ind w:firstLine="708"/>
        <w:jc w:val="both"/>
        <w:rPr>
          <w:bdr w:val="none" w:sz="0" w:space="0" w:color="auto" w:frame="1"/>
          <w:lang w:val="kk-KZ"/>
        </w:rPr>
      </w:pPr>
      <w:r w:rsidRPr="008637D4">
        <w:rPr>
          <w:bdr w:val="none" w:sz="0" w:space="0" w:color="auto" w:frame="1"/>
          <w:lang w:val="kk-KZ"/>
        </w:rPr>
        <w:t xml:space="preserve">6. Сатып алынатын және босатылатын, оның ішінде фармацевтикалық қызметтерді, тегін медициналық көмектің және (немесе) міндетті әлеуметтік медициналық сақтандыру жүйесінде медициналық көмектің кепілдік берілген көлемін көрсетуге арналған дәрілік заттар мен медициналық бұйымдарды сатып алу кезінде мынадай талаптар қойылады: </w:t>
      </w:r>
    </w:p>
    <w:p w:rsidR="00673A9B" w:rsidRDefault="008637D4" w:rsidP="008637D4">
      <w:pPr>
        <w:spacing w:line="288" w:lineRule="atLeast"/>
        <w:ind w:firstLine="708"/>
        <w:jc w:val="both"/>
        <w:rPr>
          <w:bdr w:val="none" w:sz="0" w:space="0" w:color="auto" w:frame="1"/>
          <w:lang w:val="kk-KZ"/>
        </w:rPr>
      </w:pPr>
      <w:r w:rsidRPr="008637D4">
        <w:rPr>
          <w:bdr w:val="none" w:sz="0" w:space="0" w:color="auto" w:frame="1"/>
          <w:lang w:val="kk-KZ"/>
        </w:rPr>
        <w:t xml:space="preserve">1) Қазақстан Республикасының аумағына әкелінген дәріханаларда дайындалған дәрілік препараттарды, Денсаулық сақтау саласындағы уәкілетті орган бекіткен орфандық препараттар тізбесіне енгізілген орфандық препараттарды, тіркелмеген дәрілік заттарды, медициналық бұйымдарды қоспағанда, Кодекстің ережелеріне және денсаулық сақтау саласындағы уәкілетті орган айқындаған тәртіпке сәйкес Қазақстан Республикасында мемлекеттік тіркеудің болуы Денсаулық сақтау саласындағы уәкілетті орган берген қорытындының (рұқсат беру құжатының) негізінде, медициналық мақсаттағы бұйымның құрамына кіретін және дербес бұйым немесе құрылғы ретінде пайдаланылмайтын жиынтықтауыштардың болуы; медициналық техниканы арнайы көлік құралынан сатып алған жағдайда - Қазақстан Республикасында бірыңғай жылжымалы медициналық кешен ретінде мемлекеттік тіркеудің болуы. Жинақтаушы медициналық техниканы (жеткізу жиынтығын) тіркеу қажеттілігінің болмауы сараптама ұйымының немесе денсаулық сақтау саласындағы уәкілетті органның хатымен расталады; </w:t>
      </w:r>
    </w:p>
    <w:p w:rsidR="00673A9B" w:rsidRDefault="008637D4" w:rsidP="008637D4">
      <w:pPr>
        <w:spacing w:line="288" w:lineRule="atLeast"/>
        <w:ind w:firstLine="708"/>
        <w:jc w:val="both"/>
        <w:rPr>
          <w:bdr w:val="none" w:sz="0" w:space="0" w:color="auto" w:frame="1"/>
          <w:lang w:val="kk-KZ"/>
        </w:rPr>
      </w:pPr>
      <w:r w:rsidRPr="008637D4">
        <w:rPr>
          <w:bdr w:val="none" w:sz="0" w:space="0" w:color="auto" w:frame="1"/>
          <w:lang w:val="kk-KZ"/>
        </w:rPr>
        <w:t xml:space="preserve">2) сипаттаманың немесе техникалық ерекшеліктің хабарландыру немесе сатып алуға шақыру шарттарына сәйкестігі. </w:t>
      </w:r>
    </w:p>
    <w:p w:rsidR="00673A9B" w:rsidRDefault="008637D4" w:rsidP="008637D4">
      <w:pPr>
        <w:spacing w:line="288" w:lineRule="atLeast"/>
        <w:ind w:firstLine="708"/>
        <w:jc w:val="both"/>
        <w:rPr>
          <w:bdr w:val="none" w:sz="0" w:space="0" w:color="auto" w:frame="1"/>
          <w:lang w:val="kk-KZ"/>
        </w:rPr>
      </w:pPr>
      <w:r w:rsidRPr="008637D4">
        <w:rPr>
          <w:bdr w:val="none" w:sz="0" w:space="0" w:color="auto" w:frame="1"/>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асып кетуіне жол беріледі; </w:t>
      </w:r>
    </w:p>
    <w:p w:rsidR="00673A9B" w:rsidRDefault="008637D4" w:rsidP="008637D4">
      <w:pPr>
        <w:spacing w:line="288" w:lineRule="atLeast"/>
        <w:ind w:firstLine="708"/>
        <w:jc w:val="both"/>
        <w:rPr>
          <w:bdr w:val="none" w:sz="0" w:space="0" w:color="auto" w:frame="1"/>
          <w:lang w:val="kk-KZ"/>
        </w:rPr>
      </w:pPr>
      <w:r w:rsidRPr="008637D4">
        <w:rPr>
          <w:bdr w:val="none" w:sz="0" w:space="0" w:color="auto" w:frame="1"/>
          <w:lang w:val="kk-KZ"/>
        </w:rPr>
        <w:t xml:space="preserve">3) Қазақстан Республикасының аумағына қорытынды негізінде әкелінген тіркелмеген дәрілік заттар мен медициналық бұйымдарды қоспағанда, бірыңғай дистрибьютордың (Бірыңғай дистрибьютор сатып алған жағдайда) үстеме бағасын, хабарландырудағы немесе сатып алуға шақырудағы бағаны ескере отырып, халықаралық патенттелмеген атауы және сауда атауы (бар болса) Бойынша Денсаулық сақтау саласындағы уәкілетті орган бекіткен шекті бағадан аспауы Денсаулық сақтау саласындағы уәкілетті орган берген (рұқсат беру құжаты); </w:t>
      </w:r>
    </w:p>
    <w:p w:rsidR="00673A9B" w:rsidRDefault="008637D4" w:rsidP="008637D4">
      <w:pPr>
        <w:spacing w:line="288" w:lineRule="atLeast"/>
        <w:ind w:firstLine="708"/>
        <w:jc w:val="both"/>
        <w:rPr>
          <w:bdr w:val="none" w:sz="0" w:space="0" w:color="auto" w:frame="1"/>
          <w:lang w:val="kk-KZ"/>
        </w:rPr>
      </w:pPr>
      <w:r w:rsidRPr="008637D4">
        <w:rPr>
          <w:bdr w:val="none" w:sz="0" w:space="0" w:color="auto" w:frame="1"/>
          <w:lang w:val="kk-KZ"/>
        </w:rPr>
        <w:t xml:space="preserve">4)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 </w:t>
      </w:r>
    </w:p>
    <w:p w:rsidR="008637D4" w:rsidRPr="008637D4" w:rsidRDefault="008637D4" w:rsidP="008637D4">
      <w:pPr>
        <w:spacing w:line="288" w:lineRule="atLeast"/>
        <w:ind w:firstLine="708"/>
        <w:jc w:val="both"/>
        <w:rPr>
          <w:lang w:val="kk-KZ"/>
        </w:rPr>
      </w:pPr>
      <w:r w:rsidRPr="008637D4">
        <w:rPr>
          <w:bdr w:val="none" w:sz="0" w:space="0" w:color="auto" w:frame="1"/>
          <w:lang w:val="kk-KZ"/>
        </w:rPr>
        <w:t>5) тіркелмеген дәрілік заттарды және (немесе) медициналық бұйымдарды Қазақстан Республикасына әкелу жағдайларын қоспағанда, дәрілік заттар мен медициналық бұйымдарды таңбалаудың, тұтынушылық қаптаманың және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p w:rsidR="00F4208D" w:rsidRDefault="00673A9B" w:rsidP="00673A9B">
      <w:pPr>
        <w:spacing w:line="288" w:lineRule="atLeast"/>
        <w:ind w:firstLine="708"/>
        <w:jc w:val="both"/>
        <w:rPr>
          <w:color w:val="000000"/>
          <w:bdr w:val="none" w:sz="0" w:space="0" w:color="auto" w:frame="1"/>
          <w:lang w:val="kk-KZ"/>
        </w:rPr>
      </w:pPr>
      <w:r w:rsidRPr="00673A9B">
        <w:rPr>
          <w:color w:val="000000"/>
          <w:bdr w:val="none" w:sz="0" w:space="0" w:color="auto" w:frame="1"/>
          <w:lang w:val="kk-KZ"/>
        </w:rPr>
        <w:t xml:space="preserve">6) өнім беруші Тапсырыс берушіге жеткізген күнге дәрілік заттар мен медициналық бұйымдардың жарамдылық мерзімін: </w:t>
      </w:r>
    </w:p>
    <w:p w:rsidR="00F4208D" w:rsidRDefault="00673A9B" w:rsidP="00673A9B">
      <w:pPr>
        <w:spacing w:line="288" w:lineRule="atLeast"/>
        <w:ind w:firstLine="708"/>
        <w:jc w:val="both"/>
        <w:rPr>
          <w:color w:val="000000"/>
          <w:bdr w:val="none" w:sz="0" w:space="0" w:color="auto" w:frame="1"/>
          <w:lang w:val="kk-KZ"/>
        </w:rPr>
      </w:pPr>
      <w:r w:rsidRPr="00673A9B">
        <w:rPr>
          <w:color w:val="000000"/>
          <w:bdr w:val="none" w:sz="0" w:space="0" w:color="auto" w:frame="1"/>
          <w:lang w:val="kk-KZ"/>
        </w:rPr>
        <w:t xml:space="preserve">- қаптамада көрсетілген жарамдылық мерзімінің кемінде елу пайызы (жарамдылық мерзімі екі жылдан кем болған кезде); </w:t>
      </w:r>
    </w:p>
    <w:p w:rsidR="00673A9B" w:rsidRPr="00673A9B" w:rsidRDefault="00673A9B" w:rsidP="00673A9B">
      <w:pPr>
        <w:spacing w:line="288" w:lineRule="atLeast"/>
        <w:ind w:firstLine="708"/>
        <w:jc w:val="both"/>
        <w:rPr>
          <w:color w:val="000000"/>
          <w:lang w:val="kk-KZ"/>
        </w:rPr>
      </w:pPr>
      <w:r w:rsidRPr="00673A9B">
        <w:rPr>
          <w:color w:val="000000"/>
          <w:bdr w:val="none" w:sz="0" w:space="0" w:color="auto" w:frame="1"/>
          <w:lang w:val="kk-KZ"/>
        </w:rPr>
        <w:t>- қаптамада көрсетілген жарамдылық мерзімінен кемінде он екі ай (жарамдылық мерзімі екі жыл және одан көп);</w:t>
      </w:r>
    </w:p>
    <w:p w:rsidR="00F4208D" w:rsidRDefault="00F4208D" w:rsidP="00F4208D">
      <w:pPr>
        <w:spacing w:line="288" w:lineRule="atLeast"/>
        <w:ind w:firstLine="708"/>
        <w:jc w:val="both"/>
        <w:rPr>
          <w:color w:val="000000"/>
          <w:bdr w:val="none" w:sz="0" w:space="0" w:color="auto" w:frame="1"/>
          <w:lang w:val="kk-KZ"/>
        </w:rPr>
      </w:pPr>
      <w:r w:rsidRPr="00F4208D">
        <w:rPr>
          <w:color w:val="000000"/>
          <w:bdr w:val="none" w:sz="0" w:space="0" w:color="auto" w:frame="1"/>
          <w:lang w:val="kk-KZ"/>
        </w:rPr>
        <w:lastRenderedPageBreak/>
        <w:t xml:space="preserve">7) Өнім беруші бірыңғай дистрибьюторға жеткізген күні сатып алатын дәрілік заттар мен медициналық бұйымдардың жарамдылық мерзімі: </w:t>
      </w:r>
    </w:p>
    <w:p w:rsidR="00F4208D" w:rsidRDefault="00F4208D" w:rsidP="00F4208D">
      <w:pPr>
        <w:spacing w:line="288" w:lineRule="atLeast"/>
        <w:ind w:firstLine="708"/>
        <w:jc w:val="both"/>
        <w:rPr>
          <w:color w:val="000000"/>
          <w:bdr w:val="none" w:sz="0" w:space="0" w:color="auto" w:frame="1"/>
          <w:lang w:val="kk-KZ"/>
        </w:rPr>
      </w:pPr>
      <w:r w:rsidRPr="00F4208D">
        <w:rPr>
          <w:color w:val="000000"/>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мерзімінің кемінде алпыс пайызы (жарамдылық мерзімі екі жылдан кем болған кезде), басталған қаржы жылының қаңтары және қаржы жылы ішінде кейінгі жеткізілімдер кезінде кемінде елу пайызы; </w:t>
      </w:r>
    </w:p>
    <w:p w:rsidR="00F4208D" w:rsidRDefault="00F4208D" w:rsidP="00F4208D">
      <w:pPr>
        <w:spacing w:line="288" w:lineRule="atLeast"/>
        <w:ind w:firstLine="708"/>
        <w:jc w:val="both"/>
        <w:rPr>
          <w:color w:val="000000"/>
          <w:bdr w:val="none" w:sz="0" w:space="0" w:color="auto" w:frame="1"/>
          <w:lang w:val="kk-KZ"/>
        </w:rPr>
      </w:pPr>
      <w:r w:rsidRPr="00F4208D">
        <w:rPr>
          <w:color w:val="000000"/>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мерзімінен кемінде он төрт ай (жарамдылық мерзімі екі жыл және одан көп) және қаржы жылы ішінде кейінгі жеткізілімдер кезінде кемінде он екі ай; </w:t>
      </w:r>
    </w:p>
    <w:p w:rsidR="00F4208D" w:rsidRDefault="00F4208D" w:rsidP="00F4208D">
      <w:pPr>
        <w:spacing w:line="288" w:lineRule="atLeast"/>
        <w:ind w:firstLine="708"/>
        <w:jc w:val="both"/>
        <w:rPr>
          <w:color w:val="000000"/>
          <w:bdr w:val="none" w:sz="0" w:space="0" w:color="auto" w:frame="1"/>
          <w:lang w:val="kk-KZ"/>
        </w:rPr>
      </w:pPr>
      <w:r w:rsidRPr="00F4208D">
        <w:rPr>
          <w:color w:val="000000"/>
          <w:bdr w:val="none" w:sz="0" w:space="0" w:color="auto" w:frame="1"/>
          <w:lang w:val="kk-KZ"/>
        </w:rPr>
        <w:t xml:space="preserve">8) Бірыңғай дистрибьютордың Тапсырыс берушіге жеткізу күніне дәрілік заттар мен медициналық бұйымдардың жарамдылық мерзімін: </w:t>
      </w:r>
    </w:p>
    <w:p w:rsidR="00F4208D" w:rsidRDefault="00F4208D" w:rsidP="00F4208D">
      <w:pPr>
        <w:spacing w:line="288" w:lineRule="atLeast"/>
        <w:ind w:firstLine="708"/>
        <w:jc w:val="both"/>
        <w:rPr>
          <w:color w:val="000000"/>
          <w:bdr w:val="none" w:sz="0" w:space="0" w:color="auto" w:frame="1"/>
          <w:lang w:val="kk-KZ"/>
        </w:rPr>
      </w:pPr>
      <w:r w:rsidRPr="00F4208D">
        <w:rPr>
          <w:color w:val="000000"/>
          <w:bdr w:val="none" w:sz="0" w:space="0" w:color="auto" w:frame="1"/>
          <w:lang w:val="kk-KZ"/>
        </w:rPr>
        <w:t xml:space="preserve">- қаптамада көрсетілген жарамдылық мерзімінің кемінде отыз пайызы (жарамдылық мерзімі екі жылдан кем болған кезде); </w:t>
      </w:r>
    </w:p>
    <w:p w:rsidR="00F4208D" w:rsidRDefault="00F4208D" w:rsidP="00F4208D">
      <w:pPr>
        <w:spacing w:line="288" w:lineRule="atLeast"/>
        <w:ind w:firstLine="708"/>
        <w:jc w:val="both"/>
        <w:rPr>
          <w:color w:val="000000"/>
          <w:bdr w:val="none" w:sz="0" w:space="0" w:color="auto" w:frame="1"/>
          <w:lang w:val="kk-KZ"/>
        </w:rPr>
      </w:pPr>
      <w:r w:rsidRPr="00F4208D">
        <w:rPr>
          <w:color w:val="000000"/>
          <w:bdr w:val="none" w:sz="0" w:space="0" w:color="auto" w:frame="1"/>
          <w:lang w:val="kk-KZ"/>
        </w:rPr>
        <w:t xml:space="preserve">- қаптамада көрсетілген жарамдылық мерзімінен кемінде сегіз ай (жарамдылық мерзімі екі жыл немесе одан да көп); </w:t>
      </w:r>
    </w:p>
    <w:p w:rsidR="00285C21" w:rsidRDefault="00F4208D" w:rsidP="00F4208D">
      <w:pPr>
        <w:spacing w:line="288" w:lineRule="atLeast"/>
        <w:ind w:firstLine="708"/>
        <w:jc w:val="both"/>
        <w:rPr>
          <w:color w:val="000000"/>
          <w:bdr w:val="none" w:sz="0" w:space="0" w:color="auto" w:frame="1"/>
          <w:lang w:val="kk-KZ"/>
        </w:rPr>
      </w:pPr>
      <w:r w:rsidRPr="00F4208D">
        <w:rPr>
          <w:color w:val="000000"/>
          <w:bdr w:val="none" w:sz="0" w:space="0" w:color="auto" w:frame="1"/>
          <w:lang w:val="kk-KZ"/>
        </w:rPr>
        <w:t xml:space="preserve">9) Бірыңғай дистрибьютордың Тапсырыс берушіге жеткізу күніне вакциналардың жарамдылық мерзімі: </w:t>
      </w:r>
    </w:p>
    <w:p w:rsidR="00285C21" w:rsidRDefault="00F4208D" w:rsidP="00F4208D">
      <w:pPr>
        <w:spacing w:line="288" w:lineRule="atLeast"/>
        <w:ind w:firstLine="708"/>
        <w:jc w:val="both"/>
        <w:rPr>
          <w:color w:val="000000"/>
          <w:bdr w:val="none" w:sz="0" w:space="0" w:color="auto" w:frame="1"/>
          <w:lang w:val="kk-KZ"/>
        </w:rPr>
      </w:pPr>
      <w:r w:rsidRPr="00F4208D">
        <w:rPr>
          <w:color w:val="000000"/>
          <w:bdr w:val="none" w:sz="0" w:space="0" w:color="auto" w:frame="1"/>
          <w:lang w:val="kk-KZ"/>
        </w:rPr>
        <w:t xml:space="preserve">- қаптамада көрсетілген жарамдылық мерзімінің кемінде қырық пайызы (жарамдылық мерзімі екі жылдан кем болған кезде); </w:t>
      </w:r>
    </w:p>
    <w:p w:rsidR="00F4208D" w:rsidRPr="00F4208D" w:rsidRDefault="00F4208D" w:rsidP="00F4208D">
      <w:pPr>
        <w:spacing w:line="288" w:lineRule="atLeast"/>
        <w:ind w:firstLine="708"/>
        <w:jc w:val="both"/>
        <w:rPr>
          <w:color w:val="000000"/>
          <w:lang w:val="kk-KZ"/>
        </w:rPr>
      </w:pPr>
      <w:r w:rsidRPr="00F4208D">
        <w:rPr>
          <w:color w:val="000000"/>
          <w:bdr w:val="none" w:sz="0" w:space="0" w:color="auto" w:frame="1"/>
          <w:lang w:val="kk-KZ"/>
        </w:rPr>
        <w:t>- қаптамада көрсетілген жарамдылық мерзімінен кемінде он ай (жарамдылық мерзімі екі жыл және одан көп);</w:t>
      </w:r>
    </w:p>
    <w:p w:rsidR="00285C21" w:rsidRDefault="00285C21" w:rsidP="00285C21">
      <w:pPr>
        <w:shd w:val="clear" w:color="auto" w:fill="FFFFFF"/>
        <w:spacing w:line="288" w:lineRule="atLeast"/>
        <w:ind w:firstLine="708"/>
        <w:jc w:val="both"/>
        <w:rPr>
          <w:color w:val="000000"/>
          <w:bdr w:val="none" w:sz="0" w:space="0" w:color="auto" w:frame="1"/>
          <w:lang w:val="kk-KZ"/>
        </w:rPr>
      </w:pPr>
      <w:r w:rsidRPr="00285C21">
        <w:rPr>
          <w:color w:val="000000"/>
          <w:bdr w:val="none" w:sz="0" w:space="0" w:color="auto" w:frame="1"/>
          <w:lang w:val="kk-KZ"/>
        </w:rPr>
        <w:t xml:space="preserve">10) Бірыңғай дистрибьютордың дәрілік заттар мен медициналық бұйымдарының ауыспалы қалдықтары үшін осы тармақтың 8) және 9) тармақшаларында көрсетілген жарамдылық мерзімінен кем, олар жарамдылық мерзімі өткенге дейін тапсырыс берушіге мақсаты бойынша пайдалану үшін жеткізіледі; </w:t>
      </w:r>
    </w:p>
    <w:p w:rsidR="00285C21" w:rsidRDefault="00285C21" w:rsidP="00285C21">
      <w:pPr>
        <w:shd w:val="clear" w:color="auto" w:fill="FFFFFF"/>
        <w:spacing w:line="288" w:lineRule="atLeast"/>
        <w:ind w:firstLine="708"/>
        <w:jc w:val="both"/>
        <w:rPr>
          <w:color w:val="000000"/>
          <w:bdr w:val="none" w:sz="0" w:space="0" w:color="auto" w:frame="1"/>
          <w:lang w:val="kk-KZ"/>
        </w:rPr>
      </w:pPr>
      <w:r w:rsidRPr="00285C21">
        <w:rPr>
          <w:color w:val="000000"/>
          <w:bdr w:val="none" w:sz="0" w:space="0" w:color="auto" w:frame="1"/>
          <w:lang w:val="kk-KZ"/>
        </w:rPr>
        <w:t xml:space="preserve">11) медициналық техниканың жаңалығы, оның жеткізілім сәтінің алдындағы жиырма төрт ай кезеңіндегі пайдаланылмауы және өндірісі; </w:t>
      </w:r>
    </w:p>
    <w:p w:rsidR="00285C21" w:rsidRDefault="00285C21" w:rsidP="00285C21">
      <w:pPr>
        <w:shd w:val="clear" w:color="auto" w:fill="FFFFFF"/>
        <w:spacing w:line="288" w:lineRule="atLeast"/>
        <w:ind w:firstLine="708"/>
        <w:jc w:val="both"/>
        <w:rPr>
          <w:color w:val="000000"/>
          <w:bdr w:val="none" w:sz="0" w:space="0" w:color="auto" w:frame="1"/>
          <w:lang w:val="kk-KZ"/>
        </w:rPr>
      </w:pPr>
      <w:r w:rsidRPr="00285C21">
        <w:rPr>
          <w:color w:val="000000"/>
          <w:bdr w:val="none" w:sz="0" w:space="0" w:color="auto" w:frame="1"/>
          <w:lang w:val="kk-KZ"/>
        </w:rPr>
        <w:t xml:space="preserve">12) өлшеу құралдарына жататын медициналық техниканы Қазақстан Республикасының өлшем бірлігі туралы заңнамасына сәйкес Қазақстан Республикасының өлшем бірлігі мемлекеттік жүйесінің тізіліміне енгізу. Медициналық техниканы Қазақстан Республикасының өлшем бірлігі мемлекеттік жүйесінің тізіліміне енгізу қажеттілігінің болмауы Қазақстан Республикасының өлшем бірлігін қамтамасыз ету туралы заңнамасына сәйкес расталады; </w:t>
      </w:r>
    </w:p>
    <w:p w:rsidR="00285C21" w:rsidRDefault="00285C21" w:rsidP="00285C21">
      <w:pPr>
        <w:shd w:val="clear" w:color="auto" w:fill="FFFFFF"/>
        <w:spacing w:line="288" w:lineRule="atLeast"/>
        <w:ind w:firstLine="708"/>
        <w:jc w:val="both"/>
        <w:rPr>
          <w:color w:val="000000"/>
          <w:bdr w:val="none" w:sz="0" w:space="0" w:color="auto" w:frame="1"/>
          <w:lang w:val="kk-KZ"/>
        </w:rPr>
      </w:pPr>
      <w:r w:rsidRPr="00285C21">
        <w:rPr>
          <w:color w:val="000000"/>
          <w:bdr w:val="none" w:sz="0" w:space="0" w:color="auto" w:frame="1"/>
          <w:lang w:val="kk-KZ"/>
        </w:rPr>
        <w:t xml:space="preserve">13) шарттың талаптары бойынша фармацевтикалық қызметті жеткізу немесе көрсету санын, сапасын және мерзімдерін сақтау; </w:t>
      </w:r>
    </w:p>
    <w:p w:rsidR="009852D2" w:rsidRPr="00285C21" w:rsidRDefault="00285C21" w:rsidP="00285C21">
      <w:pPr>
        <w:shd w:val="clear" w:color="auto" w:fill="FFFFFF"/>
        <w:spacing w:line="288" w:lineRule="atLeast"/>
        <w:ind w:firstLine="708"/>
        <w:jc w:val="both"/>
        <w:rPr>
          <w:color w:val="000000"/>
          <w:lang w:val="kk-KZ"/>
        </w:rPr>
      </w:pPr>
      <w:r w:rsidRPr="00285C21">
        <w:rPr>
          <w:color w:val="000000"/>
          <w:bdr w:val="none" w:sz="0" w:space="0" w:color="auto" w:frame="1"/>
          <w:lang w:val="kk-KZ"/>
        </w:rPr>
        <w:t>14) өндіруші мәртебесі бар әлеуетті өнім берушінің не өндірушінің ресми өкілі жеткізгенін растайтын құжаттың болуы</w:t>
      </w:r>
      <w:r w:rsidR="00422B16" w:rsidRPr="00285C21">
        <w:rPr>
          <w:lang w:val="kk-KZ"/>
        </w:rPr>
        <w:t>.</w:t>
      </w:r>
    </w:p>
    <w:p w:rsidR="004745A5" w:rsidRPr="004745A5" w:rsidRDefault="00285C21" w:rsidP="004745A5">
      <w:pPr>
        <w:spacing w:line="288" w:lineRule="atLeast"/>
        <w:jc w:val="center"/>
        <w:rPr>
          <w:b/>
          <w:bdr w:val="none" w:sz="0" w:space="0" w:color="auto" w:frame="1"/>
          <w:lang w:val="kk-KZ"/>
        </w:rPr>
      </w:pPr>
      <w:r w:rsidRPr="001834C9">
        <w:rPr>
          <w:b/>
          <w:bdr w:val="none" w:sz="0" w:space="0" w:color="auto" w:frame="1"/>
          <w:lang w:val="kk-KZ"/>
        </w:rPr>
        <w:t>2 тарау. Тендерлік құжаттама</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1.Тендерлік құжаттаманың мазмұны: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олардың интернет-ресурсында орналастырылады және (сатып алу нысанасына қарай)қамтиды: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1) тендерлік құжаттаманың құрамы, әлеуетті өнім берушінің осы Қағидалардың 3-тарауының және сатып алынатын дәрілік заттардың және (немесе) медициналық бұйымдардың талаптарына сәйкестігін растау үшін ұсынуға жататын құжаттардың тізбесі-осы Қағидалардың 4-тарауы;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2) техникалық ерекшеліктерді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3) сатып алынатын дәрілік заттардың, медициналық бұйымдардың немесе фармацевтикалық көрсетілетін қызметтердің көлемі және оларды сатып алу үшін әрбір лот бойынша бөлінген сомалар;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lastRenderedPageBreak/>
        <w:t xml:space="preserve">4) дәрілік заттарды, медициналық бұйымдарды жеткізудің немесе фармацевтикалық қызметтер көрсетудің орны, мерзімдері және басқа да шарттары;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5) денсаулық сақтау саласындағы уәкілетті орган бекіткен нысандар бойынша төлемдер талаптары және дәрілік заттарды және (немесе) медициналық бұйымдарды сатып алу шартының немесе фармацевтикалық қызметтер көрсетуге арналған шарттың жобасы;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6) тендерлік өтінімнің, сатып алу шартының немесе фармацевтикалық қызметтер көрсетуге арналған шарттың тілдеріне қойылатын талаптар;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7) тендерлік өтінімді ресімдеуге қойылатын талаптар; 8) тендерлік өтінімді кепілдік қамтамасыз етуді енгізу тәртібі, нысаны және мерзімдері;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9) тендерлік өтінімді кері қайтарып алу мүмкіндігі мен тәртібін көрсету;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10) тендерлік өтінімдерді қабылдау орны мен соңғы мерзімі және олардың қолданылу мерзімі;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11) әлеуетті өнім берушілердің тендерлік құжаттаманың мазмұны бойынша түсіндірмелерге жүгіну нысандары қажет болған кезде олармен кездесу өткізу тәртібі;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12) тендерлік өтінімдері бар конверттерді ашу орны, Күні, Уақыты және рәсімі;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13) тендерлік өтінімдерді қарау рәсімі;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14) әлеуетті өнім берушілерге - отандық тауар өндірушілерге Қағидаларда айқындалған қолдау көрсету шарттары; </w:t>
      </w:r>
    </w:p>
    <w:p w:rsidR="004745A5"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15) сатып алу шартын немесе фармацевтикалық қызметтер көрсетуге арналған шартты енгізу шарттарын, нысанын, көлемін және кепілдік қамтамасыз ету тәсілін; </w:t>
      </w:r>
    </w:p>
    <w:p w:rsidR="00606976" w:rsidRDefault="00285C21" w:rsidP="004745A5">
      <w:pPr>
        <w:spacing w:line="288" w:lineRule="atLeast"/>
        <w:ind w:firstLine="400"/>
        <w:jc w:val="both"/>
        <w:rPr>
          <w:bdr w:val="none" w:sz="0" w:space="0" w:color="auto" w:frame="1"/>
          <w:lang w:val="kk-KZ"/>
        </w:rPr>
      </w:pPr>
      <w:r w:rsidRPr="004745A5">
        <w:rPr>
          <w:bdr w:val="none" w:sz="0" w:space="0" w:color="auto" w:frame="1"/>
          <w:lang w:val="kk-KZ"/>
        </w:rPr>
        <w:t xml:space="preserve">16) тегін және (немесе) жеңілдікті негізде босатылатын дәрілік заттардың, медициналық бұйымдардың тізбесі мен саны, дәрілік заттардың халықаралық патенттелмеген атауы немесе құрамы, сондай-ақ халықаралық патенттелмеген атаудың техникалық сипаттамасы мен шекті бағалары және (немесе)әрбір лот бойынша сауда атауына шекті бағалар (фармацевтикалық көрсетілетін қызметтерді сатып алу кезінде) көрсетіле отырып. </w:t>
      </w:r>
    </w:p>
    <w:p w:rsidR="00285C21" w:rsidRPr="00606976" w:rsidRDefault="00285C21" w:rsidP="004745A5">
      <w:pPr>
        <w:spacing w:line="288" w:lineRule="atLeast"/>
        <w:ind w:firstLine="400"/>
        <w:jc w:val="both"/>
        <w:rPr>
          <w:lang w:val="kk-KZ"/>
        </w:rPr>
      </w:pPr>
      <w:r w:rsidRPr="00606976">
        <w:rPr>
          <w:bdr w:val="none" w:sz="0" w:space="0" w:color="auto" w:frame="1"/>
          <w:lang w:val="kk-KZ"/>
        </w:rPr>
        <w:t>Пациенттің жеке төзімсіздігі жағдайында Тапсырыс берушінің дәрігерлік-консультациялық комиссиясының қорытындысы негізінде сауда атауын, сондай-ақ техникалық сипаттамасын және халықаралық патенттелмеген атауға шекті бағаларды және (немесе) әрқайсысы бойынша сауда атауына шекті бағаларды көрсете отырып, тегін және (немесе) жеңілдікті негізде босатылатын дәрілік заттардың, медициналық бұйымдардың тізбесі мен саны лотқа (фармацевтикалық қызметтерді сатып алу кезінде);</w:t>
      </w:r>
    </w:p>
    <w:p w:rsidR="00606976" w:rsidRDefault="00606976" w:rsidP="00606976">
      <w:pPr>
        <w:spacing w:line="288" w:lineRule="atLeast"/>
        <w:ind w:firstLine="400"/>
        <w:jc w:val="both"/>
        <w:rPr>
          <w:bdr w:val="none" w:sz="0" w:space="0" w:color="auto" w:frame="1"/>
          <w:lang w:val="kk-KZ"/>
        </w:rPr>
      </w:pPr>
      <w:r w:rsidRPr="00606976">
        <w:rPr>
          <w:bdr w:val="none" w:sz="0" w:space="0" w:color="auto" w:frame="1"/>
          <w:lang w:val="kk-KZ"/>
        </w:rPr>
        <w:t xml:space="preserve">17) медициналық техниканың тізбесі мен саны; </w:t>
      </w:r>
    </w:p>
    <w:p w:rsidR="00606976" w:rsidRDefault="00606976" w:rsidP="00606976">
      <w:pPr>
        <w:spacing w:line="288" w:lineRule="atLeast"/>
        <w:ind w:firstLine="400"/>
        <w:jc w:val="both"/>
        <w:rPr>
          <w:bdr w:val="none" w:sz="0" w:space="0" w:color="auto" w:frame="1"/>
          <w:lang w:val="kk-KZ"/>
        </w:rPr>
      </w:pPr>
      <w:r w:rsidRPr="00606976">
        <w:rPr>
          <w:bdr w:val="none" w:sz="0" w:space="0" w:color="auto" w:frame="1"/>
          <w:lang w:val="kk-KZ"/>
        </w:rPr>
        <w:t xml:space="preserve">18)облыстардың, республикалық маңызы бар қалалардың және астананың денсаулық сақтауды мемлекеттік басқарудың жергілікті органдары әрбір лот бойынша айқындаған фармацевтикалық қызмет көрсетуге тиісті елді мекендердің тізбесі (фармацевтикалық қызметтерді сатып алу кезінде); </w:t>
      </w:r>
    </w:p>
    <w:p w:rsidR="00BC3E6C" w:rsidRPr="00606976" w:rsidRDefault="00606976" w:rsidP="00606976">
      <w:pPr>
        <w:spacing w:line="288" w:lineRule="atLeast"/>
        <w:ind w:firstLine="400"/>
        <w:jc w:val="both"/>
        <w:rPr>
          <w:lang w:val="kk-KZ"/>
        </w:rPr>
      </w:pPr>
      <w:r w:rsidRPr="00606976">
        <w:rPr>
          <w:bdr w:val="none" w:sz="0" w:space="0" w:color="auto" w:frame="1"/>
          <w:lang w:val="kk-KZ"/>
        </w:rPr>
        <w:t>19) осы Қағидалардың 3-тарауында белгіленген фармацевтикалық көрсетілетін қызметтерді әлеуетті жеткізушілерге, сондай-ақ оларды бірлесіп орындаушыларға қойылатын біліктілік талаптары (фармацевтикалық көрсетілетін қызметтерді сатып алу кезінде).</w:t>
      </w:r>
    </w:p>
    <w:p w:rsidR="00F77B66" w:rsidRDefault="00F77B66" w:rsidP="00F77B66">
      <w:pPr>
        <w:shd w:val="clear" w:color="auto" w:fill="FFFFFF"/>
        <w:spacing w:line="288" w:lineRule="atLeast"/>
        <w:ind w:firstLine="400"/>
        <w:jc w:val="both"/>
        <w:rPr>
          <w:color w:val="000000"/>
          <w:bdr w:val="none" w:sz="0" w:space="0" w:color="auto" w:frame="1"/>
          <w:lang w:val="kk-KZ"/>
        </w:rPr>
      </w:pPr>
      <w:r w:rsidRPr="00F77B66">
        <w:rPr>
          <w:color w:val="000000"/>
          <w:bdr w:val="none" w:sz="0" w:space="0" w:color="auto" w:frame="1"/>
          <w:lang w:val="kk-KZ"/>
        </w:rPr>
        <w:t xml:space="preserve">2. Тапсырыс беруші немесе сатып алуды ұйымдастырушы біртекті дәрілік заттарды және (немесе) медициналық бұйымдарды жеткізу орны бойынша лоттарға, ал біртекті дәрілік заттардың және (немесе) медициналық бұйымдардың бірнеше түрін сатып алуды жүзеге асыру кезінде - лоттарға олардың біртекті түрлері және (немесе) жеткізу орны бойынша бөлуге жол береді. </w:t>
      </w:r>
    </w:p>
    <w:p w:rsidR="00881E91" w:rsidRDefault="00F77B66" w:rsidP="00F77B66">
      <w:pPr>
        <w:shd w:val="clear" w:color="auto" w:fill="FFFFFF"/>
        <w:spacing w:line="288" w:lineRule="atLeast"/>
        <w:ind w:firstLine="400"/>
        <w:jc w:val="both"/>
        <w:rPr>
          <w:color w:val="000000"/>
          <w:bdr w:val="none" w:sz="0" w:space="0" w:color="auto" w:frame="1"/>
          <w:lang w:val="kk-KZ"/>
        </w:rPr>
      </w:pPr>
      <w:r w:rsidRPr="00F77B66">
        <w:rPr>
          <w:color w:val="000000"/>
          <w:bdr w:val="none" w:sz="0" w:space="0" w:color="auto" w:frame="1"/>
          <w:lang w:val="kk-KZ"/>
        </w:rPr>
        <w:t>3. Тапсырыс беруші немесе сатып алуды ұйымдастырушы фармацевтикалық қызметтерді сатып алу кезінде сатып алу оларды көрсету орны бойынша лоттарға бөлінеді.</w:t>
      </w:r>
    </w:p>
    <w:p w:rsidR="00881E91" w:rsidRDefault="00F77B66" w:rsidP="00F77B66">
      <w:pPr>
        <w:shd w:val="clear" w:color="auto" w:fill="FFFFFF"/>
        <w:spacing w:line="288" w:lineRule="atLeast"/>
        <w:ind w:firstLine="400"/>
        <w:jc w:val="both"/>
        <w:rPr>
          <w:color w:val="000000"/>
          <w:bdr w:val="none" w:sz="0" w:space="0" w:color="auto" w:frame="1"/>
          <w:lang w:val="kk-KZ"/>
        </w:rPr>
      </w:pPr>
      <w:r w:rsidRPr="00F77B66">
        <w:rPr>
          <w:color w:val="000000"/>
          <w:bdr w:val="none" w:sz="0" w:space="0" w:color="auto" w:frame="1"/>
          <w:lang w:val="kk-KZ"/>
        </w:rPr>
        <w:t xml:space="preserve">4. Тендерлік өтінімдерді қабылдаудың түпкілікті мерзімі аяқталғанға дейін күнтізбелік он күннен кешіктірмей қажет болған жағдайда әлеуетті өнім беруші Тапсырыс берушіге, сатып алуды ұйымдастырушыға тендерлік құжаттама бойынша түсініктемелер алу үшін жүгінеді, оған тапсырыс беруші немесе сатып алуды ұйымдастырушы сұрау салуды алған күннен бастап үш жұмыс күнінен кешіктірмей тендерлік құжаттаманы алған барлық әлеуетті өнім берушілерге келіп түскен күнге жіберілетін түсініктеме береді сұрау салудың авторын көрсетпей сұрау салу. </w:t>
      </w:r>
    </w:p>
    <w:p w:rsidR="00881E91" w:rsidRDefault="00F77B66" w:rsidP="00F77B66">
      <w:pPr>
        <w:shd w:val="clear" w:color="auto" w:fill="FFFFFF"/>
        <w:spacing w:line="288" w:lineRule="atLeast"/>
        <w:ind w:firstLine="400"/>
        <w:jc w:val="both"/>
        <w:rPr>
          <w:color w:val="000000"/>
          <w:bdr w:val="none" w:sz="0" w:space="0" w:color="auto" w:frame="1"/>
          <w:lang w:val="kk-KZ"/>
        </w:rPr>
      </w:pPr>
      <w:r w:rsidRPr="00F77B66">
        <w:rPr>
          <w:color w:val="000000"/>
          <w:bdr w:val="none" w:sz="0" w:space="0" w:color="auto" w:frame="1"/>
          <w:lang w:val="kk-KZ"/>
        </w:rPr>
        <w:t xml:space="preserve">5. 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w:t>
      </w:r>
      <w:r w:rsidRPr="00F77B66">
        <w:rPr>
          <w:color w:val="000000"/>
          <w:bdr w:val="none" w:sz="0" w:space="0" w:color="auto" w:frame="1"/>
          <w:lang w:val="kk-KZ"/>
        </w:rPr>
        <w:lastRenderedPageBreak/>
        <w:t xml:space="preserve">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 </w:t>
      </w:r>
    </w:p>
    <w:p w:rsidR="00BC3E6C" w:rsidRPr="00881E91" w:rsidRDefault="00F77B66" w:rsidP="00881E91">
      <w:pPr>
        <w:shd w:val="clear" w:color="auto" w:fill="FFFFFF"/>
        <w:spacing w:line="288" w:lineRule="atLeast"/>
        <w:ind w:firstLine="400"/>
        <w:jc w:val="both"/>
        <w:rPr>
          <w:color w:val="000000"/>
          <w:lang w:val="kk-KZ"/>
        </w:rPr>
      </w:pPr>
      <w:r w:rsidRPr="00F77B66">
        <w:rPr>
          <w:color w:val="000000"/>
          <w:bdr w:val="none" w:sz="0" w:space="0" w:color="auto" w:frame="1"/>
          <w:lang w:val="kk-KZ"/>
        </w:rPr>
        <w:t>6. Тапсырыс беруші немесе сатып алуды ұйымдастырушы қажет болған жағдайда тендерлік құжаттамада айқындалған жерде және уақытта тендердің шарттарын түсіндіру үшін әлеуетті өнім берушілермен кездесу өткізеді, ол туралы кездесудің барысы мен мазмұны туралы мәліметтерді қамтитын хаттама жасалады, ол тендерлік өтінімдерді ұсынған немесе тендерлік құжаттаманы алған барлық әлеуетті өнім берушілерге жіберіледі</w:t>
      </w:r>
      <w:r w:rsidR="00BC3E6C" w:rsidRPr="00881E91">
        <w:rPr>
          <w:lang w:val="kk-KZ"/>
        </w:rPr>
        <w:t>.</w:t>
      </w:r>
    </w:p>
    <w:p w:rsidR="00881E91" w:rsidRDefault="00881E91" w:rsidP="00881E91">
      <w:pPr>
        <w:spacing w:line="288" w:lineRule="atLeast"/>
        <w:ind w:firstLine="400"/>
        <w:jc w:val="both"/>
        <w:rPr>
          <w:color w:val="000000"/>
          <w:bdr w:val="none" w:sz="0" w:space="0" w:color="auto" w:frame="1"/>
          <w:lang w:val="kk-KZ"/>
        </w:rPr>
      </w:pPr>
      <w:r w:rsidRPr="00881E91">
        <w:rPr>
          <w:color w:val="000000"/>
          <w:bdr w:val="none" w:sz="0" w:space="0" w:color="auto" w:frame="1"/>
          <w:lang w:val="kk-KZ"/>
        </w:rPr>
        <w:t xml:space="preserve">7. Тендерлік құжаттамаға өзгерістер енгізу. </w:t>
      </w:r>
    </w:p>
    <w:p w:rsidR="009852D2" w:rsidRPr="00881E91" w:rsidRDefault="00881E91" w:rsidP="00881E91">
      <w:pPr>
        <w:spacing w:line="288" w:lineRule="atLeast"/>
        <w:ind w:firstLine="400"/>
        <w:jc w:val="both"/>
        <w:rPr>
          <w:color w:val="000000"/>
          <w:lang w:val="kk-KZ"/>
        </w:rPr>
      </w:pPr>
      <w:r w:rsidRPr="00881E91">
        <w:rPr>
          <w:color w:val="000000"/>
          <w:bdr w:val="none" w:sz="0" w:space="0" w:color="auto" w:frame="1"/>
          <w:lang w:val="kk-KZ"/>
        </w:rPr>
        <w:t>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w:t>
      </w:r>
      <w:r w:rsidR="00BC3E6C" w:rsidRPr="00881E91">
        <w:rPr>
          <w:lang w:val="kk-KZ"/>
        </w:rPr>
        <w:t>.</w:t>
      </w:r>
    </w:p>
    <w:p w:rsidR="00BC3E6C" w:rsidRPr="001834C9" w:rsidRDefault="00BC3E6C" w:rsidP="00C341C5">
      <w:pPr>
        <w:pStyle w:val="a4"/>
        <w:spacing w:before="0" w:beforeAutospacing="0" w:after="0" w:afterAutospacing="0"/>
        <w:jc w:val="both"/>
        <w:rPr>
          <w:lang w:val="kk-KZ"/>
        </w:rPr>
      </w:pPr>
    </w:p>
    <w:p w:rsidR="00C341C5" w:rsidRPr="00C341C5" w:rsidRDefault="00C341C5" w:rsidP="00C341C5">
      <w:pPr>
        <w:spacing w:line="288" w:lineRule="atLeast"/>
        <w:jc w:val="center"/>
        <w:rPr>
          <w:b/>
          <w:color w:val="000000"/>
          <w:bdr w:val="none" w:sz="0" w:space="0" w:color="auto" w:frame="1"/>
          <w:lang w:val="kk-KZ"/>
        </w:rPr>
      </w:pPr>
      <w:r w:rsidRPr="00C341C5">
        <w:rPr>
          <w:b/>
          <w:color w:val="000000"/>
          <w:bdr w:val="none" w:sz="0" w:space="0" w:color="auto" w:frame="1"/>
          <w:lang w:val="kk-KZ"/>
        </w:rPr>
        <w:t>3-тарау. Тендерлік өтінімді ресімдеуге қойылатын талаптар, оны ұсыну, өзгерту және кері қайтарып алу.</w:t>
      </w:r>
    </w:p>
    <w:p w:rsidR="00C341C5" w:rsidRDefault="00C341C5" w:rsidP="00C341C5">
      <w:pPr>
        <w:spacing w:line="288" w:lineRule="atLeast"/>
        <w:ind w:firstLine="400"/>
        <w:jc w:val="both"/>
        <w:rPr>
          <w:color w:val="000000"/>
          <w:bdr w:val="none" w:sz="0" w:space="0" w:color="auto" w:frame="1"/>
          <w:lang w:val="kk-KZ"/>
        </w:rPr>
      </w:pPr>
      <w:r w:rsidRPr="00C341C5">
        <w:rPr>
          <w:color w:val="000000"/>
          <w:bdr w:val="none" w:sz="0" w:space="0" w:color="auto" w:frame="1"/>
          <w:lang w:val="kk-KZ"/>
        </w:rPr>
        <w:t xml:space="preserve">1. Тендерге қатысуға ниет білдірген әлеуетті өнім беруші тендерлік өтінімдерді қабылдаудың соңғы мерзімі өткенге дейін тапсырыс берушіге немесе сатып алуды ұйымдастырушыға тендерлік құжаттаманың ережелеріне сәйкес жасалған тендерлік өтінімді мөрленген түрде ұсынады. </w:t>
      </w:r>
    </w:p>
    <w:p w:rsidR="00C341C5" w:rsidRDefault="00C341C5" w:rsidP="00C341C5">
      <w:pPr>
        <w:spacing w:line="288" w:lineRule="atLeast"/>
        <w:ind w:firstLine="400"/>
        <w:jc w:val="both"/>
        <w:rPr>
          <w:color w:val="000000"/>
          <w:bdr w:val="none" w:sz="0" w:space="0" w:color="auto" w:frame="1"/>
          <w:lang w:val="kk-KZ"/>
        </w:rPr>
      </w:pPr>
      <w:r w:rsidRPr="00C341C5">
        <w:rPr>
          <w:color w:val="000000"/>
          <w:bdr w:val="none" w:sz="0" w:space="0" w:color="auto" w:frame="1"/>
          <w:lang w:val="kk-KZ"/>
        </w:rPr>
        <w:t xml:space="preserve">2. 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C341C5" w:rsidRDefault="00C341C5" w:rsidP="00C341C5">
      <w:pPr>
        <w:spacing w:line="288" w:lineRule="atLeast"/>
        <w:ind w:firstLine="400"/>
        <w:jc w:val="both"/>
        <w:rPr>
          <w:color w:val="000000"/>
          <w:bdr w:val="none" w:sz="0" w:space="0" w:color="auto" w:frame="1"/>
          <w:lang w:val="kk-KZ"/>
        </w:rPr>
      </w:pPr>
      <w:r w:rsidRPr="00C341C5">
        <w:rPr>
          <w:color w:val="000000"/>
          <w:bdr w:val="none" w:sz="0" w:space="0" w:color="auto" w:frame="1"/>
          <w:lang w:val="kk-KZ"/>
        </w:rPr>
        <w:t xml:space="preserve">3. Тендерлік өтінім негізгі бөліктен, техникалық бөліктен және кепілдік қамтамасыз етуден тұрады. Бірлесіп орындаушы тартылған жағдайда, әлеуетті өнім беруші тендерлік өтінімге тармақшаларда көрсетілген құжаттарды қоса береді 2), 3), 4), 5), 6) және 7) осы Қағидалардың 130-27-тармақтары. </w:t>
      </w:r>
    </w:p>
    <w:p w:rsidR="00C341C5" w:rsidRPr="00C341C5" w:rsidRDefault="00C341C5" w:rsidP="00C341C5">
      <w:pPr>
        <w:spacing w:line="288" w:lineRule="atLeast"/>
        <w:ind w:firstLine="400"/>
        <w:jc w:val="both"/>
        <w:rPr>
          <w:color w:val="000000"/>
          <w:lang w:val="kk-KZ"/>
        </w:rPr>
      </w:pPr>
      <w:r w:rsidRPr="00C341C5">
        <w:rPr>
          <w:color w:val="000000"/>
          <w:bdr w:val="none" w:sz="0" w:space="0" w:color="auto" w:frame="1"/>
          <w:lang w:val="kk-KZ"/>
        </w:rPr>
        <w:t>4. Тендерлік өтінімнің негізгі бөлігі мыналарды қамтиды:</w:t>
      </w:r>
    </w:p>
    <w:p w:rsidR="00C97482" w:rsidRDefault="00C97482" w:rsidP="00C97482">
      <w:pPr>
        <w:spacing w:line="288" w:lineRule="atLeast"/>
        <w:ind w:firstLine="400"/>
        <w:jc w:val="both"/>
        <w:rPr>
          <w:bdr w:val="none" w:sz="0" w:space="0" w:color="auto" w:frame="1"/>
          <w:lang w:val="kk-KZ"/>
        </w:rPr>
      </w:pPr>
      <w:r w:rsidRPr="00C97482">
        <w:rPr>
          <w:bdr w:val="none" w:sz="0" w:space="0" w:color="auto" w:frame="1"/>
          <w:lang w:val="kk-KZ"/>
        </w:rPr>
        <w:t>1)</w:t>
      </w:r>
      <w:r>
        <w:rPr>
          <w:bdr w:val="none" w:sz="0" w:space="0" w:color="auto" w:frame="1"/>
          <w:lang w:val="kk-KZ"/>
        </w:rPr>
        <w:t xml:space="preserve"> </w:t>
      </w:r>
      <w:r w:rsidRPr="00C97482">
        <w:rPr>
          <w:bdr w:val="none" w:sz="0" w:space="0" w:color="auto" w:frame="1"/>
          <w:lang w:val="kk-KZ"/>
        </w:rPr>
        <w:t xml:space="preserve">денсаулық сақтау саласындағы уәкілетті орган бекіткен нысан бойынша тендерге қатысуға өтінімді (электрондық жеткізгіште Денсаулық сақтау саласындағы уәкілетті орган бекіткен нысан бойынша өтінімге қоса берілетін құжаттардың тізімдемесі ұсынылады); </w:t>
      </w:r>
    </w:p>
    <w:p w:rsidR="00C97482" w:rsidRDefault="00C97482" w:rsidP="00C97482">
      <w:pPr>
        <w:spacing w:line="288" w:lineRule="atLeast"/>
        <w:ind w:firstLine="400"/>
        <w:jc w:val="both"/>
        <w:rPr>
          <w:bdr w:val="none" w:sz="0" w:space="0" w:color="auto" w:frame="1"/>
          <w:lang w:val="kk-KZ"/>
        </w:rPr>
      </w:pPr>
      <w:r w:rsidRPr="00C97482">
        <w:rPr>
          <w:bdr w:val="none" w:sz="0" w:space="0" w:color="auto" w:frame="1"/>
          <w:lang w:val="kk-KZ"/>
        </w:rPr>
        <w:t xml:space="preserve">2) заңды тұлға үшін жарғының көшірмесі (егер жарғыда құрылтайшылардың, қатысушылардың немесе акционерлердің құрамы көрсетілмеген жағдайда, сондай-ақ құрылтайшылардың, қатысушылардың құрамы туралы үзінді көшірме немесе құрылтай шартының көшірмесі немесе хабарландыру күнінен кейін қолданыстағы акция ұстаушылар тізілімінен үзінді көшірме ұсынылады); </w:t>
      </w:r>
    </w:p>
    <w:p w:rsidR="00C97482" w:rsidRDefault="00C97482" w:rsidP="00C97482">
      <w:pPr>
        <w:spacing w:line="288" w:lineRule="atLeast"/>
        <w:ind w:firstLine="400"/>
        <w:jc w:val="both"/>
        <w:rPr>
          <w:bdr w:val="none" w:sz="0" w:space="0" w:color="auto" w:frame="1"/>
          <w:lang w:val="kk-KZ"/>
        </w:rPr>
      </w:pPr>
      <w:r w:rsidRPr="00C97482">
        <w:rPr>
          <w:bdr w:val="none" w:sz="0" w:space="0" w:color="auto" w:frame="1"/>
          <w:lang w:val="kk-KZ"/>
        </w:rPr>
        <w:t xml:space="preserve">3) тиісті мемлекеттік орган берген заңды тұлға құрмай кәсіпкерлік қызметті жүзеге асыруға құқық беретін құжаттың көшірмесі; </w:t>
      </w:r>
    </w:p>
    <w:p w:rsidR="00C97482" w:rsidRDefault="00C97482" w:rsidP="00C97482">
      <w:pPr>
        <w:spacing w:line="288" w:lineRule="atLeast"/>
        <w:ind w:firstLine="400"/>
        <w:jc w:val="both"/>
        <w:rPr>
          <w:bdr w:val="none" w:sz="0" w:space="0" w:color="auto" w:frame="1"/>
          <w:lang w:val="kk-KZ"/>
        </w:rPr>
      </w:pPr>
      <w:r w:rsidRPr="00C97482">
        <w:rPr>
          <w:bdr w:val="none" w:sz="0" w:space="0" w:color="auto" w:frame="1"/>
          <w:lang w:val="kk-KZ"/>
        </w:rPr>
        <w:t>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лицензиялардың,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w:t>
      </w:r>
      <w:r>
        <w:rPr>
          <w:bdr w:val="none" w:sz="0" w:space="0" w:color="auto" w:frame="1"/>
          <w:lang w:val="kk-KZ"/>
        </w:rPr>
        <w:t xml:space="preserve"> </w:t>
      </w:r>
      <w:r w:rsidRPr="00C97482">
        <w:rPr>
          <w:bdr w:val="none" w:sz="0" w:space="0" w:color="auto" w:frame="1"/>
          <w:lang w:val="kk-KZ"/>
        </w:rPr>
        <w:t xml:space="preserve">Заңға сәйкес алынған электрондық құжат түріндегі көшірмелері,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r w:rsidRPr="001834C9">
        <w:rPr>
          <w:bdr w:val="none" w:sz="0" w:space="0" w:color="auto" w:frame="1"/>
          <w:lang w:val="kk-KZ"/>
        </w:rPr>
        <w:t xml:space="preserve">"Рұқсаттар және хабарламалар туралы" заңмен; </w:t>
      </w:r>
    </w:p>
    <w:p w:rsidR="00C97482" w:rsidRPr="00A75B76" w:rsidRDefault="00C97482" w:rsidP="00C97482">
      <w:pPr>
        <w:spacing w:line="288" w:lineRule="atLeast"/>
        <w:ind w:firstLine="400"/>
        <w:jc w:val="both"/>
        <w:rPr>
          <w:lang w:val="kk-KZ"/>
        </w:rPr>
      </w:pPr>
      <w:r w:rsidRPr="00A75B76">
        <w:rPr>
          <w:bdr w:val="none" w:sz="0" w:space="0" w:color="auto" w:frame="1"/>
          <w:lang w:val="kk-KZ"/>
        </w:rPr>
        <w:t>5) сертификаттардың көшірмелері (бар болса):</w:t>
      </w:r>
    </w:p>
    <w:p w:rsidR="00A75B76" w:rsidRDefault="00A75B76" w:rsidP="004C50F1">
      <w:pPr>
        <w:spacing w:line="288" w:lineRule="atLeast"/>
        <w:jc w:val="both"/>
        <w:rPr>
          <w:color w:val="000000"/>
          <w:bdr w:val="none" w:sz="0" w:space="0" w:color="auto" w:frame="1"/>
          <w:lang w:val="kk-KZ"/>
        </w:rPr>
      </w:pPr>
      <w:r w:rsidRPr="00A75B76">
        <w:rPr>
          <w:color w:val="000000"/>
          <w:bdr w:val="none" w:sz="0" w:space="0" w:color="auto" w:frame="1"/>
          <w:lang w:val="kk-KZ"/>
        </w:rPr>
        <w:t xml:space="preserve">объектінің және өндірістің тиісті өндірістік практика (GMP)талаптарына сәйкестігі туралы; </w:t>
      </w:r>
    </w:p>
    <w:p w:rsidR="00A75B76" w:rsidRDefault="00A75B76" w:rsidP="004C50F1">
      <w:pPr>
        <w:spacing w:line="288" w:lineRule="atLeast"/>
        <w:jc w:val="both"/>
        <w:rPr>
          <w:color w:val="000000"/>
          <w:bdr w:val="none" w:sz="0" w:space="0" w:color="auto" w:frame="1"/>
          <w:lang w:val="kk-KZ"/>
        </w:rPr>
      </w:pPr>
      <w:r w:rsidRPr="00A75B76">
        <w:rPr>
          <w:color w:val="000000"/>
          <w:bdr w:val="none" w:sz="0" w:space="0" w:color="auto" w:frame="1"/>
          <w:lang w:val="kk-KZ"/>
        </w:rPr>
        <w:t xml:space="preserve">объектінің тиісті дистрибьюторлық практика (GDP)талаптарына сәйкестігі туралы; </w:t>
      </w:r>
    </w:p>
    <w:p w:rsidR="00A75B76" w:rsidRDefault="00A75B76" w:rsidP="004C50F1">
      <w:pPr>
        <w:spacing w:line="288" w:lineRule="atLeast"/>
        <w:jc w:val="both"/>
        <w:rPr>
          <w:color w:val="000000"/>
          <w:bdr w:val="none" w:sz="0" w:space="0" w:color="auto" w:frame="1"/>
          <w:lang w:val="kk-KZ"/>
        </w:rPr>
      </w:pPr>
      <w:r w:rsidRPr="00A75B76">
        <w:rPr>
          <w:color w:val="000000"/>
          <w:bdr w:val="none" w:sz="0" w:space="0" w:color="auto" w:frame="1"/>
          <w:lang w:val="kk-KZ"/>
        </w:rPr>
        <w:lastRenderedPageBreak/>
        <w:t xml:space="preserve">объектінің тиісті дәріхана практикасының (GPP)талаптарына сәйкестігі туралы; </w:t>
      </w:r>
    </w:p>
    <w:p w:rsidR="00A75B76" w:rsidRDefault="00A75B76" w:rsidP="004C50F1">
      <w:pPr>
        <w:spacing w:line="288" w:lineRule="atLeast"/>
        <w:ind w:firstLine="426"/>
        <w:jc w:val="both"/>
        <w:rPr>
          <w:color w:val="000000"/>
          <w:bdr w:val="none" w:sz="0" w:space="0" w:color="auto" w:frame="1"/>
          <w:lang w:val="kk-KZ"/>
        </w:rPr>
      </w:pPr>
      <w:r w:rsidRPr="00A75B76">
        <w:rPr>
          <w:color w:val="000000"/>
          <w:bdr w:val="none" w:sz="0" w:space="0" w:color="auto" w:frame="1"/>
          <w:lang w:val="kk-KZ"/>
        </w:rPr>
        <w:t xml:space="preserve">6) Денсаулық сақтау саласындағы уәкілетті орган бекіткен нысан бойынша баға ұсынысы; </w:t>
      </w:r>
    </w:p>
    <w:p w:rsidR="00A75B76" w:rsidRPr="00A75B76" w:rsidRDefault="00A75B76" w:rsidP="004C50F1">
      <w:pPr>
        <w:spacing w:line="288" w:lineRule="atLeast"/>
        <w:ind w:firstLine="400"/>
        <w:jc w:val="both"/>
        <w:rPr>
          <w:color w:val="000000"/>
          <w:lang w:val="kk-KZ"/>
        </w:rPr>
      </w:pPr>
      <w:r w:rsidRPr="00A75B76">
        <w:rPr>
          <w:color w:val="000000"/>
          <w:bdr w:val="none" w:sz="0" w:space="0" w:color="auto" w:frame="1"/>
          <w:lang w:val="kk-KZ"/>
        </w:rPr>
        <w:t>7) тендерлік өтінімді кепілдікпен қамтамасыз етуді енгізуді растайтын құжаттың түпнұсқасы.</w:t>
      </w:r>
    </w:p>
    <w:p w:rsidR="00276812" w:rsidRDefault="00A75B76" w:rsidP="004C50F1">
      <w:pPr>
        <w:spacing w:line="288" w:lineRule="atLeast"/>
        <w:ind w:firstLine="400"/>
        <w:jc w:val="both"/>
        <w:rPr>
          <w:color w:val="000000"/>
          <w:bdr w:val="none" w:sz="0" w:space="0" w:color="auto" w:frame="1"/>
          <w:lang w:val="kk-KZ"/>
        </w:rPr>
      </w:pPr>
      <w:r w:rsidRPr="00A75B76">
        <w:rPr>
          <w:color w:val="000000"/>
          <w:bdr w:val="none" w:sz="0" w:space="0" w:color="auto" w:frame="1"/>
          <w:lang w:val="kk-KZ"/>
        </w:rPr>
        <w:t xml:space="preserve">5. Тендерлік өтінімнің техникалық бөлігі мыналарды қамтиды: </w:t>
      </w:r>
    </w:p>
    <w:p w:rsidR="00276812" w:rsidRDefault="00A75B76" w:rsidP="00A75B76">
      <w:pPr>
        <w:spacing w:line="288" w:lineRule="atLeast"/>
        <w:ind w:firstLine="400"/>
        <w:jc w:val="both"/>
        <w:rPr>
          <w:color w:val="000000"/>
          <w:bdr w:val="none" w:sz="0" w:space="0" w:color="auto" w:frame="1"/>
          <w:lang w:val="kk-KZ"/>
        </w:rPr>
      </w:pPr>
      <w:r w:rsidRPr="00A75B76">
        <w:rPr>
          <w:color w:val="000000"/>
          <w:bdr w:val="none" w:sz="0" w:space="0" w:color="auto" w:frame="1"/>
          <w:lang w:val="kk-KZ"/>
        </w:rPr>
        <w:t xml:space="preserve">1) мәлімделген дәрілік заттардың және (немесе)медициналық бұйымдардың, фармацевтикалық қызметтің нақты техникалық сипаттамаларын қағаз жеткізгіште (медициналық техника өтініш берген кезде, сондай-ақ "docx"форматында электрондық жеткізгіште) көрсете отырып, техникалық ерекшеліктер; </w:t>
      </w:r>
    </w:p>
    <w:p w:rsidR="00276812" w:rsidRDefault="00A75B76" w:rsidP="00A75B76">
      <w:pPr>
        <w:spacing w:line="288" w:lineRule="atLeast"/>
        <w:ind w:firstLine="400"/>
        <w:jc w:val="both"/>
        <w:rPr>
          <w:color w:val="000000"/>
          <w:bdr w:val="none" w:sz="0" w:space="0" w:color="auto" w:frame="1"/>
          <w:lang w:val="kk-KZ"/>
        </w:rPr>
      </w:pPr>
      <w:r w:rsidRPr="00A75B76">
        <w:rPr>
          <w:color w:val="000000"/>
          <w:bdr w:val="none" w:sz="0" w:space="0" w:color="auto" w:frame="1"/>
          <w:lang w:val="kk-KZ"/>
        </w:rPr>
        <w:t xml:space="preserve">2) дәрілік затты және (немесе) медициналық бұйымды мемлекеттік тіркеу туралы құжаттың не Денсаулық сақтау саласындағы уәкілетті органның Қазақстан Республикасына әкелуге және қолдануға арналған қорытындысының (рұқсатының) көшірмесі. </w:t>
      </w:r>
    </w:p>
    <w:p w:rsidR="00A75B76" w:rsidRPr="00A75B76" w:rsidRDefault="00A75B76" w:rsidP="00A75B76">
      <w:pPr>
        <w:spacing w:line="288" w:lineRule="atLeast"/>
        <w:ind w:firstLine="400"/>
        <w:jc w:val="both"/>
        <w:rPr>
          <w:color w:val="000000"/>
          <w:lang w:val="kk-KZ"/>
        </w:rPr>
      </w:pPr>
      <w:r w:rsidRPr="00A75B76">
        <w:rPr>
          <w:color w:val="000000"/>
          <w:bdr w:val="none" w:sz="0" w:space="0" w:color="auto" w:frame="1"/>
          <w:lang w:val="kk-KZ"/>
        </w:rPr>
        <w:t>Тіркеу куәлігінің қолданылу мерзімі өткенге дейін Қазақстан Республикасының аумағына әкелінген және жүргізілген дәрілік заттарға және (немесе) медициналық бұйымдарға: оларды Қазақстан Республикасының Мемлекеттік шекарасы арқылы әкелгенін, әлеуетті өнім берушінің оларды кіріске алғанын растайтын құжаттың көшірмелері ұсынылады; отандық тауар өндірушінің өндіруі, Қазақстан Республикасының аумағына дәрілік заттар мен медициналық бұйымдарды әкелу және Қазақстан Республикасының аумағынан әкету және "Қазақстан Республикасында тіркелген және тіркелмеген дәрілік заттарды әкелуге (әкетуге) келісім және (немесе) қорытынды (рұқсат беру құжаты) беру" мемлекеттік қызмет көрсету қағидаларына сәйкес берілген қауіпсіздік туралы қорытынды және медициналық бұйымдар"; 3) егер әлеуетті өнім беруші тиісті дистрибьюторлық практиканың (GDP) немесе тиісті өндірістік практиканың (GMP) немесе Тиісті дәріханалық практиканың (GPP) сертификатын ұсынбаса, өтінімдері бар конверттерді ашу күніне дейін бір және одан аз жыл бұрын берілген күні бар "суық тізбектің" болуы туралы санитариялық-эпидемиологиялық тексеру актісі.</w:t>
      </w:r>
    </w:p>
    <w:p w:rsidR="00276812"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6. Тендерлік өтініммен бірге әлеуетті өнім беруші дәрілік заттарды, медициналық бұйымдарды немесе фармацевтикалық қызметтерді сатып алуға бөлінген соманың бір пайызы мөлшерінде кепілдік қамтамасыз етуді енгізеді. </w:t>
      </w:r>
    </w:p>
    <w:p w:rsidR="00276812" w:rsidRDefault="00276812" w:rsidP="00276812">
      <w:pPr>
        <w:spacing w:line="288" w:lineRule="atLeast"/>
        <w:ind w:firstLine="400"/>
        <w:jc w:val="both"/>
        <w:rPr>
          <w:bdr w:val="none" w:sz="0" w:space="0" w:color="auto" w:frame="1"/>
          <w:lang w:val="kk-KZ"/>
        </w:rPr>
      </w:pPr>
      <w:r w:rsidRPr="00276812">
        <w:rPr>
          <w:bdr w:val="none" w:sz="0" w:space="0" w:color="auto" w:frame="1"/>
          <w:lang w:val="kk-KZ"/>
        </w:rPr>
        <w:t>7. Тендерлік өтінімді кепілдік қамтамасыз ету (бұдан әрі - кепілдік қамтамасыз ету) мынадай түрде ұсынылады:</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2) денсаулық сақтау саласындағы уәкілетті орган бекіткен нысан бойынша банк кепілдігі.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8. Кепілдік қамтамасыз ету әлеуетті өнім берушіге келесі жағдайларда бес жұмыс күні ішінде қайтарылады: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3) басқа әлеуетті өнім берушінің тендерді жеңімпаз деп тануы;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4) тендер жеңімпазын айқындамай сатып алу рәсімдері тоқтатылған;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9. Кепілдік қамтамасыз ету әлеуетті жеткізушіге қайтарылмайды, егер: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1) тендерлік өтінімдерді қабылдаудың соңғы мерзімі өткеннен кейін ол тендерлік өтінімді кері қайтарып алды немесе өзгертті; </w:t>
      </w:r>
    </w:p>
    <w:p w:rsidR="007376EF" w:rsidRDefault="00276812" w:rsidP="00276812">
      <w:pPr>
        <w:spacing w:line="288" w:lineRule="atLeast"/>
        <w:ind w:firstLine="400"/>
        <w:jc w:val="both"/>
        <w:rPr>
          <w:bdr w:val="none" w:sz="0" w:space="0" w:color="auto" w:frame="1"/>
          <w:lang w:val="kk-KZ"/>
        </w:rPr>
      </w:pPr>
      <w:r w:rsidRPr="00276812">
        <w:rPr>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276812" w:rsidRPr="00276812" w:rsidRDefault="00276812" w:rsidP="00276812">
      <w:pPr>
        <w:spacing w:line="288" w:lineRule="atLeast"/>
        <w:ind w:firstLine="400"/>
        <w:jc w:val="both"/>
        <w:rPr>
          <w:lang w:val="kk-KZ"/>
        </w:rPr>
      </w:pPr>
      <w:r w:rsidRPr="00276812">
        <w:rPr>
          <w:bdr w:val="none" w:sz="0" w:space="0" w:color="auto" w:frame="1"/>
          <w:lang w:val="kk-KZ"/>
        </w:rPr>
        <w:t>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w:t>
      </w:r>
    </w:p>
    <w:p w:rsidR="009677D4" w:rsidRDefault="009677D4" w:rsidP="009677D4">
      <w:pPr>
        <w:spacing w:line="288" w:lineRule="atLeast"/>
        <w:ind w:firstLine="400"/>
        <w:jc w:val="both"/>
        <w:rPr>
          <w:bdr w:val="none" w:sz="0" w:space="0" w:color="auto" w:frame="1"/>
          <w:lang w:val="kk-KZ"/>
        </w:rPr>
      </w:pPr>
      <w:r w:rsidRPr="009677D4">
        <w:rPr>
          <w:bdr w:val="none" w:sz="0" w:space="0" w:color="auto" w:frame="1"/>
          <w:lang w:val="kk-KZ"/>
        </w:rPr>
        <w:lastRenderedPageBreak/>
        <w:t xml:space="preserve">10. Әлеуетті өнім беруші қажет болған жағдайда өтінімді қабылдаудың соңғы мерзімі аяқталғанға дейін жазбаша нысанда кері қайтарып алады. </w:t>
      </w:r>
    </w:p>
    <w:p w:rsidR="009677D4" w:rsidRDefault="009677D4" w:rsidP="009677D4">
      <w:pPr>
        <w:spacing w:line="288" w:lineRule="atLeast"/>
        <w:ind w:firstLine="400"/>
        <w:jc w:val="both"/>
        <w:rPr>
          <w:bdr w:val="none" w:sz="0" w:space="0" w:color="auto" w:frame="1"/>
          <w:lang w:val="kk-KZ"/>
        </w:rPr>
      </w:pPr>
      <w:r w:rsidRPr="009677D4">
        <w:rPr>
          <w:bdr w:val="none" w:sz="0" w:space="0" w:color="auto" w:frame="1"/>
          <w:lang w:val="kk-KZ"/>
        </w:rPr>
        <w:t xml:space="preserve">11. Тендерлік өтінімдерді ұсыну мерзімі өткеннен кейін тендерлік өтінімдерге өзгерістер енгізуге жол берілмейді. </w:t>
      </w:r>
    </w:p>
    <w:p w:rsidR="00442E09" w:rsidRDefault="009677D4" w:rsidP="009677D4">
      <w:pPr>
        <w:spacing w:line="288" w:lineRule="atLeast"/>
        <w:ind w:firstLine="400"/>
        <w:jc w:val="both"/>
        <w:rPr>
          <w:bdr w:val="none" w:sz="0" w:space="0" w:color="auto" w:frame="1"/>
          <w:lang w:val="kk-KZ"/>
        </w:rPr>
      </w:pPr>
      <w:r w:rsidRPr="009677D4">
        <w:rPr>
          <w:bdr w:val="none" w:sz="0" w:space="0" w:color="auto" w:frame="1"/>
          <w:lang w:val="kk-KZ"/>
        </w:rPr>
        <w:t xml:space="preserve">12. Тендерлік өтінім басып шығарылады не өшірілмейтін сиямен жазылады, тігілген және нөмірленген түрде ұсынылады, соңғы бет әлеуетті өнім беруші өкілінің қолымен бекітіледі. </w:t>
      </w:r>
    </w:p>
    <w:p w:rsidR="00442E09" w:rsidRDefault="009677D4" w:rsidP="009677D4">
      <w:pPr>
        <w:spacing w:line="288" w:lineRule="atLeast"/>
        <w:ind w:firstLine="400"/>
        <w:jc w:val="both"/>
        <w:rPr>
          <w:bdr w:val="none" w:sz="0" w:space="0" w:color="auto" w:frame="1"/>
          <w:lang w:val="kk-KZ"/>
        </w:rPr>
      </w:pPr>
      <w:r w:rsidRPr="009677D4">
        <w:rPr>
          <w:bdr w:val="none" w:sz="0" w:space="0" w:color="auto" w:frame="1"/>
          <w:lang w:val="kk-KZ"/>
        </w:rPr>
        <w:t xml:space="preserve">Грамматикалық немесе арифметикалық қателерді түзету қажет болған жағдайларды қоспағанда, тендерлік өтінімнің мәтініне жолдар арасындағы кірістірулерді, түртулерді немесе жазбаларды енгізуге жол берілмейді. </w:t>
      </w:r>
    </w:p>
    <w:p w:rsidR="00442E09" w:rsidRDefault="009677D4" w:rsidP="009677D4">
      <w:pPr>
        <w:spacing w:line="288" w:lineRule="atLeast"/>
        <w:ind w:firstLine="400"/>
        <w:jc w:val="both"/>
        <w:rPr>
          <w:bdr w:val="none" w:sz="0" w:space="0" w:color="auto" w:frame="1"/>
          <w:lang w:val="kk-KZ"/>
        </w:rPr>
      </w:pPr>
      <w:r w:rsidRPr="009677D4">
        <w:rPr>
          <w:bdr w:val="none" w:sz="0" w:space="0" w:color="auto" w:frame="1"/>
          <w:lang w:val="kk-KZ"/>
        </w:rPr>
        <w:t xml:space="preserve">Техникалық ерекшелік тігілген және нөмірленген түрде ұсынылады, соңғы бет әлеуетті өнім беруші өкілінің қолымен бекітіледі. </w:t>
      </w:r>
    </w:p>
    <w:p w:rsidR="00442E09" w:rsidRDefault="009677D4" w:rsidP="009677D4">
      <w:pPr>
        <w:spacing w:line="288" w:lineRule="atLeast"/>
        <w:ind w:firstLine="400"/>
        <w:jc w:val="both"/>
        <w:rPr>
          <w:bdr w:val="none" w:sz="0" w:space="0" w:color="auto" w:frame="1"/>
          <w:lang w:val="kk-KZ"/>
        </w:rPr>
      </w:pPr>
      <w:r w:rsidRPr="009677D4">
        <w:rPr>
          <w:bdr w:val="none" w:sz="0" w:space="0" w:color="auto" w:frame="1"/>
          <w:lang w:val="kk-KZ"/>
        </w:rPr>
        <w:t xml:space="preserve">Тендерлік өтінімнің техникалық ерекшелігі және сатып алуды кепілдік қамтамасыз етудің түпнұсқасы тендерлік өтінімге жеке қоса беріледі және тендерлік өтініммен бір конвертке мөрленеді. </w:t>
      </w:r>
    </w:p>
    <w:p w:rsidR="00BC3E6C" w:rsidRPr="009677D4" w:rsidRDefault="009677D4" w:rsidP="00442E09">
      <w:pPr>
        <w:spacing w:line="288" w:lineRule="atLeast"/>
        <w:ind w:firstLine="400"/>
        <w:jc w:val="both"/>
        <w:rPr>
          <w:lang w:val="kk-KZ"/>
        </w:rPr>
      </w:pPr>
      <w:r w:rsidRPr="009677D4">
        <w:rPr>
          <w:bdr w:val="none" w:sz="0" w:space="0" w:color="auto" w:frame="1"/>
          <w:lang w:val="kk-KZ"/>
        </w:rPr>
        <w:t>Конверт әлеуетті өнім берушінің атауын және заңды мекенжайын қамтиды, Тапсырыс берушіге немесе сатып алуды ұйымдастырушыға тендерлік құжаттамада көрсетілген мекенжай бойынша жолдануға тиіс және мынадай сөздерді қамтиды</w:t>
      </w:r>
      <w:r w:rsidR="00442E09">
        <w:rPr>
          <w:bdr w:val="none" w:sz="0" w:space="0" w:color="auto" w:frame="1"/>
          <w:lang w:val="kk-KZ"/>
        </w:rPr>
        <w:t>.</w:t>
      </w:r>
    </w:p>
    <w:p w:rsidR="00BC3E6C" w:rsidRPr="009677D4" w:rsidRDefault="00BC3E6C" w:rsidP="009852D2">
      <w:pPr>
        <w:pStyle w:val="Iauiue"/>
        <w:widowControl/>
        <w:tabs>
          <w:tab w:val="num" w:pos="0"/>
        </w:tabs>
        <w:jc w:val="center"/>
        <w:rPr>
          <w:b/>
          <w:sz w:val="24"/>
          <w:szCs w:val="24"/>
          <w:lang w:val="kk-KZ"/>
        </w:rPr>
      </w:pPr>
    </w:p>
    <w:p w:rsidR="00442E09" w:rsidRPr="00442E09" w:rsidRDefault="00442E09" w:rsidP="00442E09">
      <w:pPr>
        <w:spacing w:line="288" w:lineRule="atLeast"/>
        <w:jc w:val="center"/>
        <w:rPr>
          <w:b/>
          <w:color w:val="000000"/>
          <w:bdr w:val="none" w:sz="0" w:space="0" w:color="auto" w:frame="1"/>
          <w:lang w:val="kk-KZ"/>
        </w:rPr>
      </w:pPr>
      <w:r w:rsidRPr="00442E09">
        <w:rPr>
          <w:b/>
          <w:color w:val="000000"/>
          <w:bdr w:val="none" w:sz="0" w:space="0" w:color="auto" w:frame="1"/>
          <w:lang w:val="kk-KZ"/>
        </w:rPr>
        <w:t>4-тарау. Тендерлік өтінімді кепілдік қамтамасыз ету</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1. Тендерлік өтініммен бірге әлеуетті өнім беруші Тауарларды немесе фармацевтикалық қызметтерді сатып алуға бөлінген соманың бір пайызы мөлшерінде кепілдік қамтамасыз етуді енгізеді.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Тендерлік өтінімді кепілдік қамтамасыз ету (бұдан әрі - кепілдік қамтамасыз ету) мынадай түрде ұсынылады: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2) денсаулық сақтау саласындағы уәкілетті орган бекіткен нысан бойынша банк кепілдігі. Ақша кепілі түріндегі тендерлік өтінімді кепілдік қамтамасыз етуді әлеуетті өнім беруші тендерді ұйымдастырушының тиісті шотына енгізеді: </w:t>
      </w:r>
    </w:p>
    <w:p w:rsidR="00AC5D6E" w:rsidRPr="00AC5D6E" w:rsidRDefault="00442E09" w:rsidP="00442E09">
      <w:pPr>
        <w:spacing w:line="288" w:lineRule="atLeast"/>
        <w:ind w:firstLine="708"/>
        <w:jc w:val="both"/>
        <w:rPr>
          <w:b/>
          <w:color w:val="000000"/>
          <w:bdr w:val="none" w:sz="0" w:space="0" w:color="auto" w:frame="1"/>
          <w:lang w:val="kk-KZ"/>
        </w:rPr>
      </w:pPr>
      <w:r w:rsidRPr="00AC5D6E">
        <w:rPr>
          <w:b/>
          <w:color w:val="000000"/>
          <w:bdr w:val="none" w:sz="0" w:space="0" w:color="auto" w:frame="1"/>
          <w:lang w:val="kk-KZ"/>
        </w:rPr>
        <w:t xml:space="preserve">Қостанай облысы әкімдігі денсаулық сақтау басқармасының "Рудный қалалық көп бейінді ауруханасы" коммуналдық мемлекеттік кәсіпорны, Қостанай облысы Денсаулық сақтау басқармасының "Рудный қалалық емханасы" КМК бенефициары, БСН 951040000277, ЖСК KZ738560000006281854, "Банк Центр Кредит" АҚ Рудный қ.ФИЛИАЛЫ, БСК КCJBKZKX, Кбе 16, КНП 171.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2) денсаулық сақтау саласындағы уәкілетті орган бекіткен нысан бойынша банк кепілдігі.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2. Кепілдік қамтамасыз ету әлеуетті өнім берушіге келесі жағдайларда бес жұмыс күні ішінде қайтарылады: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3) басқа әлеуетті өнім берушінің тендерді жеңімпаз деп тануы;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4) тендер жеңімпазын айқындамай сатып алу рәсімдері тоқтатылған;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3. Кепілдік қамтамасыз ету әлеуетті жеткізушіге қайтарылмайды, егер: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lastRenderedPageBreak/>
        <w:t xml:space="preserve">1) тендерлік өтінімдерді қабылдаудың соңғы мерзімі өткеннен кейін ол тендерлік өтінімді кері қайтарып алды немесе өзгертті; </w:t>
      </w:r>
    </w:p>
    <w:p w:rsidR="00AC5D6E"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4. Тендерлік өтінімді кепілдік қамтамасыз етудің қолданылу мерзімі тендерлік өтінімнің қолданылу мерзімінен кем болмауға тиіс.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3. Тендерді ұйымдастырушы тендерлік өтінімді кепілдік қамтамасыз етуді мынадай жағдайлар туындаған сәттен бастап бес жұмыс күні ішінде қайтарады: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3) басқа әлеуетті өнім берушінің тендерді жеңімпаз деп тануы;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4) тендер жеңімпазын айқындамай сатып алу рәсімдері тоқтатылған;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4. Тендерлік өтінімді кепілдік қамтамасыз ету тендерлік өтінімді ұсынған әлеуетті өнім берушіге және егер әлеуетті өнім беруші: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1) тендерлік өтінімді қабылдаудың соңғы мерзімі өткеннен кейін тендерлік өтінімді кері қайтарып алды немесе өзгертті; </w:t>
      </w:r>
    </w:p>
    <w:p w:rsidR="006254DD" w:rsidRDefault="00442E09" w:rsidP="00442E09">
      <w:pPr>
        <w:spacing w:line="288" w:lineRule="atLeast"/>
        <w:ind w:firstLine="708"/>
        <w:jc w:val="both"/>
        <w:rPr>
          <w:color w:val="000000"/>
          <w:bdr w:val="none" w:sz="0" w:space="0" w:color="auto" w:frame="1"/>
          <w:lang w:val="kk-KZ"/>
        </w:rPr>
      </w:pPr>
      <w:r w:rsidRPr="00442E09">
        <w:rPr>
          <w:color w:val="000000"/>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D6759E" w:rsidRPr="006254DD" w:rsidRDefault="00442E09" w:rsidP="006254DD">
      <w:pPr>
        <w:spacing w:line="288" w:lineRule="atLeast"/>
        <w:ind w:firstLine="708"/>
        <w:jc w:val="both"/>
        <w:rPr>
          <w:color w:val="000000"/>
          <w:lang w:val="kk-KZ"/>
        </w:rPr>
      </w:pPr>
      <w:r w:rsidRPr="00442E09">
        <w:rPr>
          <w:color w:val="000000"/>
          <w:bdr w:val="none" w:sz="0" w:space="0" w:color="auto" w:frame="1"/>
          <w:lang w:val="kk-KZ"/>
        </w:rPr>
        <w:t>3) жеңімпаз деп танылған және сатып алу шартын немесе фармацевтикалық қызметтер көрсетуге арналған шартты кепілдік қамтамасыз етуді енгізбеген не уақтылы енгізбеген</w:t>
      </w:r>
      <w:r w:rsidR="0070750C" w:rsidRPr="006254DD">
        <w:rPr>
          <w:color w:val="000000"/>
          <w:lang w:val="kk-KZ"/>
        </w:rPr>
        <w:t>.</w:t>
      </w:r>
    </w:p>
    <w:p w:rsidR="00D6759E" w:rsidRPr="006254DD" w:rsidRDefault="00D6759E" w:rsidP="006254DD">
      <w:pPr>
        <w:jc w:val="both"/>
        <w:rPr>
          <w:color w:val="000000"/>
          <w:lang w:val="kk-KZ"/>
        </w:rPr>
      </w:pPr>
    </w:p>
    <w:p w:rsidR="006254DD" w:rsidRPr="006254DD" w:rsidRDefault="006254DD" w:rsidP="006254DD">
      <w:pPr>
        <w:shd w:val="clear" w:color="auto" w:fill="FFFFFF"/>
        <w:spacing w:line="288" w:lineRule="atLeast"/>
        <w:jc w:val="center"/>
        <w:rPr>
          <w:b/>
          <w:color w:val="000000"/>
          <w:bdr w:val="none" w:sz="0" w:space="0" w:color="auto" w:frame="1"/>
          <w:lang w:val="kk-KZ"/>
        </w:rPr>
      </w:pPr>
      <w:r w:rsidRPr="006254DD">
        <w:rPr>
          <w:b/>
          <w:color w:val="000000"/>
          <w:bdr w:val="none" w:sz="0" w:space="0" w:color="auto" w:frame="1"/>
          <w:lang w:val="kk-KZ"/>
        </w:rPr>
        <w:t>5-тарау. Тендерлік өтінімдері бар конверттерді ашу</w:t>
      </w:r>
    </w:p>
    <w:p w:rsidR="00EE304B" w:rsidRDefault="006254DD" w:rsidP="006254DD">
      <w:pPr>
        <w:shd w:val="clear" w:color="auto" w:fill="FFFFFF"/>
        <w:spacing w:line="288" w:lineRule="atLeast"/>
        <w:ind w:firstLine="708"/>
        <w:jc w:val="both"/>
        <w:rPr>
          <w:color w:val="000000"/>
          <w:bdr w:val="none" w:sz="0" w:space="0" w:color="auto" w:frame="1"/>
          <w:lang w:val="kk-KZ"/>
        </w:rPr>
      </w:pPr>
      <w:r w:rsidRPr="006254DD">
        <w:rPr>
          <w:color w:val="000000"/>
          <w:bdr w:val="none" w:sz="0" w:space="0" w:color="auto" w:frame="1"/>
          <w:lang w:val="kk-KZ"/>
        </w:rPr>
        <w:t xml:space="preserve">1. Тендерлік өтінімдерді қабылдаудың аяқталуы мен тендерлік өтінімдері бар конверттерді ашудың басталуы арасындағы уақыттың ұзақтығы екі сағаттан аспайды. </w:t>
      </w:r>
    </w:p>
    <w:p w:rsidR="00EE304B" w:rsidRDefault="006254DD" w:rsidP="006254DD">
      <w:pPr>
        <w:shd w:val="clear" w:color="auto" w:fill="FFFFFF"/>
        <w:spacing w:line="288" w:lineRule="atLeast"/>
        <w:ind w:firstLine="708"/>
        <w:jc w:val="both"/>
        <w:rPr>
          <w:color w:val="000000"/>
          <w:bdr w:val="none" w:sz="0" w:space="0" w:color="auto" w:frame="1"/>
          <w:lang w:val="kk-KZ"/>
        </w:rPr>
      </w:pPr>
      <w:r w:rsidRPr="006254DD">
        <w:rPr>
          <w:color w:val="000000"/>
          <w:bdr w:val="none" w:sz="0" w:space="0" w:color="auto" w:frame="1"/>
          <w:lang w:val="kk-KZ"/>
        </w:rPr>
        <w:t xml:space="preserve">2. Тендерлік өтінімдері бар конверттерді тендерлік комиссия аудио - және бейнетіркеуді қолдана отырып, тендерлік құжаттамада айқындалған уақыт және орын бойынша ашады. </w:t>
      </w:r>
    </w:p>
    <w:p w:rsidR="00EE304B" w:rsidRDefault="006254DD" w:rsidP="006254DD">
      <w:pPr>
        <w:shd w:val="clear" w:color="auto" w:fill="FFFFFF"/>
        <w:spacing w:line="288" w:lineRule="atLeast"/>
        <w:ind w:firstLine="708"/>
        <w:jc w:val="both"/>
        <w:rPr>
          <w:color w:val="000000"/>
          <w:bdr w:val="none" w:sz="0" w:space="0" w:color="auto" w:frame="1"/>
          <w:lang w:val="kk-KZ"/>
        </w:rPr>
      </w:pPr>
      <w:r w:rsidRPr="006254DD">
        <w:rPr>
          <w:color w:val="000000"/>
          <w:bdr w:val="none" w:sz="0" w:space="0" w:color="auto" w:frame="1"/>
          <w:lang w:val="kk-KZ"/>
        </w:rPr>
        <w:t xml:space="preserve">3. Тендерлік өтінімдері бар конверттерді ашу рәсіміне әлеуетті өнім берушілер не олардың уәкілетті өкілдері қатыса алады. </w:t>
      </w:r>
    </w:p>
    <w:p w:rsidR="00EE304B" w:rsidRDefault="006254DD" w:rsidP="006254DD">
      <w:pPr>
        <w:shd w:val="clear" w:color="auto" w:fill="FFFFFF"/>
        <w:spacing w:line="288" w:lineRule="atLeast"/>
        <w:ind w:firstLine="708"/>
        <w:jc w:val="both"/>
        <w:rPr>
          <w:color w:val="000000"/>
          <w:bdr w:val="none" w:sz="0" w:space="0" w:color="auto" w:frame="1"/>
          <w:lang w:val="kk-KZ"/>
        </w:rPr>
      </w:pPr>
      <w:r w:rsidRPr="006254DD">
        <w:rPr>
          <w:color w:val="000000"/>
          <w:bdr w:val="none" w:sz="0" w:space="0" w:color="auto" w:frame="1"/>
          <w:lang w:val="kk-KZ"/>
        </w:rPr>
        <w:t xml:space="preserve">4. Қатысып отырған әлеуетті өнім берушілер не олардың уәкілетті өкілдері </w:t>
      </w:r>
      <w:r w:rsidR="00E2646D">
        <w:rPr>
          <w:b/>
          <w:color w:val="000000"/>
          <w:bdr w:val="none" w:sz="0" w:space="0" w:color="auto" w:frame="1"/>
          <w:lang w:val="kk-KZ"/>
        </w:rPr>
        <w:t>2023</w:t>
      </w:r>
      <w:r w:rsidRPr="00EE304B">
        <w:rPr>
          <w:b/>
          <w:color w:val="000000"/>
          <w:bdr w:val="none" w:sz="0" w:space="0" w:color="auto" w:frame="1"/>
          <w:lang w:val="kk-KZ"/>
        </w:rPr>
        <w:t xml:space="preserve"> жылғы </w:t>
      </w:r>
      <w:r w:rsidR="00E2646D">
        <w:rPr>
          <w:b/>
          <w:color w:val="000000"/>
          <w:bdr w:val="none" w:sz="0" w:space="0" w:color="auto" w:frame="1"/>
          <w:lang w:val="kk-KZ"/>
        </w:rPr>
        <w:t>03</w:t>
      </w:r>
      <w:r w:rsidRPr="00EE304B">
        <w:rPr>
          <w:b/>
          <w:color w:val="000000"/>
          <w:bdr w:val="none" w:sz="0" w:space="0" w:color="auto" w:frame="1"/>
          <w:lang w:val="kk-KZ"/>
        </w:rPr>
        <w:t xml:space="preserve"> </w:t>
      </w:r>
      <w:r w:rsidR="00E2646D">
        <w:rPr>
          <w:b/>
          <w:color w:val="000000"/>
          <w:bdr w:val="none" w:sz="0" w:space="0" w:color="auto" w:frame="1"/>
          <w:lang w:val="kk-KZ"/>
        </w:rPr>
        <w:t>сәуірда</w:t>
      </w:r>
      <w:r w:rsidRPr="00EE304B">
        <w:rPr>
          <w:b/>
          <w:color w:val="000000"/>
          <w:bdr w:val="none" w:sz="0" w:space="0" w:color="auto" w:frame="1"/>
          <w:lang w:val="kk-KZ"/>
        </w:rPr>
        <w:t xml:space="preserve"> сағат 09.00-ден 09.30-ға дейін</w:t>
      </w:r>
      <w:r w:rsidRPr="006254DD">
        <w:rPr>
          <w:color w:val="000000"/>
          <w:bdr w:val="none" w:sz="0" w:space="0" w:color="auto" w:frame="1"/>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 </w:t>
      </w:r>
    </w:p>
    <w:p w:rsidR="001A71E0" w:rsidRPr="00EE304B" w:rsidRDefault="006254DD" w:rsidP="00EE304B">
      <w:pPr>
        <w:shd w:val="clear" w:color="auto" w:fill="FFFFFF"/>
        <w:spacing w:line="288" w:lineRule="atLeast"/>
        <w:ind w:firstLine="708"/>
        <w:jc w:val="both"/>
        <w:rPr>
          <w:color w:val="000000"/>
          <w:lang w:val="kk-KZ"/>
        </w:rPr>
      </w:pPr>
      <w:r w:rsidRPr="006254DD">
        <w:rPr>
          <w:color w:val="000000"/>
          <w:bdr w:val="none" w:sz="0" w:space="0" w:color="auto" w:frame="1"/>
          <w:lang w:val="kk-KZ"/>
        </w:rPr>
        <w:t>5. Конверттерді аша отырып, тендерлік комиссияның хатшысы тендерлік өтінімдер келіп түскен әлеуетті өнім берушілердің атауы мен мекенжайын, әрбір лот бойынша мәлімделген бағаларды, жеткізу және төлеу шарттарын, тендерлік өтінімдерді кері қайтарып алу тәртібін, тендерлік өтінімді құрайтын құжаттар туралы ақпаратты жариялайды және осы мәліметтерді конверттерді ашу хаттамасына енгізеді</w:t>
      </w:r>
      <w:r w:rsidR="001A71E0" w:rsidRPr="00EE304B">
        <w:rPr>
          <w:lang w:val="kk-KZ"/>
        </w:rPr>
        <w:t>.</w:t>
      </w:r>
    </w:p>
    <w:p w:rsidR="00D6759E" w:rsidRPr="001834C9" w:rsidRDefault="00D6759E" w:rsidP="006254DD">
      <w:pPr>
        <w:pStyle w:val="a4"/>
        <w:spacing w:before="0" w:beforeAutospacing="0" w:after="0" w:afterAutospacing="0"/>
        <w:jc w:val="both"/>
        <w:rPr>
          <w:lang w:val="kk-KZ"/>
        </w:rPr>
      </w:pPr>
    </w:p>
    <w:p w:rsidR="00EE304B" w:rsidRPr="00EE304B" w:rsidRDefault="00EE304B" w:rsidP="00EE304B">
      <w:pPr>
        <w:spacing w:line="288" w:lineRule="atLeast"/>
        <w:jc w:val="center"/>
        <w:rPr>
          <w:b/>
          <w:bdr w:val="none" w:sz="0" w:space="0" w:color="auto" w:frame="1"/>
          <w:lang w:val="kk-KZ"/>
        </w:rPr>
      </w:pPr>
      <w:r w:rsidRPr="001834C9">
        <w:rPr>
          <w:b/>
          <w:bdr w:val="none" w:sz="0" w:space="0" w:color="auto" w:frame="1"/>
          <w:lang w:val="kk-KZ"/>
        </w:rPr>
        <w:t>6-тарау. Тендерлік өтінімдерді бағалау және салыстыру</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 Тендерлік комиссия тендерлік өтінімдерді бағалауды және салыстыруды жүзеге асырады. </w:t>
      </w:r>
    </w:p>
    <w:p w:rsidR="00EE304B" w:rsidRDefault="00EE304B" w:rsidP="00EE304B">
      <w:pPr>
        <w:spacing w:line="288" w:lineRule="atLeast"/>
        <w:ind w:firstLine="400"/>
        <w:jc w:val="both"/>
        <w:rPr>
          <w:bdr w:val="none" w:sz="0" w:space="0" w:color="auto" w:frame="1"/>
          <w:lang w:val="kk-KZ"/>
        </w:rPr>
      </w:pPr>
      <w:r w:rsidRPr="001834C9">
        <w:rPr>
          <w:bdr w:val="none" w:sz="0" w:space="0" w:color="auto" w:frame="1"/>
          <w:lang w:val="kk-KZ"/>
        </w:rPr>
        <w:t xml:space="preserve">Әлеуетті өнім берушілердің банкроттық не тарату рәсіміне қатысы жоқ бөлігінде біліктілік талаптарына сәйкестігін нақтылау мақсатында тендерлік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 </w:t>
      </w:r>
    </w:p>
    <w:p w:rsidR="00EE304B"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2. Тендерлік комиссия тендерлік өтінімді тұтастай немесе лот бойынша қабылдамайды: </w:t>
      </w:r>
    </w:p>
    <w:p w:rsidR="00EE304B"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 осы Қағидалардың талаптарына сәйкес тендерлік өтінімді кепілдік қамтамасыз етуді ұсынбаған;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lastRenderedPageBreak/>
        <w:t xml:space="preserve">2) осы Қағидаларда көзделген жағдайларда Жарғының немесе құрылтайшылардың, қатысушылардың құрамы туралы үзінді көшірменің немесе акцияларды ұстаушылар тізілімінен үзінді көшірменің немесе құрылтай шартының көшірмесінің көшірмесі ұсынылмаған;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3)</w:t>
      </w:r>
      <w:r w:rsidR="00FE33B3">
        <w:rPr>
          <w:bdr w:val="none" w:sz="0" w:space="0" w:color="auto" w:frame="1"/>
          <w:lang w:val="kk-KZ"/>
        </w:rPr>
        <w:t xml:space="preserve"> </w:t>
      </w:r>
      <w:r w:rsidRPr="00EE304B">
        <w:rPr>
          <w:bdr w:val="none" w:sz="0" w:space="0" w:color="auto" w:frame="1"/>
          <w:lang w:val="kk-KZ"/>
        </w:rPr>
        <w:t xml:space="preserve">тиісті мемлекеттік орган (кәсіпкерлік қызметті жүзеге асыратын жеке тұлға үшін) берген заңды тұлға құрмай кәсіпкерлік қызметті жүзеге асыруға құқық беретін құжаттың көшірмесі ұсынылмаған;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туралы"Заңға сәйкес алынған электрондық құжат түріндегі көшірмелері ұсынылмаған, олар туралы мәліметтер мемлекеттік органдардың ақпараттық жүйелерінде расталады, немесе тиісті фармацевтикалық қызметке және (немесе) есірткі құралдарының, психотроптық заттар мен прекурсорлардың айналымы саласындағы қызметті жүзеге асыруға арналған лицензияның нотариат куәландырған көшірмелерін, "Рұқсаттар және хабарламалар туралы"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 ұсынбаған жағдайда мемлекеттік органдардың ақпараттық жүйелеріндегі мәліметтер;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5) тиісті мемлекеттік кіріс органының мәліметтерінде бюджетке берешек,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туралы ақпараттың болуы (берешектің жалпы сомасында көрсетілмеген төлеу мерзімдері өзгертілген сомаларды қоспағанда);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6) осы Қағидалардың талаптарына сәйкес техникалық ерекшелік ұсынылмаған;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7) әлеуетті өнім берушінің тендерлік құжаттаманың және осы Қағидалардың талаптарына сәйкес келмейтін техникалық ерекшелікті ұсынуы;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8) Осы Қағидалар шеңберінде сатып алынатын дәрілік заттарға және (немесе) медициналық бұйымдарға және көрсетілетін қызметтерге қойылатын біліктілік талаптары мен талаптары бойынша дәйексіз ақпарат беру фактісі анықталған;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9) банкроттық не тарату рәсіміне қатысы бар;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10) ұсынылатын дәрілік заттардың және (немесе) медициналық бұйымдардың, фармацевтикалық көрсетілетін қызметтердің осы Қағидалардың 4-тарауында көзделген талаптарға сәйкестігін растайтын құжаттарды ұсынбау;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11) әлеуетті өнім беруші тиісті дистрибьюторлық практика сертификатын (GDP), отандық тауар өндіруші-объектінің тиісті өндірістік практика талаптарына сәйкестігі туралы сертификатты (GMP), фармацевтикалық қызметтерді сатып алу кезінде Тиісті дәріханалық практика сертификатын (GPP) ұсынған жағдайларды қоспағанда, "суық тізбектің" болуы туралы санитариялық - эпидемиологиялық зерттеп-қарау актісінің көшірмесін ұсынбаған жағдайларда;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12)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жинақтауға сәйкес келмесе; </w:t>
      </w:r>
    </w:p>
    <w:p w:rsidR="00FE33B3"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13) осы Қағидалардың 10-тармағының талаптарына сәйкес келмеген; </w:t>
      </w:r>
    </w:p>
    <w:p w:rsidR="001C1FDA"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14) осы Қағидалардың 15, 21-тармақтарында белгіленген; </w:t>
      </w:r>
    </w:p>
    <w:p w:rsidR="001C1FDA"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15) Егер тендерлік өтінімнің қолданылу мерзімі тендерлік құжаттама шарттарында көрсетілгеннен қысқа болса; </w:t>
      </w:r>
    </w:p>
    <w:p w:rsidR="001C1FDA"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16) Денсаулық сақтау саласындағы уәкілетті орган бекіткен нысан бойынша баға ұсынысы ұсынылмаған не баға ұсынысы ұсынылмаған; </w:t>
      </w:r>
    </w:p>
    <w:p w:rsidR="001C1FDA"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17) әлеуетті өнім беруші тиісті лот бойынша сатып алу үшін бөлінген бағадан асатын дәрілік затқа және (немесе) медициналық бұйымға бағаны және (немесе) халықаралық патенттелмеген атауға шекті бағаны және сауда атауына шекті бағаны ұсынған; </w:t>
      </w:r>
    </w:p>
    <w:p w:rsidR="001C1FDA" w:rsidRDefault="00EE304B" w:rsidP="00EE304B">
      <w:pPr>
        <w:spacing w:line="288" w:lineRule="atLeast"/>
        <w:ind w:firstLine="400"/>
        <w:jc w:val="both"/>
        <w:rPr>
          <w:bdr w:val="none" w:sz="0" w:space="0" w:color="auto" w:frame="1"/>
          <w:lang w:val="kk-KZ"/>
        </w:rPr>
      </w:pPr>
      <w:r w:rsidRPr="00EE304B">
        <w:rPr>
          <w:bdr w:val="none" w:sz="0" w:space="0" w:color="auto" w:frame="1"/>
          <w:lang w:val="kk-KZ"/>
        </w:rPr>
        <w:lastRenderedPageBreak/>
        <w:t xml:space="preserve">18) конвертте әлеуетті өнім берушінің, Тапсырыс берушінің немесе сатып алуды ұйымдастырушының атауын немесе заңды мекенжайын көрсетпей, қолы қойылмаған нөмірленбеген беттері бар тігілмеген түрде тендерлік өтінімді ұсыну; </w:t>
      </w:r>
    </w:p>
    <w:p w:rsidR="001C1FDA"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19) әлеуетті өнім берушінің және (немесе) бірлесіп Орындаушының қойылатын біліктілік талаптарына сәйкес келмеуі; </w:t>
      </w:r>
    </w:p>
    <w:p w:rsidR="001C1FDA" w:rsidRDefault="00EE304B" w:rsidP="00EE304B">
      <w:pPr>
        <w:spacing w:line="288" w:lineRule="atLeast"/>
        <w:ind w:firstLine="400"/>
        <w:jc w:val="both"/>
        <w:rPr>
          <w:bdr w:val="none" w:sz="0" w:space="0" w:color="auto" w:frame="1"/>
          <w:lang w:val="kk-KZ"/>
        </w:rPr>
      </w:pPr>
      <w:r w:rsidRPr="00EE304B">
        <w:rPr>
          <w:bdr w:val="none" w:sz="0" w:space="0" w:color="auto" w:frame="1"/>
          <w:lang w:val="kk-KZ"/>
        </w:rPr>
        <w:t xml:space="preserve">20) осы Қағидалардың талаптарын бұза отырып аффилиирлену фактісі анықталған жағдайларда жүзеге асырылады. </w:t>
      </w:r>
    </w:p>
    <w:p w:rsidR="001C1FDA" w:rsidRDefault="001C1FDA" w:rsidP="00EE304B">
      <w:pPr>
        <w:spacing w:line="288" w:lineRule="atLeast"/>
        <w:ind w:firstLine="400"/>
        <w:jc w:val="both"/>
        <w:rPr>
          <w:bdr w:val="none" w:sz="0" w:space="0" w:color="auto" w:frame="1"/>
          <w:lang w:val="kk-KZ"/>
        </w:rPr>
      </w:pPr>
      <w:r>
        <w:rPr>
          <w:bdr w:val="none" w:sz="0" w:space="0" w:color="auto" w:frame="1"/>
          <w:lang w:val="kk-KZ"/>
        </w:rPr>
        <w:t>3</w:t>
      </w:r>
      <w:r w:rsidR="00EE304B" w:rsidRPr="001C1FDA">
        <w:rPr>
          <w:bdr w:val="none" w:sz="0" w:space="0" w:color="auto" w:frame="1"/>
          <w:lang w:val="kk-KZ"/>
        </w:rPr>
        <w:t xml:space="preserve">. Егер тендер тұтастай алғанда немесе оның қандай да бір лоты өтпеді деп танылса, Тапсырыс беруші немесе сатып алуды ұйымдастырушы тендер мазмұны мен шарттарын өзгертеді және осы Қағидалардың 9-1-тарауына сәйкес қайталама тендер өткізеді. </w:t>
      </w:r>
    </w:p>
    <w:p w:rsidR="001C1FDA" w:rsidRDefault="00EE304B" w:rsidP="00EE304B">
      <w:pPr>
        <w:spacing w:line="288" w:lineRule="atLeast"/>
        <w:ind w:firstLine="400"/>
        <w:jc w:val="both"/>
        <w:rPr>
          <w:bdr w:val="none" w:sz="0" w:space="0" w:color="auto" w:frame="1"/>
          <w:lang w:val="kk-KZ"/>
        </w:rPr>
      </w:pPr>
      <w:r w:rsidRPr="001C1FDA">
        <w:rPr>
          <w:bdr w:val="none" w:sz="0" w:space="0" w:color="auto" w:frame="1"/>
          <w:lang w:val="kk-KZ"/>
        </w:rPr>
        <w:t xml:space="preserve">4. Егер тендер тұтастай алғанда немесе қандай да бір лот тендерлік құжаттаманың талаптарына сәйкес келетін бір ғана өтінімді беру негізінде өткізілмеген деп танылса, онда тапсырыс беруші немесе сатып алуды ұйымдастырушы осы өтінімді берген әлеуетті өнім берушіден бір көзден алу тәсілімен сатып алуды жүзеге асырады. </w:t>
      </w:r>
    </w:p>
    <w:p w:rsidR="001C1FDA" w:rsidRDefault="00EE304B" w:rsidP="00EE304B">
      <w:pPr>
        <w:spacing w:line="288" w:lineRule="atLeast"/>
        <w:ind w:firstLine="400"/>
        <w:jc w:val="both"/>
        <w:rPr>
          <w:bdr w:val="none" w:sz="0" w:space="0" w:color="auto" w:frame="1"/>
          <w:lang w:val="kk-KZ"/>
        </w:rPr>
      </w:pPr>
      <w:r w:rsidRPr="001C1FDA">
        <w:rPr>
          <w:bdr w:val="none" w:sz="0" w:space="0" w:color="auto" w:frame="1"/>
          <w:lang w:val="kk-KZ"/>
        </w:rPr>
        <w:t xml:space="preserve">5. Тендер тәсілімен немесе оның қандай да бір лотымен сатып алу мынадай негіздердің бірі бойынша өтпеді деп танылады: 1) тендерлік өтінімдердің болмауы; 2) Әлеуетті өнім берушілердің барлық тендерлік өтінімдерін қабылдамау. </w:t>
      </w:r>
    </w:p>
    <w:p w:rsidR="001C1FDA" w:rsidRDefault="00EE304B" w:rsidP="00EE304B">
      <w:pPr>
        <w:spacing w:line="288" w:lineRule="atLeast"/>
        <w:ind w:firstLine="400"/>
        <w:jc w:val="both"/>
        <w:rPr>
          <w:bdr w:val="none" w:sz="0" w:space="0" w:color="auto" w:frame="1"/>
          <w:lang w:val="kk-KZ"/>
        </w:rPr>
      </w:pPr>
      <w:r w:rsidRPr="001C1FDA">
        <w:rPr>
          <w:bdr w:val="none" w:sz="0" w:space="0" w:color="auto" w:frame="1"/>
          <w:lang w:val="kk-KZ"/>
        </w:rPr>
        <w:t xml:space="preserve">6. Тендердің жеңімпазы тендерлік өтінімдерін тендерлік комиссия хабарландыру шарттары мен осы Қағидалардың талаптарына сәйкес деп таныған әлеуетті өнім берушілер арасында ең төмен баға ұсынысы негізінде айқындалады. </w:t>
      </w:r>
    </w:p>
    <w:p w:rsidR="00D6759E" w:rsidRPr="001C1FDA" w:rsidRDefault="00EE304B" w:rsidP="001C1FDA">
      <w:pPr>
        <w:spacing w:line="288" w:lineRule="atLeast"/>
        <w:ind w:firstLine="400"/>
        <w:jc w:val="both"/>
        <w:rPr>
          <w:lang w:val="kk-KZ"/>
        </w:rPr>
      </w:pPr>
      <w:r w:rsidRPr="001C1FDA">
        <w:rPr>
          <w:bdr w:val="none" w:sz="0" w:space="0" w:color="auto" w:frame="1"/>
          <w:lang w:val="kk-KZ"/>
        </w:rPr>
        <w:t>Лот бойынша бәсекелестік болмаған кезде немесе лот бойынша бәсекелестердің тендерлік өтінімдері қабылданбаған кезде тендерлік өтінімді тендерлік комиссия хабарландыру шарттары мен осы Қағидалардың талаптарына сәйкес келетін жалғыз деп таныған әлеуетті өнім беруші тендердің жеңімпазы болып танылады</w:t>
      </w:r>
      <w:r w:rsidR="00D6759E" w:rsidRPr="001C1FDA">
        <w:rPr>
          <w:lang w:val="kk-KZ"/>
        </w:rPr>
        <w:t>.</w:t>
      </w:r>
    </w:p>
    <w:p w:rsidR="00D6759E" w:rsidRPr="001834C9" w:rsidRDefault="00D6759E" w:rsidP="007151FA">
      <w:pPr>
        <w:pStyle w:val="a4"/>
        <w:spacing w:before="0" w:beforeAutospacing="0" w:after="0" w:afterAutospacing="0"/>
        <w:jc w:val="center"/>
        <w:rPr>
          <w:b/>
          <w:bCs/>
          <w:lang w:val="kk-KZ"/>
        </w:rPr>
      </w:pPr>
    </w:p>
    <w:p w:rsidR="00FD2262" w:rsidRPr="00FD2262" w:rsidRDefault="001C1FDA" w:rsidP="00FD2262">
      <w:pPr>
        <w:spacing w:line="288" w:lineRule="atLeast"/>
        <w:jc w:val="center"/>
        <w:rPr>
          <w:b/>
          <w:sz w:val="28"/>
          <w:szCs w:val="28"/>
          <w:bdr w:val="none" w:sz="0" w:space="0" w:color="auto" w:frame="1"/>
          <w:lang w:val="kk-KZ"/>
        </w:rPr>
      </w:pPr>
      <w:r w:rsidRPr="001834C9">
        <w:rPr>
          <w:b/>
          <w:sz w:val="28"/>
          <w:szCs w:val="28"/>
          <w:bdr w:val="none" w:sz="0" w:space="0" w:color="auto" w:frame="1"/>
          <w:lang w:val="kk-KZ"/>
        </w:rPr>
        <w:t>7-тарау. Тендер қорытындысы туралы хаттама</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1. Тендердің қорытындылары тендерлік өтінімдері бар конверттер ашылған күннен бастап күнтізбелік он күн ішінде шығарылады, ол туралы хаттама жасалады, оған мыналар енгізіледі: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1) дәрілік заттардың, медициналық бұйымдардың немесе фармацевтикалық көрсетілетін қызметтердің атаулары мен қысқаша сипаттамасы;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2) сатып алу сомасы;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3) тендерлік өтінімдерді ұсынған әлеуетті өнім берушілердің атаулары, орналасқан жері және біліктілік деректері;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4) тендерлік құжаттамаға сәйкес әрбір тендерлік өтінімнің бағасы және басқа да шарттары;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5) тендерлік өтінімдерді бағалау мен салыстыруды баяндау;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6) тендерлік өтінімдерді қабылдамау негіздері;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7) тендердің әрбір лоты бойынша жеңімпаздың (лардың) атауы мен орналасқан жері және сауда атауын көрсете отырып, жеңімпаз айқындалған шарттар;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8) сауда атауын көрсете отырып, ұсынысы жеңімпаз ұсынғаннан кейін екінші болып табылатын тендердің әрбір лоты қатысушысының атауы және орналасқан жері;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9) Егер тендер жеңімпазы анықталмаса, негіздер;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10) сатып алу шартын жасасуға тиісті мерзім;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 xml:space="preserve">11) сараптама комиссиясын тарту туралы ақпарат. </w:t>
      </w:r>
    </w:p>
    <w:p w:rsidR="00FD2262" w:rsidRDefault="001C1FDA" w:rsidP="00FD2262">
      <w:pPr>
        <w:spacing w:line="288" w:lineRule="atLeast"/>
        <w:ind w:firstLine="400"/>
        <w:jc w:val="both"/>
        <w:rPr>
          <w:sz w:val="28"/>
          <w:szCs w:val="28"/>
          <w:bdr w:val="none" w:sz="0" w:space="0" w:color="auto" w:frame="1"/>
          <w:lang w:val="kk-KZ"/>
        </w:rPr>
      </w:pPr>
      <w:r w:rsidRPr="00FD2262">
        <w:rPr>
          <w:sz w:val="28"/>
          <w:szCs w:val="28"/>
          <w:bdr w:val="none" w:sz="0" w:space="0" w:color="auto" w:frame="1"/>
          <w:lang w:val="kk-KZ"/>
        </w:rPr>
        <w:t>2. Тендер қорытындылары шығарылған күннен бастап күнтізбелік үш күн ішінде Тапсырыс беруші немесе сатып алуды ұйымдастырушы тендер қорытындыларының хаттамасын Тапсырыс берушінің немесе сатып алуды ұйымдастырушының интернет-</w:t>
      </w:r>
      <w:r w:rsidRPr="00FD2262">
        <w:rPr>
          <w:sz w:val="28"/>
          <w:szCs w:val="28"/>
          <w:bdr w:val="none" w:sz="0" w:space="0" w:color="auto" w:frame="1"/>
          <w:lang w:val="kk-KZ"/>
        </w:rPr>
        <w:lastRenderedPageBreak/>
        <w:t xml:space="preserve">ресурсына орналастыру арқылы тендерге қатысқан әлеуетті өнім берушілерді тендер нәтижелері туралы хабардар етеді. </w:t>
      </w:r>
    </w:p>
    <w:p w:rsidR="00D6759E" w:rsidRPr="00FD2262" w:rsidRDefault="001C1FDA" w:rsidP="00FD2262">
      <w:pPr>
        <w:spacing w:line="288" w:lineRule="atLeast"/>
        <w:ind w:firstLine="400"/>
        <w:jc w:val="both"/>
        <w:rPr>
          <w:sz w:val="28"/>
          <w:szCs w:val="28"/>
          <w:lang w:val="kk-KZ"/>
        </w:rPr>
      </w:pPr>
      <w:r w:rsidRPr="00FD2262">
        <w:rPr>
          <w:sz w:val="28"/>
          <w:szCs w:val="28"/>
          <w:bdr w:val="none" w:sz="0" w:space="0" w:color="auto" w:frame="1"/>
          <w:lang w:val="kk-KZ"/>
        </w:rPr>
        <w:t>3. Тендер қорытындылары туралы хаттама Тапсырыс берушінің немесе сатып алуды ұйымдастырушының интернет-ресурсында орналастырылады. Сатып алуды ұйымдастырушы қорытындылар шығарылған күннен бастап күнтізбелік үш күн ішінде Тапсырыс берушіге сатып алу қорытындылары хаттамасының расталған көшірмелерін және жеңімпаздың дәрілік заттарының және (немесе) медициналық бұйымдарының техникалық ерекшелігін жібереді</w:t>
      </w:r>
      <w:r w:rsidR="00D6759E" w:rsidRPr="00FD2262">
        <w:rPr>
          <w:sz w:val="28"/>
          <w:szCs w:val="28"/>
          <w:lang w:val="kk-KZ"/>
        </w:rPr>
        <w:t>.</w:t>
      </w:r>
    </w:p>
    <w:p w:rsidR="007151FA" w:rsidRPr="00FD2262" w:rsidRDefault="007151FA" w:rsidP="001C1FDA">
      <w:pPr>
        <w:jc w:val="both"/>
        <w:rPr>
          <w:b/>
          <w:bCs/>
          <w:sz w:val="28"/>
          <w:szCs w:val="28"/>
          <w:lang w:val="kk-KZ"/>
        </w:rPr>
      </w:pPr>
    </w:p>
    <w:p w:rsidR="00FD2262" w:rsidRPr="00FD2262" w:rsidRDefault="00FD2262" w:rsidP="00FD2262">
      <w:pPr>
        <w:spacing w:line="288" w:lineRule="atLeast"/>
        <w:jc w:val="center"/>
        <w:rPr>
          <w:b/>
          <w:bdr w:val="none" w:sz="0" w:space="0" w:color="auto" w:frame="1"/>
          <w:lang w:val="kk-KZ"/>
        </w:rPr>
      </w:pPr>
      <w:r w:rsidRPr="00FD2262">
        <w:rPr>
          <w:b/>
          <w:bdr w:val="none" w:sz="0" w:space="0" w:color="auto" w:frame="1"/>
        </w:rPr>
        <w:t>8 тарау. Сатып алу туралы шарт жасасу тәртібі</w:t>
      </w:r>
    </w:p>
    <w:p w:rsidR="00FD2262" w:rsidRDefault="00FD2262" w:rsidP="00FD2262">
      <w:pPr>
        <w:spacing w:line="288" w:lineRule="atLeast"/>
        <w:ind w:firstLine="708"/>
        <w:jc w:val="both"/>
        <w:rPr>
          <w:bdr w:val="none" w:sz="0" w:space="0" w:color="auto" w:frame="1"/>
          <w:lang w:val="kk-KZ"/>
        </w:rPr>
      </w:pPr>
      <w:r w:rsidRPr="00FD2262">
        <w:rPr>
          <w:bdr w:val="none" w:sz="0" w:space="0" w:color="auto" w:frame="1"/>
          <w:lang w:val="kk-KZ"/>
        </w:rPr>
        <w:t xml:space="preserve">1. Тапсырыс беруші тендер қорытындылары шығарылған не сатып алуды ұйымдастырушыдан сатып алу қорытындыларын алған күннен бастап күнтізбелік бес күн ішінде әлеуетті өнім берушіге Денсаулық сақтау саласындағы уәкілетті орган бекіткен нысандар бойынша жасалатын қол қойылған сатып алу шартын немесе фармацевтикалық қызметтер көрсетуге арналған шартты жібереді. </w:t>
      </w:r>
    </w:p>
    <w:p w:rsidR="00903BCC" w:rsidRDefault="00FD2262" w:rsidP="00FD2262">
      <w:pPr>
        <w:spacing w:line="288" w:lineRule="atLeast"/>
        <w:ind w:firstLine="708"/>
        <w:jc w:val="both"/>
        <w:rPr>
          <w:bdr w:val="none" w:sz="0" w:space="0" w:color="auto" w:frame="1"/>
          <w:lang w:val="kk-KZ"/>
        </w:rPr>
      </w:pPr>
      <w:r w:rsidRPr="00FD2262">
        <w:rPr>
          <w:bdr w:val="none" w:sz="0" w:space="0" w:color="auto" w:frame="1"/>
          <w:lang w:val="kk-KZ"/>
        </w:rPr>
        <w:t xml:space="preserve">2. Шартты алған күннен бастап он жұмыс күні ішінде тендер жеңімпазы оған қол қояды не Тапсырыс берушіге оның шарттарымен келіспегені немесе қол қоюдан бас тартқаны туралы жазбаша хабарлайды. </w:t>
      </w:r>
      <w:r w:rsidRPr="001834C9">
        <w:rPr>
          <w:bdr w:val="none" w:sz="0" w:space="0" w:color="auto" w:frame="1"/>
          <w:lang w:val="kk-KZ"/>
        </w:rPr>
        <w:t xml:space="preserve">Қол қойылған шартты немесе шарттармен келіспеу туралы хабарламаны көрсетілген мерзімде ұсынбау оны жасасудан бас тарту болып есептеледі. Келіспеушіліктерді шешу мерзімі екі жұмыс күнінен аспауға тиіс. </w:t>
      </w:r>
    </w:p>
    <w:p w:rsidR="00903BCC" w:rsidRDefault="00FD2262" w:rsidP="00FD2262">
      <w:pPr>
        <w:spacing w:line="288" w:lineRule="atLeast"/>
        <w:ind w:firstLine="708"/>
        <w:jc w:val="both"/>
        <w:rPr>
          <w:bdr w:val="none" w:sz="0" w:space="0" w:color="auto" w:frame="1"/>
          <w:lang w:val="kk-KZ"/>
        </w:rPr>
      </w:pPr>
      <w:r w:rsidRPr="00903BCC">
        <w:rPr>
          <w:bdr w:val="none" w:sz="0" w:space="0" w:color="auto" w:frame="1"/>
          <w:lang w:val="kk-KZ"/>
        </w:rPr>
        <w:t xml:space="preserve">3. Егер Қазақстан Республикасының заңнамалық актілерінде өзгеше көзделмесе, сатып алу шарты немесе фармацевтикалық қызметтер көрсетуге арналған шарт тараптардың уәкілетті өкілдері қол қойған күннен бастап күшіне енеді. </w:t>
      </w:r>
    </w:p>
    <w:p w:rsidR="00903BCC" w:rsidRDefault="00FD2262" w:rsidP="00FD2262">
      <w:pPr>
        <w:spacing w:line="288" w:lineRule="atLeast"/>
        <w:ind w:firstLine="708"/>
        <w:jc w:val="both"/>
        <w:rPr>
          <w:bdr w:val="none" w:sz="0" w:space="0" w:color="auto" w:frame="1"/>
          <w:lang w:val="kk-KZ"/>
        </w:rPr>
      </w:pPr>
      <w:r w:rsidRPr="00903BCC">
        <w:rPr>
          <w:bdr w:val="none" w:sz="0" w:space="0" w:color="auto" w:frame="1"/>
          <w:lang w:val="kk-KZ"/>
        </w:rPr>
        <w:t xml:space="preserve">4. Егер тендер жеңімпазы сатып алу шартына немесе фармацевтикалық қызметтер көрсетуге арналған шартқа белгіленген мерзімде қол қоюдан жалтарса немесе Тапсырыс берушіні оның талаптарымен келіспейтіні туралы хабардар етпесе, онда тапсырыс беруші осы Қағидалардың талаптарына сәйкес келетін және баға ұсынысы жеңімпаз ұсынғаннан кейін екінші болып табылатын тендер қатысушысымен шарт жасасады. </w:t>
      </w:r>
    </w:p>
    <w:p w:rsidR="00903BCC" w:rsidRDefault="00FD2262" w:rsidP="00FD2262">
      <w:pPr>
        <w:spacing w:line="288" w:lineRule="atLeast"/>
        <w:ind w:firstLine="708"/>
        <w:jc w:val="both"/>
        <w:rPr>
          <w:bdr w:val="none" w:sz="0" w:space="0" w:color="auto" w:frame="1"/>
          <w:lang w:val="kk-KZ"/>
        </w:rPr>
      </w:pPr>
      <w:r w:rsidRPr="00903BCC">
        <w:rPr>
          <w:bdr w:val="none" w:sz="0" w:space="0" w:color="auto" w:frame="1"/>
          <w:lang w:val="kk-KZ"/>
        </w:rPr>
        <w:t xml:space="preserve">5. Өнім берушіні таңдау үшін негіз болған ұсыныстың мазмұнын өзгертетін шартқа қандай да бір өзгерістер және (немесе) жаңа талаптар (дәрілік заттардың және (немесе) медициналық бұйымдардың бағасын, көлемін азайтуды қоспағанда) енгізуге, оның ішінде Шартта көрсетілген сауда атауын басқа сауда атауымен ауыстыруға жол берілмейді. </w:t>
      </w:r>
      <w:r w:rsidR="00903BCC">
        <w:rPr>
          <w:bdr w:val="none" w:sz="0" w:space="0" w:color="auto" w:frame="1"/>
          <w:lang w:val="kk-KZ"/>
        </w:rPr>
        <w:t>сапаның</w:t>
      </w:r>
      <w:r w:rsidRPr="00903BCC">
        <w:rPr>
          <w:bdr w:val="none" w:sz="0" w:space="0" w:color="auto" w:frame="1"/>
          <w:lang w:val="kk-KZ"/>
        </w:rPr>
        <w:t xml:space="preserve"> өзгермеуі және өнім берушіні таңдау үшін негіз болған басқа да шарттар жағдайында жасалған шартқа өзгерістер енгізуге жол беріледі: </w:t>
      </w:r>
    </w:p>
    <w:p w:rsidR="00903BCC" w:rsidRDefault="00FD2262" w:rsidP="00FD2262">
      <w:pPr>
        <w:spacing w:line="288" w:lineRule="atLeast"/>
        <w:ind w:firstLine="708"/>
        <w:jc w:val="both"/>
        <w:rPr>
          <w:bdr w:val="none" w:sz="0" w:space="0" w:color="auto" w:frame="1"/>
          <w:lang w:val="kk-KZ"/>
        </w:rPr>
      </w:pPr>
      <w:r w:rsidRPr="00903BCC">
        <w:rPr>
          <w:bdr w:val="none" w:sz="0" w:space="0" w:color="auto" w:frame="1"/>
          <w:lang w:val="kk-KZ"/>
        </w:rPr>
        <w:t xml:space="preserve">1) тараптардың өзара келісімі бойынша дәрілік заттарға және (немесе) медициналық бұйымдарға бағаны және тиісінше шарттың бағасын төмендету бөлігінде; </w:t>
      </w:r>
    </w:p>
    <w:p w:rsidR="00903BCC" w:rsidRDefault="00FD2262" w:rsidP="00FD2262">
      <w:pPr>
        <w:spacing w:line="288" w:lineRule="atLeast"/>
        <w:ind w:firstLine="708"/>
        <w:jc w:val="both"/>
        <w:rPr>
          <w:bdr w:val="none" w:sz="0" w:space="0" w:color="auto" w:frame="1"/>
          <w:lang w:val="kk-KZ"/>
        </w:rPr>
      </w:pPr>
      <w:r w:rsidRPr="00903BCC">
        <w:rPr>
          <w:bdr w:val="none" w:sz="0" w:space="0" w:color="auto" w:frame="1"/>
          <w:lang w:val="kk-KZ"/>
        </w:rPr>
        <w:t xml:space="preserve">2) дәрілік заттардың және (немесе) медициналық бұйымдардың, фармацевтикалық көрсетілетін қызметтердің көлемін азайту бөлігінде тараптардың өзара келісімі бойынша жүзеге асырылады. </w:t>
      </w:r>
    </w:p>
    <w:p w:rsidR="00FD2262" w:rsidRPr="001834C9" w:rsidRDefault="00FD2262" w:rsidP="00FD2262">
      <w:pPr>
        <w:spacing w:line="288" w:lineRule="atLeast"/>
        <w:ind w:firstLine="708"/>
        <w:jc w:val="both"/>
        <w:rPr>
          <w:lang w:val="kk-KZ"/>
        </w:rPr>
      </w:pPr>
      <w:r w:rsidRPr="00903BCC">
        <w:rPr>
          <w:bdr w:val="none" w:sz="0" w:space="0" w:color="auto" w:frame="1"/>
          <w:lang w:val="kk-KZ"/>
        </w:rPr>
        <w:t xml:space="preserve">6. Тапсырыс беруші не сатып алуды ұйымдастырушы тендер жеңімпазы деп танылған әлеуетті өнім берушімен сатып алу шартына және фармацевтикалық қызметтер көрсетуге арналған шартқа қол қойылғанға дейін дәрілік заттардың және (немесе) медициналық бұйымдардың не фармацевтикалық көрсетілетін қызметтің бағасын төмендету мақсатында аудио - және бейнетіркеуді қолдана отырып келіссөздер жүргізуге жол беріледі. </w:t>
      </w:r>
      <w:r w:rsidRPr="001834C9">
        <w:rPr>
          <w:bdr w:val="none" w:sz="0" w:space="0" w:color="auto" w:frame="1"/>
          <w:lang w:val="kk-KZ"/>
        </w:rPr>
        <w:t>Әлеуетті өнім беруші дәрілік заттардың және (немесе) медициналық бұйымдардың немесе фармацевтикалық көрсетілетін қызметтің бағасын төмендетуге келісім беру немесе келіспеу туралы өз қалауы бойынша шешім қабылдайды, бұл Тапсырыс берушінің не сатып алуды ұйымдастырушының тендердің жеңімпазы деп танылған әлеуетті өнім берушімен шартқа қол қоюдан бас тартуы үшін негіз болып табылмайды.</w:t>
      </w:r>
    </w:p>
    <w:p w:rsidR="00C008EE" w:rsidRPr="001834C9" w:rsidRDefault="00C008EE" w:rsidP="00FD2262">
      <w:pPr>
        <w:pStyle w:val="a4"/>
        <w:spacing w:before="0" w:beforeAutospacing="0" w:after="0" w:afterAutospacing="0"/>
        <w:jc w:val="both"/>
        <w:rPr>
          <w:b/>
          <w:bCs/>
          <w:lang w:val="kk-KZ"/>
        </w:rPr>
      </w:pPr>
    </w:p>
    <w:p w:rsidR="00903BCC" w:rsidRPr="00903BCC" w:rsidRDefault="00903BCC" w:rsidP="00903BCC">
      <w:pPr>
        <w:spacing w:line="288" w:lineRule="atLeast"/>
        <w:jc w:val="center"/>
        <w:rPr>
          <w:b/>
          <w:color w:val="000000"/>
          <w:bdr w:val="none" w:sz="0" w:space="0" w:color="auto" w:frame="1"/>
          <w:lang w:val="kk-KZ"/>
        </w:rPr>
      </w:pPr>
      <w:bookmarkStart w:id="0" w:name="z387"/>
      <w:r w:rsidRPr="001834C9">
        <w:rPr>
          <w:b/>
          <w:color w:val="000000"/>
          <w:bdr w:val="none" w:sz="0" w:space="0" w:color="auto" w:frame="1"/>
          <w:lang w:val="kk-KZ"/>
        </w:rPr>
        <w:t>9 тарау. Сатып алу туралы шарттың орындалуын қамтамасыз етуді енгізу тәртібі</w:t>
      </w:r>
    </w:p>
    <w:p w:rsidR="0007205D" w:rsidRDefault="00903BCC" w:rsidP="00903BCC">
      <w:pPr>
        <w:spacing w:line="288" w:lineRule="atLeast"/>
        <w:ind w:firstLine="708"/>
        <w:jc w:val="both"/>
        <w:rPr>
          <w:color w:val="000000"/>
          <w:bdr w:val="none" w:sz="0" w:space="0" w:color="auto" w:frame="1"/>
          <w:lang w:val="kk-KZ"/>
        </w:rPr>
      </w:pPr>
      <w:r w:rsidRPr="00903BCC">
        <w:rPr>
          <w:color w:val="000000"/>
          <w:bdr w:val="none" w:sz="0" w:space="0" w:color="auto" w:frame="1"/>
          <w:lang w:val="kk-KZ"/>
        </w:rPr>
        <w:lastRenderedPageBreak/>
        <w:t xml:space="preserve">1. Сатып алу шартының немесе фармацевтикалық қызметтер көрсетуге арналған шарттың (бұдан әрі-сатып алу шартының) Кепілдік қамтамасыз етілуін енгізудің мазмұны, нысаны мен талаптары – кепілдік қамтамасыз етуді) Тапсырыс беруші немесе сатып алуды ұйымдастырушы Қазақстан Республикасы Үкіметінің 2021 жылғы 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және фармацевтикалық көрсетілетін қызметтердің ережелеріне сәйкес айқындайды. тендерлік құжаттамаға, сатып алу шартына немесе фармацевтикалық қызметтер көрсетуге арналған шартқа енгізілуге жатады. </w:t>
      </w:r>
    </w:p>
    <w:p w:rsidR="0007205D" w:rsidRDefault="00903BCC" w:rsidP="00903BCC">
      <w:pPr>
        <w:spacing w:line="288" w:lineRule="atLeast"/>
        <w:ind w:firstLine="708"/>
        <w:jc w:val="both"/>
        <w:rPr>
          <w:color w:val="000000"/>
          <w:bdr w:val="none" w:sz="0" w:space="0" w:color="auto" w:frame="1"/>
          <w:lang w:val="kk-KZ"/>
        </w:rPr>
      </w:pPr>
      <w:r w:rsidRPr="0007205D">
        <w:rPr>
          <w:color w:val="000000"/>
          <w:bdr w:val="none" w:sz="0" w:space="0" w:color="auto" w:frame="1"/>
          <w:lang w:val="kk-KZ"/>
        </w:rPr>
        <w:t xml:space="preserve">2. Кепілдік қамтамасыз ету сатып алу шартының немесе фармацевтикалық қызмет көрсету шартының бағасының үш пайызын құрайды және мынадай түрде ұсынылады: </w:t>
      </w:r>
    </w:p>
    <w:p w:rsidR="0007205D" w:rsidRDefault="00903BCC" w:rsidP="00903BCC">
      <w:pPr>
        <w:spacing w:line="288" w:lineRule="atLeast"/>
        <w:ind w:firstLine="708"/>
        <w:jc w:val="both"/>
        <w:rPr>
          <w:color w:val="000000"/>
          <w:bdr w:val="none" w:sz="0" w:space="0" w:color="auto" w:frame="1"/>
          <w:lang w:val="kk-KZ"/>
        </w:rPr>
      </w:pPr>
      <w:r w:rsidRPr="0007205D">
        <w:rPr>
          <w:color w:val="000000"/>
          <w:bdr w:val="none" w:sz="0" w:space="0" w:color="auto" w:frame="1"/>
          <w:lang w:val="kk-KZ"/>
        </w:rPr>
        <w:t xml:space="preserve">1) Тапсырыс берушінің қызмет көрсететін банкінде орналастырылатын ақшалай қаражат түріндегі кепілдік жарна; </w:t>
      </w:r>
    </w:p>
    <w:p w:rsidR="0007205D" w:rsidRDefault="00903BCC" w:rsidP="00903BCC">
      <w:pPr>
        <w:spacing w:line="288" w:lineRule="atLeast"/>
        <w:ind w:firstLine="708"/>
        <w:jc w:val="both"/>
        <w:rPr>
          <w:color w:val="000000"/>
          <w:bdr w:val="none" w:sz="0" w:space="0" w:color="auto" w:frame="1"/>
          <w:lang w:val="kk-KZ"/>
        </w:rPr>
      </w:pPr>
      <w:r w:rsidRPr="0007205D">
        <w:rPr>
          <w:color w:val="000000"/>
          <w:bdr w:val="none" w:sz="0" w:space="0" w:color="auto" w:frame="1"/>
          <w:lang w:val="kk-KZ"/>
        </w:rPr>
        <w:t xml:space="preserve">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 кепілдігі. </w:t>
      </w:r>
    </w:p>
    <w:p w:rsidR="0007205D" w:rsidRDefault="00903BCC" w:rsidP="00903BCC">
      <w:pPr>
        <w:spacing w:line="288" w:lineRule="atLeast"/>
        <w:ind w:firstLine="708"/>
        <w:jc w:val="both"/>
        <w:rPr>
          <w:color w:val="000000"/>
          <w:bdr w:val="none" w:sz="0" w:space="0" w:color="auto" w:frame="1"/>
          <w:lang w:val="kk-KZ"/>
        </w:rPr>
      </w:pPr>
      <w:r w:rsidRPr="0007205D">
        <w:rPr>
          <w:color w:val="000000"/>
          <w:bdr w:val="none" w:sz="0" w:space="0" w:color="auto" w:frame="1"/>
          <w:lang w:val="kk-KZ"/>
        </w:rPr>
        <w:t xml:space="preserve">3.Ақшалай қаражаттың кепілдік жарнасы түріндегі кепілдік қамтамасыз етуді әлеуетті өнім беруші Тапсырыс берушінің тиісті шотына енгізеді. </w:t>
      </w:r>
    </w:p>
    <w:p w:rsidR="0007205D" w:rsidRDefault="00903BCC" w:rsidP="00903BCC">
      <w:pPr>
        <w:spacing w:line="288" w:lineRule="atLeast"/>
        <w:ind w:firstLine="708"/>
        <w:jc w:val="both"/>
        <w:rPr>
          <w:color w:val="000000"/>
          <w:bdr w:val="none" w:sz="0" w:space="0" w:color="auto" w:frame="1"/>
          <w:lang w:val="kk-KZ"/>
        </w:rPr>
      </w:pPr>
      <w:r w:rsidRPr="0007205D">
        <w:rPr>
          <w:color w:val="000000"/>
          <w:bdr w:val="none" w:sz="0" w:space="0" w:color="auto" w:frame="1"/>
          <w:lang w:val="kk-KZ"/>
        </w:rPr>
        <w:t xml:space="preserve">4.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кепілдік қамтамасыз ету енгізілмейді. </w:t>
      </w:r>
    </w:p>
    <w:p w:rsidR="0007205D" w:rsidRDefault="00903BCC" w:rsidP="00903BCC">
      <w:pPr>
        <w:spacing w:line="288" w:lineRule="atLeast"/>
        <w:ind w:firstLine="708"/>
        <w:jc w:val="both"/>
        <w:rPr>
          <w:color w:val="000000"/>
          <w:bdr w:val="none" w:sz="0" w:space="0" w:color="auto" w:frame="1"/>
          <w:lang w:val="kk-KZ"/>
        </w:rPr>
      </w:pPr>
      <w:r w:rsidRPr="0007205D">
        <w:rPr>
          <w:color w:val="000000"/>
          <w:bdr w:val="none" w:sz="0" w:space="0" w:color="auto" w:frame="1"/>
          <w:lang w:val="kk-KZ"/>
        </w:rPr>
        <w:t xml:space="preserve">5. Сатып алу шартының немесе фармацевтикалық қызметтер көрсетуге арналған шарттың орындалуын кепілдік қамтамасыз етуді, егер оларда өзгеше көзделмесе, өнім беруші ол күшіне енген күннен бастап он жұмыс күнінен кешіктірмей енгізеді. </w:t>
      </w:r>
    </w:p>
    <w:p w:rsidR="0007205D" w:rsidRDefault="00903BCC" w:rsidP="00903BCC">
      <w:pPr>
        <w:spacing w:line="288" w:lineRule="atLeast"/>
        <w:ind w:firstLine="708"/>
        <w:jc w:val="both"/>
        <w:rPr>
          <w:color w:val="000000"/>
          <w:bdr w:val="none" w:sz="0" w:space="0" w:color="auto" w:frame="1"/>
          <w:lang w:val="kk-KZ"/>
        </w:rPr>
      </w:pPr>
      <w:r w:rsidRPr="0007205D">
        <w:rPr>
          <w:color w:val="000000"/>
          <w:bdr w:val="none" w:sz="0" w:space="0" w:color="auto" w:frame="1"/>
          <w:lang w:val="kk-KZ"/>
        </w:rPr>
        <w:t xml:space="preserve">6. Сатып алу шартының немесе фармацевтикалық қызметтер көрсетуге арналған шарттың орындалуын кепілдік қамтамасыз етуді Тапсырыс беруші Өнім берушіге қайтармайды: </w:t>
      </w:r>
    </w:p>
    <w:p w:rsidR="0007205D" w:rsidRDefault="00903BCC" w:rsidP="00903BCC">
      <w:pPr>
        <w:spacing w:line="288" w:lineRule="atLeast"/>
        <w:ind w:firstLine="708"/>
        <w:jc w:val="both"/>
        <w:rPr>
          <w:color w:val="000000"/>
          <w:bdr w:val="none" w:sz="0" w:space="0" w:color="auto" w:frame="1"/>
          <w:lang w:val="kk-KZ"/>
        </w:rPr>
      </w:pPr>
      <w:r w:rsidRPr="0007205D">
        <w:rPr>
          <w:color w:val="000000"/>
          <w:bdr w:val="none" w:sz="0" w:space="0" w:color="auto" w:frame="1"/>
          <w:lang w:val="kk-KZ"/>
        </w:rPr>
        <w:t xml:space="preserve">1) Өнім берушінің шарттық міндеттемелерді орындамауына немесе тиісінше орындамауына байланысты сатып алу шартын немесе фармацевтикалық қызметтер көрсетуге арналған шартты бұзған; </w:t>
      </w:r>
    </w:p>
    <w:p w:rsidR="0007205D" w:rsidRDefault="00903BCC" w:rsidP="00903BCC">
      <w:pPr>
        <w:spacing w:line="288" w:lineRule="atLeast"/>
        <w:ind w:firstLine="708"/>
        <w:jc w:val="both"/>
        <w:rPr>
          <w:color w:val="000000"/>
          <w:bdr w:val="none" w:sz="0" w:space="0" w:color="auto" w:frame="1"/>
          <w:lang w:val="kk-KZ"/>
        </w:rPr>
      </w:pPr>
      <w:r w:rsidRPr="0007205D">
        <w:rPr>
          <w:color w:val="000000"/>
          <w:bdr w:val="none" w:sz="0" w:space="0" w:color="auto" w:frame="1"/>
          <w:lang w:val="kk-KZ"/>
        </w:rPr>
        <w:t xml:space="preserve">2) жеткізу шарты бойынша өз міндеттемелерін орындамаған немесе тиісінше орындамаған( жеткізу мерзімдерін бұзу, сапасыз дәрілік заттарды, медициналық бұйымдарды жеткізу және шарттың басқа да талаптарын бұзу); </w:t>
      </w:r>
    </w:p>
    <w:p w:rsidR="00C008EE" w:rsidRPr="0007205D" w:rsidRDefault="00903BCC" w:rsidP="0007205D">
      <w:pPr>
        <w:spacing w:line="288" w:lineRule="atLeast"/>
        <w:ind w:firstLine="708"/>
        <w:jc w:val="both"/>
        <w:rPr>
          <w:color w:val="000000"/>
          <w:lang w:val="kk-KZ"/>
        </w:rPr>
      </w:pPr>
      <w:r w:rsidRPr="0007205D">
        <w:rPr>
          <w:color w:val="000000"/>
          <w:bdr w:val="none" w:sz="0" w:space="0" w:color="auto" w:frame="1"/>
          <w:lang w:val="kk-KZ"/>
        </w:rPr>
        <w:t>3) сатып алу шартында немесе фармацевтикалық қызметтер көрсетуге арналған шартта көзделген орындамағаны немесе тиісінше орындамағаны үшін айыппұл санкцияларын төлемеген</w:t>
      </w:r>
      <w:r w:rsidR="00C008EE" w:rsidRPr="0007205D">
        <w:rPr>
          <w:lang w:val="kk-KZ"/>
        </w:rPr>
        <w:t>.</w:t>
      </w:r>
    </w:p>
    <w:p w:rsidR="00DD6AF5" w:rsidRPr="001834C9" w:rsidRDefault="00DD6AF5" w:rsidP="0007205D">
      <w:pPr>
        <w:pStyle w:val="a4"/>
        <w:spacing w:before="0" w:beforeAutospacing="0" w:after="0" w:afterAutospacing="0"/>
        <w:jc w:val="both"/>
        <w:rPr>
          <w:lang w:val="kk-KZ"/>
        </w:rPr>
      </w:pPr>
    </w:p>
    <w:p w:rsidR="00CA0F73" w:rsidRPr="00CA0F73" w:rsidRDefault="0007205D" w:rsidP="00CA0F73">
      <w:pPr>
        <w:shd w:val="clear" w:color="auto" w:fill="FFFFFF"/>
        <w:spacing w:line="288" w:lineRule="atLeast"/>
        <w:jc w:val="center"/>
        <w:rPr>
          <w:b/>
          <w:color w:val="000000"/>
          <w:bdr w:val="none" w:sz="0" w:space="0" w:color="auto" w:frame="1"/>
          <w:lang w:val="kk-KZ"/>
        </w:rPr>
      </w:pPr>
      <w:r w:rsidRPr="00CA0F73">
        <w:rPr>
          <w:b/>
          <w:color w:val="000000"/>
          <w:bdr w:val="none" w:sz="0" w:space="0" w:color="auto" w:frame="1"/>
          <w:lang w:val="kk-KZ"/>
        </w:rPr>
        <w:t>10 тарау. Тендерлік өтінімнің, сатып алу туралы шарттың тіліне қойылатын талаптар.</w:t>
      </w:r>
    </w:p>
    <w:p w:rsidR="00577A86" w:rsidRPr="00CA0F73" w:rsidRDefault="0007205D" w:rsidP="00CA0F73">
      <w:pPr>
        <w:shd w:val="clear" w:color="auto" w:fill="FFFFFF"/>
        <w:spacing w:line="288" w:lineRule="atLeast"/>
        <w:ind w:firstLine="708"/>
        <w:jc w:val="both"/>
        <w:rPr>
          <w:i/>
          <w:lang w:val="kk-KZ"/>
        </w:rPr>
      </w:pPr>
      <w:r w:rsidRPr="0007205D">
        <w:rPr>
          <w:color w:val="000000"/>
          <w:bdr w:val="none" w:sz="0" w:space="0" w:color="auto" w:frame="1"/>
          <w:lang w:val="kk-KZ"/>
        </w:rPr>
        <w:t>1. Әлеуетті өнім беруші ұсынған тендерлік өтінім, сатып алу туралы шарт,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тіліндегі тиісті бөлімдердің дәл, нотариат куәландырған аудармасы қоса берілген жағдайда басқа тілде жасалуы мүмкін, бұл жағдайда тендерлік өтінімді түсіндіру мақсатында мемлекеттік немесе орыс тілінде жасалған құжаттардың артықшылығы болады</w:t>
      </w:r>
      <w:r w:rsidR="00577A86" w:rsidRPr="00CA0F73">
        <w:rPr>
          <w:i/>
          <w:lang w:val="kk-KZ"/>
        </w:rPr>
        <w:t>.</w:t>
      </w:r>
    </w:p>
    <w:p w:rsidR="00577A86" w:rsidRPr="00CA0F73" w:rsidRDefault="00577A86" w:rsidP="0007205D">
      <w:pPr>
        <w:jc w:val="both"/>
        <w:rPr>
          <w:color w:val="000000"/>
          <w:lang w:val="kk-KZ"/>
        </w:rPr>
      </w:pPr>
    </w:p>
    <w:p w:rsidR="00CA0F73" w:rsidRPr="00CA0F73" w:rsidRDefault="00CA0F73" w:rsidP="00CA0F73">
      <w:pPr>
        <w:spacing w:line="288" w:lineRule="atLeast"/>
        <w:jc w:val="center"/>
        <w:rPr>
          <w:b/>
          <w:bdr w:val="none" w:sz="0" w:space="0" w:color="auto" w:frame="1"/>
          <w:lang w:val="kk-KZ"/>
        </w:rPr>
      </w:pPr>
      <w:r w:rsidRPr="00CA0F73">
        <w:rPr>
          <w:b/>
          <w:bdr w:val="none" w:sz="0" w:space="0" w:color="auto" w:frame="1"/>
          <w:lang w:val="kk-KZ"/>
        </w:rPr>
        <w:t>11 тарау. Еуразиялық экономикалық одаққа мүше мемлекеттердің отандық тауар өндірушілерін және/немесе өндірушілерін қолдау</w:t>
      </w:r>
    </w:p>
    <w:p w:rsidR="004F02C0" w:rsidRDefault="00CA0F73" w:rsidP="00CA0F73">
      <w:pPr>
        <w:spacing w:line="288" w:lineRule="atLeast"/>
        <w:ind w:firstLine="708"/>
        <w:jc w:val="both"/>
        <w:rPr>
          <w:bdr w:val="none" w:sz="0" w:space="0" w:color="auto" w:frame="1"/>
          <w:lang w:val="kk-KZ"/>
        </w:rPr>
      </w:pPr>
      <w:r w:rsidRPr="00CA0F73">
        <w:rPr>
          <w:bdr w:val="none" w:sz="0" w:space="0" w:color="auto" w:frame="1"/>
          <w:lang w:val="kk-KZ"/>
        </w:rPr>
        <w:t xml:space="preserve">1. Егер лот бойынша сатып алуға Еуразиялық экономикалық одаққа (бұдан әрі-ЕАЭО) мүше мемлекеттердің отандық тауар өндірушісі және (немесе) өндірушісі болып табылатын, сатып алуға хабарландыру немесе шақыру шарттарына және осы Қағидалардың талаптарына сәйкес келетін өтінімді ұсынған бір әлеуетті өнім беруші қатысқан жағдайда, мұндай әлеуетті өнім беруші жеңімпаз болып танылады, ал басқа әлеуетті өнім берушілердің өтінімдері автоматты түрде қабылданбайды. </w:t>
      </w:r>
    </w:p>
    <w:p w:rsidR="004F02C0" w:rsidRDefault="00CA0F73" w:rsidP="00CA0F73">
      <w:pPr>
        <w:spacing w:line="288" w:lineRule="atLeast"/>
        <w:ind w:firstLine="708"/>
        <w:jc w:val="both"/>
        <w:rPr>
          <w:bdr w:val="none" w:sz="0" w:space="0" w:color="auto" w:frame="1"/>
          <w:lang w:val="kk-KZ"/>
        </w:rPr>
      </w:pPr>
      <w:r w:rsidRPr="00CA0F73">
        <w:rPr>
          <w:bdr w:val="none" w:sz="0" w:space="0" w:color="auto" w:frame="1"/>
          <w:lang w:val="kk-KZ"/>
        </w:rPr>
        <w:lastRenderedPageBreak/>
        <w:t xml:space="preserve">2. Егер лот бойынша сатып алуға өтінімдері хабарландыру немесе сатып алуға шақыру шарттарына және осы Қағидалардың талаптарына сәйкес келетін отандық тауар өндірушілер және (немесе) ЕАЭО-ға мүше мемлекеттердің өндірушілері болып табылатын екі және одан да көп әлеуетті өнім беруші қатысқан жағдайда, олардың арасындағы жеңімпаз ең төмен баға бойынша айқындалады, ал басқа әлеуетті өнім берушілердің өтінімдері автоматты түрде қабылданбайды. </w:t>
      </w:r>
    </w:p>
    <w:p w:rsidR="004F02C0" w:rsidRDefault="00CA0F73" w:rsidP="00CA0F73">
      <w:pPr>
        <w:spacing w:line="288" w:lineRule="atLeast"/>
        <w:ind w:firstLine="708"/>
        <w:jc w:val="both"/>
        <w:rPr>
          <w:bdr w:val="none" w:sz="0" w:space="0" w:color="auto" w:frame="1"/>
          <w:lang w:val="kk-KZ"/>
        </w:rPr>
      </w:pPr>
      <w:r w:rsidRPr="00CA0F73">
        <w:rPr>
          <w:bdr w:val="none" w:sz="0" w:space="0" w:color="auto" w:frame="1"/>
          <w:lang w:val="kk-KZ"/>
        </w:rPr>
        <w:t xml:space="preserve">3. Сатып алуды жүргізу кезінде әлеуетті өнім берушінің отандық тауар өндірушісінің мәртебесі мынадай құжаттармен расталады: </w:t>
      </w:r>
    </w:p>
    <w:p w:rsidR="004F02C0" w:rsidRDefault="00CA0F73" w:rsidP="00CA0F73">
      <w:pPr>
        <w:spacing w:line="288" w:lineRule="atLeast"/>
        <w:ind w:firstLine="708"/>
        <w:jc w:val="both"/>
        <w:rPr>
          <w:bdr w:val="none" w:sz="0" w:space="0" w:color="auto" w:frame="1"/>
          <w:lang w:val="kk-KZ"/>
        </w:rPr>
      </w:pPr>
      <w:r w:rsidRPr="00CA0F73">
        <w:rPr>
          <w:bdr w:val="none" w:sz="0" w:space="0" w:color="auto" w:frame="1"/>
          <w:lang w:val="kk-KZ"/>
        </w:rPr>
        <w:t xml:space="preserve">1) Қазақстан Республикасының Рұқсаттар және хабарламалар туралы </w:t>
      </w:r>
      <w:r w:rsidRPr="008C5CE0">
        <w:rPr>
          <w:i/>
          <w:u w:val="single"/>
          <w:bdr w:val="none" w:sz="0" w:space="0" w:color="auto" w:frame="1"/>
          <w:lang w:val="kk-KZ"/>
        </w:rPr>
        <w:t>заңнамасына</w:t>
      </w:r>
      <w:r w:rsidRPr="00CA0F73">
        <w:rPr>
          <w:bdr w:val="none" w:sz="0" w:space="0" w:color="auto" w:frame="1"/>
          <w:lang w:val="kk-KZ"/>
        </w:rPr>
        <w:t xml:space="preserve"> сәйкес алынған дәрілік заттарды және (немесе) медициналық бұйымдарды өндіру жөніндегі фармацевтикалық қызметке арналған лицензиямен; </w:t>
      </w:r>
    </w:p>
    <w:p w:rsidR="008C5CE0" w:rsidRDefault="00CA0F73" w:rsidP="00CA0F73">
      <w:pPr>
        <w:spacing w:line="288" w:lineRule="atLeast"/>
        <w:ind w:firstLine="708"/>
        <w:jc w:val="both"/>
        <w:rPr>
          <w:bdr w:val="none" w:sz="0" w:space="0" w:color="auto" w:frame="1"/>
          <w:lang w:val="kk-KZ"/>
        </w:rPr>
      </w:pPr>
      <w:r w:rsidRPr="00CA0F73">
        <w:rPr>
          <w:bdr w:val="none" w:sz="0" w:space="0" w:color="auto" w:frame="1"/>
          <w:lang w:val="kk-KZ"/>
        </w:rPr>
        <w:t xml:space="preserve">2) </w:t>
      </w:r>
      <w:r w:rsidRPr="008C5CE0">
        <w:rPr>
          <w:i/>
          <w:u w:val="single"/>
          <w:bdr w:val="none" w:sz="0" w:space="0" w:color="auto" w:frame="1"/>
          <w:lang w:val="kk-KZ"/>
        </w:rPr>
        <w:t xml:space="preserve">Кодекстің </w:t>
      </w:r>
      <w:r w:rsidRPr="00CA0F73">
        <w:rPr>
          <w:bdr w:val="none" w:sz="0" w:space="0" w:color="auto" w:frame="1"/>
          <w:lang w:val="kk-KZ"/>
        </w:rPr>
        <w:t xml:space="preserve">ережелеріне және денсаулық сақтау саласындағы уәкілетті орган айқындаған тәртіпке сәйкес берілген, өндіруші ретінде отандық тауар өндірушіні көрсете отырып, дәрілік затқа немесе медициналық бұйымға тіркеу куәлігімен расталады. </w:t>
      </w:r>
    </w:p>
    <w:p w:rsidR="008C5CE0" w:rsidRDefault="00CA0F73" w:rsidP="00CA0F73">
      <w:pPr>
        <w:spacing w:line="288" w:lineRule="atLeast"/>
        <w:ind w:firstLine="708"/>
        <w:jc w:val="both"/>
        <w:rPr>
          <w:bdr w:val="none" w:sz="0" w:space="0" w:color="auto" w:frame="1"/>
          <w:lang w:val="kk-KZ"/>
        </w:rPr>
      </w:pPr>
      <w:r w:rsidRPr="00CA0F73">
        <w:rPr>
          <w:bdr w:val="none" w:sz="0" w:space="0" w:color="auto" w:frame="1"/>
          <w:lang w:val="kk-KZ"/>
        </w:rPr>
        <w:t>Ұзақ мерзімді жеткізу шартына шарт немесе қосымша келісім жасасу кезінде отандық тауар өндіруші жеткізілетін дәрілік заттар мен медициналық бұйымдарға "СТ KZ"</w:t>
      </w:r>
      <w:r w:rsidR="008C5CE0">
        <w:rPr>
          <w:bdr w:val="none" w:sz="0" w:space="0" w:color="auto" w:frame="1"/>
          <w:lang w:val="kk-KZ"/>
        </w:rPr>
        <w:t xml:space="preserve"> </w:t>
      </w:r>
      <w:r w:rsidRPr="00CA0F73">
        <w:rPr>
          <w:bdr w:val="none" w:sz="0" w:space="0" w:color="auto" w:frame="1"/>
          <w:lang w:val="kk-KZ"/>
        </w:rPr>
        <w:t xml:space="preserve">ішкі айналымы үшін дәрілік заттардың, медициналық бұйымдардың шығу тегі туралы сертификат береді. </w:t>
      </w:r>
    </w:p>
    <w:p w:rsidR="008C5CE0" w:rsidRDefault="00CA0F73" w:rsidP="00CA0F73">
      <w:pPr>
        <w:spacing w:line="288" w:lineRule="atLeast"/>
        <w:ind w:firstLine="708"/>
        <w:jc w:val="both"/>
        <w:rPr>
          <w:bdr w:val="none" w:sz="0" w:space="0" w:color="auto" w:frame="1"/>
          <w:lang w:val="kk-KZ"/>
        </w:rPr>
      </w:pPr>
      <w:r w:rsidRPr="00CA0F73">
        <w:rPr>
          <w:bdr w:val="none" w:sz="0" w:space="0" w:color="auto" w:frame="1"/>
          <w:lang w:val="kk-KZ"/>
        </w:rPr>
        <w:t xml:space="preserve">4. ЕАЭО-ға мүше мемлекеттердің әлеуетті өнім беруші-өндірушісінің мәртебесі мынадай құжаттармен расталады: </w:t>
      </w:r>
    </w:p>
    <w:p w:rsidR="008C5CE0" w:rsidRDefault="00CA0F73" w:rsidP="00CA0F73">
      <w:pPr>
        <w:spacing w:line="288" w:lineRule="atLeast"/>
        <w:ind w:firstLine="708"/>
        <w:jc w:val="both"/>
        <w:rPr>
          <w:bdr w:val="none" w:sz="0" w:space="0" w:color="auto" w:frame="1"/>
          <w:lang w:val="kk-KZ"/>
        </w:rPr>
      </w:pPr>
      <w:r w:rsidRPr="00CA0F73">
        <w:rPr>
          <w:bdr w:val="none" w:sz="0" w:space="0" w:color="auto" w:frame="1"/>
          <w:lang w:val="kk-KZ"/>
        </w:rPr>
        <w:t xml:space="preserve">) дәрілік заттарды және (немесе) медициналық бұйымдарды өндіру жөніндегі фармацевтикалық қызметке лицензиямен; </w:t>
      </w:r>
    </w:p>
    <w:p w:rsidR="00CA0F73" w:rsidRPr="00CA0F73" w:rsidRDefault="00CA0F73" w:rsidP="00CA0F73">
      <w:pPr>
        <w:spacing w:line="288" w:lineRule="atLeast"/>
        <w:ind w:firstLine="708"/>
        <w:jc w:val="both"/>
        <w:rPr>
          <w:lang w:val="kk-KZ"/>
        </w:rPr>
      </w:pPr>
      <w:r w:rsidRPr="00CA0F73">
        <w:rPr>
          <w:bdr w:val="none" w:sz="0" w:space="0" w:color="auto" w:frame="1"/>
          <w:lang w:val="kk-KZ"/>
        </w:rPr>
        <w:t xml:space="preserve">2) ЕАЭО тіркеу және сараптама қағидаларына сәйкес келетін тіркеу куәлігімен (Еуразиялық экономикалық комиссия кеңесінің </w:t>
      </w:r>
      <w:r w:rsidRPr="000B3DF6">
        <w:rPr>
          <w:u w:val="single"/>
          <w:bdr w:val="none" w:sz="0" w:space="0" w:color="auto" w:frame="1"/>
          <w:lang w:val="kk-KZ"/>
        </w:rPr>
        <w:t>2016 жылғы 3 қарашадағы № 78 және 2016 жылғы 12 ақпандағы № 46</w:t>
      </w:r>
      <w:r w:rsidRPr="00CA0F73">
        <w:rPr>
          <w:bdr w:val="none" w:sz="0" w:space="0" w:color="auto" w:frame="1"/>
          <w:lang w:val="kk-KZ"/>
        </w:rPr>
        <w:t xml:space="preserve"> шешімдеріне сәйкес) жүзеге асырылады.</w:t>
      </w:r>
    </w:p>
    <w:p w:rsidR="00DD6AF5" w:rsidRPr="00134DE2" w:rsidRDefault="00DD6AF5" w:rsidP="00134DE2">
      <w:pPr>
        <w:jc w:val="both"/>
        <w:outlineLvl w:val="2"/>
        <w:rPr>
          <w:lang w:val="kk-KZ"/>
        </w:rPr>
      </w:pPr>
    </w:p>
    <w:p w:rsidR="00134DE2" w:rsidRPr="00134DE2" w:rsidRDefault="00134DE2" w:rsidP="00134DE2">
      <w:pPr>
        <w:spacing w:line="288" w:lineRule="atLeast"/>
        <w:jc w:val="center"/>
        <w:rPr>
          <w:b/>
          <w:bdr w:val="none" w:sz="0" w:space="0" w:color="auto" w:frame="1"/>
          <w:lang w:val="kk-KZ"/>
        </w:rPr>
      </w:pPr>
      <w:r w:rsidRPr="00134DE2">
        <w:rPr>
          <w:b/>
          <w:bdr w:val="none" w:sz="0" w:space="0" w:color="auto" w:frame="1"/>
          <w:lang w:val="kk-KZ"/>
        </w:rPr>
        <w:t>12 тарау. Кәсіпкерлік бастаманы қолдау</w:t>
      </w:r>
    </w:p>
    <w:p w:rsidR="00134DE2"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1. Шарттар жасасуға Қазақстан Республикасының Денсаулық сақтау саласындағы заңнамасының талаптарына сәйкес объектінің талаптарға сәйкестігі туралы сертификат алған әлеуетті өнім берушілердің артықшылығы бар: </w:t>
      </w:r>
    </w:p>
    <w:p w:rsidR="00134DE2"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1) дәрілік заттарды сатып алу және дәрілік заттарды жеткізудің ұзақ мерзімді шарттарын жасасу кезінде тиісті өндірістік практика (GMP); </w:t>
      </w:r>
    </w:p>
    <w:p w:rsidR="00134DE2"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2) тегін медициналық көмектің кепілдік берілген көлемін көрсету бойынша дәрілік заттар мен фармацевтикалық қызметтерді сатып алу кезіндегі тиісті дистрибьюторлық практика (GDP) ; </w:t>
      </w:r>
    </w:p>
    <w:p w:rsidR="00134DE2"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3) фармацевтикалық қызметтерді сатып алу кезінде тиісті дәріхана практикасы (GPP). </w:t>
      </w:r>
    </w:p>
    <w:p w:rsidR="00134DE2"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2. Сатып алу шартын немесе өтінімге жеткізу шартын жасасуға артықшылық алу үшін: </w:t>
      </w:r>
    </w:p>
    <w:p w:rsidR="00134DE2"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1) отандық тауар өндірушілер дәрілік заттарды сатып алу және дәрілік заттарды берудің ұзақ мерзімді шарттарын жасасу кезінде объектінің және өндірістің тиісті өндірістік практика талаптарына сәйкестігі туралы Қазақстан Республикасының Денсаулық сақтау саласындағы заңнамасының талаптарына сәйкес алынған сертификатты (GMP) қоса береді; </w:t>
      </w:r>
    </w:p>
    <w:p w:rsidR="00134DE2"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2) Әлеуетті өнім берушілер дәрілік заттарды сатып алу кезінде объектінің Қазақстан Республикасының Денсаулық сақтау саласындағы заңнамасының талаптарына сәйкес алынған тиісті дистрибьюторлық практика талаптарына (GDP) сәйкестігі туралы сертификатты қоса береді; </w:t>
      </w:r>
    </w:p>
    <w:p w:rsidR="000B3DF6"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3) әлеуетті өнім берушілер және (немесе) олардың бірлесіп орындаушылары фармацевтикалық қызметтерді сатып алу кезінде объектінің Қазақстан Республикасының Денсаулық сақтау саласындағы заңнамасының талаптарына сәйкес алынған тиісті дәріхана практикасының (GPP) талаптарына сәйкестігі туралы сертификатты қоса береді. </w:t>
      </w:r>
    </w:p>
    <w:p w:rsidR="000B3DF6"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3. Егер лот бойынша сатып алуға хабарландыру немесе сатып алуға шақыру шарттарына және осы Қағидалардың талаптарына сәйкес келетін өтінімді және объектінің тиісті өндірістік практика (GMP) немесе тиісті дистрибьюторлық практика (GDP) талаптарына сәйкестігі туралы сертификатты ұсынған бір ғана әлеуетті өнім беруші қатысса, мұндай әлеуетті өнім беруші жеңімпаз болып танылады, ал басқа әлеуетті өнім берушілердің өтінімдері автоматты түрде қабылданбайды. </w:t>
      </w:r>
    </w:p>
    <w:p w:rsidR="000B3DF6" w:rsidRDefault="00134DE2" w:rsidP="00134DE2">
      <w:pPr>
        <w:spacing w:line="288" w:lineRule="atLeast"/>
        <w:ind w:firstLine="400"/>
        <w:jc w:val="both"/>
        <w:rPr>
          <w:bdr w:val="none" w:sz="0" w:space="0" w:color="auto" w:frame="1"/>
          <w:lang w:val="kk-KZ"/>
        </w:rPr>
      </w:pPr>
      <w:r w:rsidRPr="00134DE2">
        <w:rPr>
          <w:bdr w:val="none" w:sz="0" w:space="0" w:color="auto" w:frame="1"/>
          <w:lang w:val="kk-KZ"/>
        </w:rPr>
        <w:t xml:space="preserve">4. Егер лот бойынша сатып алуға хабарландыру немесе сатып алуға шақыру шарттарына және осы Қағидалардың талаптарына сәйкес келетін тендерлік өтінімдерді және объектілердің тиісті </w:t>
      </w:r>
      <w:r w:rsidRPr="00134DE2">
        <w:rPr>
          <w:bdr w:val="none" w:sz="0" w:space="0" w:color="auto" w:frame="1"/>
          <w:lang w:val="kk-KZ"/>
        </w:rPr>
        <w:lastRenderedPageBreak/>
        <w:t xml:space="preserve">өндірістік практика (GMP) немесе тиісті дистрибьюторлық практика (GDP) талаптарына сәйкестігі туралы сертификаттарды ұсынған екі және одан да көп әлеуетті өнім беруші қатысса, онда олардың арасындағы жеңімпаз ең төмен баға бойынша, ал басқаларының өтінімдері әлеуетті жеткізушілер автоматты түрде қабылданбайды. </w:t>
      </w:r>
    </w:p>
    <w:p w:rsidR="00D6759E" w:rsidRPr="000B3DF6" w:rsidRDefault="00134DE2" w:rsidP="000B3DF6">
      <w:pPr>
        <w:spacing w:line="288" w:lineRule="atLeast"/>
        <w:ind w:firstLine="400"/>
        <w:jc w:val="both"/>
        <w:rPr>
          <w:lang w:val="kk-KZ"/>
        </w:rPr>
      </w:pPr>
      <w:r w:rsidRPr="00134DE2">
        <w:rPr>
          <w:bdr w:val="none" w:sz="0" w:space="0" w:color="auto" w:frame="1"/>
          <w:lang w:val="kk-KZ"/>
        </w:rPr>
        <w:t>5. Егер лот бойынша сатып алуға дәрілік заттардың және (немесе) медициналық бұйымдардың мемлекеттік тізілімінің деректеріне толық және дәл сәйкес келетін тіркеу куәлігін ұсынған екі және одан да көп әлеуетті өнім беруші немесе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нөмірі қатысса, басым құқық тіркеу куәлігін ұсынған әлеуетті өнім берушілерге ұсынылады, бұл ретте олардың арасындағы жеңімпаз ең төмен баға бойынша айқындалады, ал басқа әлеуетті жеткізушілердің өтінімдері автоматты түрде қабылданбайды</w:t>
      </w:r>
      <w:r w:rsidR="00D6759E" w:rsidRPr="000B3DF6">
        <w:rPr>
          <w:rStyle w:val="s0"/>
          <w:lang w:val="kk-KZ"/>
        </w:rPr>
        <w:t>.</w:t>
      </w:r>
    </w:p>
    <w:bookmarkEnd w:id="0"/>
    <w:p w:rsidR="008D4CAA" w:rsidRPr="001834C9" w:rsidRDefault="008D4CAA" w:rsidP="00134DE2">
      <w:pPr>
        <w:pStyle w:val="a4"/>
        <w:spacing w:before="0" w:beforeAutospacing="0" w:after="0" w:afterAutospacing="0"/>
        <w:jc w:val="both"/>
        <w:rPr>
          <w:lang w:val="kk-KZ"/>
        </w:rPr>
      </w:pPr>
    </w:p>
    <w:p w:rsidR="002744DD" w:rsidRPr="000B3DF6" w:rsidRDefault="002744DD" w:rsidP="00FA5EE7">
      <w:pPr>
        <w:rPr>
          <w:sz w:val="20"/>
          <w:szCs w:val="20"/>
          <w:lang w:val="kk-KZ"/>
        </w:rPr>
        <w:sectPr w:rsidR="002744DD" w:rsidRPr="000B3DF6" w:rsidSect="005E31A7">
          <w:footerReference w:type="default" r:id="rId10"/>
          <w:pgSz w:w="11906" w:h="16838"/>
          <w:pgMar w:top="539" w:right="566" w:bottom="284" w:left="900" w:header="708" w:footer="708" w:gutter="0"/>
          <w:cols w:space="708"/>
          <w:docGrid w:linePitch="360"/>
        </w:sectPr>
      </w:pPr>
    </w:p>
    <w:p w:rsidR="000B3DF6" w:rsidRDefault="000B3DF6" w:rsidP="000B3DF6">
      <w:pPr>
        <w:spacing w:line="288" w:lineRule="atLeast"/>
        <w:rPr>
          <w:color w:val="000000"/>
          <w:bdr w:val="none" w:sz="0" w:space="0" w:color="auto" w:frame="1"/>
          <w:lang w:val="kk-KZ"/>
        </w:rPr>
      </w:pPr>
      <w:r w:rsidRPr="001834C9">
        <w:rPr>
          <w:color w:val="000000"/>
          <w:bdr w:val="none" w:sz="0" w:space="0" w:color="auto" w:frame="1"/>
          <w:lang w:val="kk-KZ"/>
        </w:rPr>
        <w:lastRenderedPageBreak/>
        <w:t xml:space="preserve">Тендерлік құжаттамаға </w:t>
      </w:r>
    </w:p>
    <w:p w:rsidR="000B3DF6" w:rsidRPr="000B3DF6" w:rsidRDefault="000B3DF6" w:rsidP="000B3DF6">
      <w:pPr>
        <w:spacing w:line="288" w:lineRule="atLeast"/>
        <w:rPr>
          <w:color w:val="000000"/>
          <w:lang w:val="kk-KZ"/>
        </w:rPr>
      </w:pPr>
      <w:r w:rsidRPr="000B3DF6">
        <w:rPr>
          <w:color w:val="000000"/>
          <w:bdr w:val="none" w:sz="0" w:space="0" w:color="auto" w:frame="1"/>
          <w:lang w:val="kk-KZ"/>
        </w:rPr>
        <w:t>№1 қосымша</w:t>
      </w:r>
    </w:p>
    <w:p w:rsidR="001A5382" w:rsidRPr="001A5382" w:rsidRDefault="000B3DF6" w:rsidP="001A5382">
      <w:pPr>
        <w:spacing w:line="288" w:lineRule="atLeast"/>
        <w:jc w:val="center"/>
        <w:rPr>
          <w:b/>
          <w:color w:val="000000"/>
          <w:bdr w:val="none" w:sz="0" w:space="0" w:color="auto" w:frame="1"/>
          <w:lang w:val="kk-KZ"/>
        </w:rPr>
      </w:pPr>
      <w:r w:rsidRPr="001A5382">
        <w:rPr>
          <w:b/>
          <w:color w:val="000000"/>
          <w:bdr w:val="none" w:sz="0" w:space="0" w:color="auto" w:frame="1"/>
          <w:lang w:val="kk-KZ"/>
        </w:rPr>
        <w:t xml:space="preserve">Сатып алынатын тауарлардың тізбесі </w:t>
      </w:r>
    </w:p>
    <w:p w:rsidR="000B3DF6" w:rsidRDefault="000B3DF6" w:rsidP="001A5382">
      <w:pPr>
        <w:spacing w:line="288" w:lineRule="atLeast"/>
        <w:jc w:val="center"/>
        <w:rPr>
          <w:b/>
          <w:color w:val="000000"/>
          <w:bdr w:val="none" w:sz="0" w:space="0" w:color="auto" w:frame="1"/>
          <w:lang w:val="kk-KZ"/>
        </w:rPr>
      </w:pPr>
      <w:r w:rsidRPr="001A5382">
        <w:rPr>
          <w:b/>
          <w:color w:val="000000"/>
          <w:bdr w:val="none" w:sz="0" w:space="0" w:color="auto" w:frame="1"/>
          <w:lang w:val="kk-KZ"/>
        </w:rPr>
        <w:t xml:space="preserve">медициналық </w:t>
      </w:r>
      <w:r w:rsidR="001A5382">
        <w:rPr>
          <w:b/>
          <w:color w:val="000000"/>
          <w:bdr w:val="none" w:sz="0" w:space="0" w:color="auto" w:frame="1"/>
          <w:lang w:val="kk-KZ"/>
        </w:rPr>
        <w:t>бұйымдарды сатып алу жөніндегі т</w:t>
      </w:r>
      <w:r w:rsidRPr="001A5382">
        <w:rPr>
          <w:b/>
          <w:color w:val="000000"/>
          <w:bdr w:val="none" w:sz="0" w:space="0" w:color="auto" w:frame="1"/>
          <w:lang w:val="kk-KZ"/>
        </w:rPr>
        <w:t>ендер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406"/>
        <w:gridCol w:w="3719"/>
        <w:gridCol w:w="1090"/>
        <w:gridCol w:w="607"/>
        <w:gridCol w:w="1649"/>
        <w:gridCol w:w="607"/>
        <w:gridCol w:w="607"/>
        <w:gridCol w:w="853"/>
        <w:gridCol w:w="639"/>
        <w:gridCol w:w="1984"/>
        <w:gridCol w:w="1000"/>
        <w:gridCol w:w="1118"/>
      </w:tblGrid>
      <w:tr w:rsidR="00A90818" w:rsidRPr="00537562" w:rsidTr="009D7826">
        <w:trPr>
          <w:trHeight w:val="1169"/>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A90818" w:rsidRPr="001A5382" w:rsidRDefault="00A90818" w:rsidP="00117C69">
            <w:pPr>
              <w:jc w:val="center"/>
              <w:rPr>
                <w:b/>
                <w:sz w:val="22"/>
                <w:szCs w:val="22"/>
                <w:lang w:val="kk-KZ"/>
              </w:rPr>
            </w:pPr>
            <w:r>
              <w:rPr>
                <w:b/>
                <w:sz w:val="22"/>
                <w:szCs w:val="22"/>
                <w:lang w:val="kk-KZ"/>
              </w:rPr>
              <w:t>Лота №</w:t>
            </w:r>
          </w:p>
        </w:tc>
        <w:tc>
          <w:tcPr>
            <w:tcW w:w="440" w:type="pct"/>
            <w:tcBorders>
              <w:top w:val="single" w:sz="4" w:space="0" w:color="auto"/>
              <w:left w:val="single" w:sz="4" w:space="0" w:color="auto"/>
              <w:bottom w:val="single" w:sz="4" w:space="0" w:color="auto"/>
              <w:right w:val="single" w:sz="4" w:space="0" w:color="auto"/>
            </w:tcBorders>
            <w:vAlign w:val="center"/>
            <w:hideMark/>
          </w:tcPr>
          <w:p w:rsidR="00A90818" w:rsidRPr="001A5382" w:rsidRDefault="00A90818" w:rsidP="00117C69">
            <w:pPr>
              <w:jc w:val="center"/>
              <w:rPr>
                <w:b/>
                <w:sz w:val="22"/>
                <w:szCs w:val="22"/>
              </w:rPr>
            </w:pPr>
            <w:r w:rsidRPr="001A5382">
              <w:rPr>
                <w:b/>
                <w:color w:val="000000"/>
                <w:sz w:val="22"/>
                <w:szCs w:val="22"/>
              </w:rPr>
              <w:t>Тапсырыс берушінің атауы</w:t>
            </w:r>
          </w:p>
        </w:tc>
        <w:tc>
          <w:tcPr>
            <w:tcW w:w="1164" w:type="pct"/>
            <w:tcBorders>
              <w:top w:val="single" w:sz="4" w:space="0" w:color="auto"/>
              <w:left w:val="single" w:sz="4" w:space="0" w:color="auto"/>
              <w:bottom w:val="single" w:sz="4" w:space="0" w:color="auto"/>
              <w:right w:val="single" w:sz="4" w:space="0" w:color="auto"/>
            </w:tcBorders>
            <w:vAlign w:val="center"/>
            <w:hideMark/>
          </w:tcPr>
          <w:p w:rsidR="00A90818" w:rsidRPr="001A5382" w:rsidRDefault="00A90818" w:rsidP="00117C69">
            <w:pPr>
              <w:jc w:val="center"/>
              <w:rPr>
                <w:b/>
                <w:sz w:val="22"/>
                <w:szCs w:val="22"/>
                <w:lang w:val="kk-KZ"/>
              </w:rPr>
            </w:pPr>
            <w:r>
              <w:rPr>
                <w:b/>
                <w:sz w:val="22"/>
                <w:szCs w:val="22"/>
                <w:lang w:val="kk-KZ"/>
              </w:rPr>
              <w:t xml:space="preserve">Тауардың атауы </w:t>
            </w:r>
          </w:p>
        </w:tc>
        <w:tc>
          <w:tcPr>
            <w:tcW w:w="341" w:type="pct"/>
            <w:tcBorders>
              <w:top w:val="single" w:sz="4" w:space="0" w:color="auto"/>
              <w:left w:val="single" w:sz="4" w:space="0" w:color="auto"/>
              <w:bottom w:val="single" w:sz="4" w:space="0" w:color="auto"/>
              <w:right w:val="single" w:sz="4" w:space="0" w:color="auto"/>
            </w:tcBorders>
            <w:vAlign w:val="center"/>
            <w:hideMark/>
          </w:tcPr>
          <w:p w:rsidR="00A90818" w:rsidRPr="001A5382" w:rsidRDefault="00A90818" w:rsidP="00117C69">
            <w:pPr>
              <w:jc w:val="center"/>
              <w:rPr>
                <w:b/>
                <w:sz w:val="22"/>
                <w:szCs w:val="22"/>
                <w:lang w:val="kk-KZ"/>
              </w:rPr>
            </w:pPr>
            <w:r>
              <w:rPr>
                <w:b/>
                <w:sz w:val="22"/>
                <w:szCs w:val="22"/>
                <w:lang w:val="kk-KZ"/>
              </w:rPr>
              <w:t>Өлшем бірлігі</w:t>
            </w:r>
          </w:p>
        </w:tc>
        <w:tc>
          <w:tcPr>
            <w:tcW w:w="190" w:type="pct"/>
            <w:tcBorders>
              <w:top w:val="single" w:sz="4" w:space="0" w:color="auto"/>
              <w:left w:val="single" w:sz="4" w:space="0" w:color="auto"/>
              <w:bottom w:val="single" w:sz="4" w:space="0" w:color="auto"/>
              <w:right w:val="single" w:sz="4" w:space="0" w:color="auto"/>
            </w:tcBorders>
            <w:vAlign w:val="center"/>
            <w:hideMark/>
          </w:tcPr>
          <w:p w:rsidR="00A90818" w:rsidRPr="001A5382" w:rsidRDefault="00A90818" w:rsidP="00117C69">
            <w:pPr>
              <w:jc w:val="center"/>
              <w:rPr>
                <w:b/>
                <w:sz w:val="22"/>
                <w:szCs w:val="22"/>
                <w:lang w:val="kk-KZ"/>
              </w:rPr>
            </w:pPr>
            <w:r>
              <w:rPr>
                <w:b/>
                <w:sz w:val="22"/>
                <w:szCs w:val="22"/>
                <w:lang w:val="en-US"/>
              </w:rPr>
              <w:t>Cаны</w:t>
            </w:r>
          </w:p>
        </w:tc>
        <w:tc>
          <w:tcPr>
            <w:tcW w:w="516" w:type="pct"/>
            <w:tcBorders>
              <w:top w:val="single" w:sz="4" w:space="0" w:color="auto"/>
              <w:left w:val="single" w:sz="4" w:space="0" w:color="auto"/>
              <w:bottom w:val="single" w:sz="4" w:space="0" w:color="auto"/>
              <w:right w:val="single" w:sz="4" w:space="0" w:color="auto"/>
            </w:tcBorders>
            <w:vAlign w:val="center"/>
            <w:hideMark/>
          </w:tcPr>
          <w:p w:rsidR="00A90818" w:rsidRPr="001A5382" w:rsidRDefault="00A90818" w:rsidP="00117C69">
            <w:pPr>
              <w:jc w:val="center"/>
              <w:rPr>
                <w:b/>
                <w:sz w:val="22"/>
                <w:szCs w:val="22"/>
              </w:rPr>
            </w:pPr>
            <w:r w:rsidRPr="001A5382">
              <w:rPr>
                <w:b/>
                <w:color w:val="000000"/>
                <w:sz w:val="22"/>
                <w:szCs w:val="22"/>
              </w:rPr>
              <w:t>Жеткізу шарттары (сәйкес ИНКОТЕРМС 2000)</w:t>
            </w:r>
          </w:p>
        </w:tc>
        <w:tc>
          <w:tcPr>
            <w:tcW w:w="847" w:type="pct"/>
            <w:gridSpan w:val="4"/>
            <w:tcBorders>
              <w:top w:val="single" w:sz="4" w:space="0" w:color="auto"/>
              <w:left w:val="single" w:sz="4" w:space="0" w:color="auto"/>
              <w:bottom w:val="single" w:sz="4" w:space="0" w:color="auto"/>
              <w:right w:val="single" w:sz="4" w:space="0" w:color="auto"/>
            </w:tcBorders>
            <w:vAlign w:val="center"/>
          </w:tcPr>
          <w:p w:rsidR="00A90818" w:rsidRPr="00052827" w:rsidRDefault="00A90818" w:rsidP="00117C69">
            <w:pPr>
              <w:jc w:val="center"/>
              <w:rPr>
                <w:b/>
                <w:sz w:val="22"/>
                <w:szCs w:val="22"/>
              </w:rPr>
            </w:pPr>
            <w:r w:rsidRPr="00052827">
              <w:rPr>
                <w:b/>
                <w:color w:val="000000"/>
                <w:sz w:val="22"/>
                <w:szCs w:val="22"/>
              </w:rPr>
              <w:t>Тауарларды жеткізу мерзімі (сатып алу туралы шарт күшіне енген күннен бастап күн)</w:t>
            </w:r>
          </w:p>
        </w:tc>
        <w:tc>
          <w:tcPr>
            <w:tcW w:w="621" w:type="pct"/>
            <w:tcBorders>
              <w:top w:val="single" w:sz="4" w:space="0" w:color="auto"/>
              <w:left w:val="single" w:sz="4" w:space="0" w:color="auto"/>
              <w:bottom w:val="single" w:sz="4" w:space="0" w:color="auto"/>
              <w:right w:val="single" w:sz="4" w:space="0" w:color="auto"/>
            </w:tcBorders>
            <w:vAlign w:val="center"/>
          </w:tcPr>
          <w:p w:rsidR="00A90818" w:rsidRPr="00052827" w:rsidRDefault="00A90818" w:rsidP="00117C69">
            <w:pPr>
              <w:jc w:val="center"/>
              <w:rPr>
                <w:b/>
              </w:rPr>
            </w:pPr>
            <w:r w:rsidRPr="00052827">
              <w:rPr>
                <w:b/>
                <w:color w:val="000000"/>
              </w:rPr>
              <w:t>Тауарларды жеткізу орны</w:t>
            </w:r>
          </w:p>
        </w:tc>
        <w:tc>
          <w:tcPr>
            <w:tcW w:w="313" w:type="pct"/>
            <w:tcBorders>
              <w:top w:val="single" w:sz="4" w:space="0" w:color="auto"/>
              <w:left w:val="single" w:sz="4" w:space="0" w:color="auto"/>
              <w:bottom w:val="single" w:sz="4" w:space="0" w:color="auto"/>
              <w:right w:val="single" w:sz="4" w:space="0" w:color="auto"/>
            </w:tcBorders>
            <w:vAlign w:val="center"/>
          </w:tcPr>
          <w:p w:rsidR="00A90818" w:rsidRPr="00052827" w:rsidRDefault="00A90818" w:rsidP="00117C69">
            <w:pPr>
              <w:spacing w:line="288" w:lineRule="atLeast"/>
              <w:jc w:val="center"/>
              <w:rPr>
                <w:b/>
                <w:color w:val="000000"/>
              </w:rPr>
            </w:pPr>
            <w:r w:rsidRPr="00052827">
              <w:rPr>
                <w:b/>
                <w:color w:val="000000"/>
                <w:bdr w:val="none" w:sz="0" w:space="0" w:color="auto" w:frame="1"/>
              </w:rPr>
              <w:t>Аванстық төлем мөлшері, %</w:t>
            </w:r>
          </w:p>
          <w:p w:rsidR="00A90818" w:rsidRPr="00052827" w:rsidRDefault="00A90818" w:rsidP="00117C69">
            <w:pPr>
              <w:jc w:val="center"/>
              <w:rPr>
                <w:b/>
              </w:rPr>
            </w:pPr>
          </w:p>
        </w:tc>
        <w:tc>
          <w:tcPr>
            <w:tcW w:w="350" w:type="pct"/>
            <w:tcBorders>
              <w:top w:val="single" w:sz="4" w:space="0" w:color="auto"/>
              <w:left w:val="single" w:sz="4" w:space="0" w:color="auto"/>
              <w:bottom w:val="single" w:sz="4" w:space="0" w:color="auto"/>
              <w:right w:val="single" w:sz="4" w:space="0" w:color="auto"/>
            </w:tcBorders>
            <w:vAlign w:val="center"/>
          </w:tcPr>
          <w:p w:rsidR="00A90818" w:rsidRPr="006E7E6B" w:rsidRDefault="00A90818" w:rsidP="00117C69">
            <w:pPr>
              <w:jc w:val="center"/>
              <w:rPr>
                <w:b/>
                <w:sz w:val="22"/>
                <w:szCs w:val="22"/>
              </w:rPr>
            </w:pPr>
            <w:r w:rsidRPr="006E7E6B">
              <w:rPr>
                <w:b/>
                <w:color w:val="000000"/>
                <w:sz w:val="22"/>
                <w:szCs w:val="22"/>
              </w:rPr>
              <w:t>Тендер тәсілімен сатып алу үшін бөлінген жалпы сома, теңге</w:t>
            </w:r>
          </w:p>
        </w:tc>
      </w:tr>
      <w:tr w:rsidR="00291409" w:rsidRPr="00537562" w:rsidTr="009D7826">
        <w:trPr>
          <w:trHeight w:val="240"/>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r w:rsidRPr="00537562">
              <w:rPr>
                <w:sz w:val="22"/>
                <w:szCs w:val="22"/>
              </w:rPr>
              <w:t>1</w:t>
            </w:r>
          </w:p>
        </w:tc>
        <w:tc>
          <w:tcPr>
            <w:tcW w:w="440"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r w:rsidRPr="00537562">
              <w:rPr>
                <w:sz w:val="22"/>
                <w:szCs w:val="22"/>
              </w:rPr>
              <w:t>2</w:t>
            </w:r>
          </w:p>
        </w:tc>
        <w:tc>
          <w:tcPr>
            <w:tcW w:w="1164"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r w:rsidRPr="00537562">
              <w:rPr>
                <w:sz w:val="22"/>
                <w:szCs w:val="22"/>
              </w:rPr>
              <w:t>3</w:t>
            </w:r>
          </w:p>
        </w:tc>
        <w:tc>
          <w:tcPr>
            <w:tcW w:w="341"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r w:rsidRPr="00537562">
              <w:rPr>
                <w:sz w:val="22"/>
                <w:szCs w:val="22"/>
              </w:rPr>
              <w:t>4</w:t>
            </w:r>
          </w:p>
        </w:tc>
        <w:tc>
          <w:tcPr>
            <w:tcW w:w="190"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r w:rsidRPr="00537562">
              <w:rPr>
                <w:sz w:val="22"/>
                <w:szCs w:val="22"/>
              </w:rPr>
              <w:t>5</w:t>
            </w:r>
          </w:p>
        </w:tc>
        <w:tc>
          <w:tcPr>
            <w:tcW w:w="516"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r w:rsidRPr="00537562">
              <w:rPr>
                <w:sz w:val="22"/>
                <w:szCs w:val="22"/>
              </w:rPr>
              <w:t>6</w:t>
            </w:r>
          </w:p>
        </w:tc>
        <w:tc>
          <w:tcPr>
            <w:tcW w:w="847" w:type="pct"/>
            <w:gridSpan w:val="4"/>
            <w:tcBorders>
              <w:top w:val="single" w:sz="4" w:space="0" w:color="auto"/>
              <w:left w:val="single" w:sz="4" w:space="0" w:color="auto"/>
              <w:bottom w:val="single" w:sz="4" w:space="0" w:color="auto"/>
              <w:right w:val="single" w:sz="4" w:space="0" w:color="auto"/>
            </w:tcBorders>
          </w:tcPr>
          <w:p w:rsidR="00291409" w:rsidRPr="00537562" w:rsidRDefault="00291409" w:rsidP="00291409">
            <w:pPr>
              <w:jc w:val="center"/>
              <w:rPr>
                <w:sz w:val="22"/>
                <w:szCs w:val="22"/>
              </w:rPr>
            </w:pPr>
            <w:r>
              <w:rPr>
                <w:sz w:val="22"/>
                <w:szCs w:val="22"/>
              </w:rPr>
              <w:t>7</w:t>
            </w:r>
          </w:p>
        </w:tc>
        <w:tc>
          <w:tcPr>
            <w:tcW w:w="621" w:type="pct"/>
            <w:tcBorders>
              <w:top w:val="single" w:sz="4" w:space="0" w:color="auto"/>
              <w:left w:val="single" w:sz="4" w:space="0" w:color="auto"/>
              <w:bottom w:val="single" w:sz="4" w:space="0" w:color="auto"/>
              <w:right w:val="single" w:sz="4" w:space="0" w:color="auto"/>
            </w:tcBorders>
          </w:tcPr>
          <w:p w:rsidR="00291409" w:rsidRPr="00537562" w:rsidRDefault="00291409" w:rsidP="00291409">
            <w:pPr>
              <w:jc w:val="center"/>
              <w:rPr>
                <w:sz w:val="22"/>
                <w:szCs w:val="22"/>
              </w:rPr>
            </w:pPr>
            <w:r>
              <w:rPr>
                <w:sz w:val="22"/>
                <w:szCs w:val="22"/>
              </w:rPr>
              <w:t>8</w:t>
            </w:r>
          </w:p>
        </w:tc>
        <w:tc>
          <w:tcPr>
            <w:tcW w:w="313" w:type="pct"/>
            <w:tcBorders>
              <w:top w:val="single" w:sz="4" w:space="0" w:color="auto"/>
              <w:left w:val="single" w:sz="4" w:space="0" w:color="auto"/>
              <w:bottom w:val="single" w:sz="4" w:space="0" w:color="auto"/>
              <w:right w:val="single" w:sz="4" w:space="0" w:color="auto"/>
            </w:tcBorders>
          </w:tcPr>
          <w:p w:rsidR="00291409" w:rsidRPr="00537562" w:rsidRDefault="00291409" w:rsidP="00291409">
            <w:pPr>
              <w:jc w:val="center"/>
              <w:rPr>
                <w:sz w:val="22"/>
                <w:szCs w:val="22"/>
              </w:rPr>
            </w:pPr>
            <w:r>
              <w:rPr>
                <w:sz w:val="22"/>
                <w:szCs w:val="22"/>
              </w:rPr>
              <w:t>9</w:t>
            </w:r>
          </w:p>
        </w:tc>
        <w:tc>
          <w:tcPr>
            <w:tcW w:w="350" w:type="pct"/>
            <w:tcBorders>
              <w:top w:val="single" w:sz="4" w:space="0" w:color="auto"/>
              <w:left w:val="single" w:sz="4" w:space="0" w:color="auto"/>
              <w:bottom w:val="single" w:sz="4" w:space="0" w:color="auto"/>
              <w:right w:val="single" w:sz="4" w:space="0" w:color="auto"/>
            </w:tcBorders>
          </w:tcPr>
          <w:p w:rsidR="00291409" w:rsidRPr="00537562" w:rsidRDefault="00291409" w:rsidP="00291409">
            <w:pPr>
              <w:jc w:val="center"/>
              <w:rPr>
                <w:sz w:val="22"/>
                <w:szCs w:val="22"/>
              </w:rPr>
            </w:pPr>
            <w:r>
              <w:rPr>
                <w:sz w:val="22"/>
                <w:szCs w:val="22"/>
              </w:rPr>
              <w:t>10</w:t>
            </w:r>
          </w:p>
        </w:tc>
      </w:tr>
      <w:tr w:rsidR="00291409" w:rsidRPr="00537562" w:rsidTr="009D7826">
        <w:trPr>
          <w:trHeight w:val="240"/>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p>
        </w:tc>
        <w:tc>
          <w:tcPr>
            <w:tcW w:w="1164"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hideMark/>
          </w:tcPr>
          <w:p w:rsidR="00291409" w:rsidRPr="00537562" w:rsidRDefault="00291409" w:rsidP="00291409">
            <w:pPr>
              <w:jc w:val="center"/>
              <w:rPr>
                <w:sz w:val="22"/>
                <w:szCs w:val="22"/>
              </w:rPr>
            </w:pPr>
          </w:p>
        </w:tc>
        <w:tc>
          <w:tcPr>
            <w:tcW w:w="190" w:type="pct"/>
            <w:tcBorders>
              <w:top w:val="single" w:sz="4" w:space="0" w:color="auto"/>
              <w:left w:val="single" w:sz="4" w:space="0" w:color="auto"/>
              <w:bottom w:val="single" w:sz="4" w:space="0" w:color="auto"/>
              <w:right w:val="single" w:sz="4" w:space="0" w:color="auto"/>
            </w:tcBorders>
            <w:vAlign w:val="center"/>
          </w:tcPr>
          <w:p w:rsidR="00291409" w:rsidRPr="003404DB" w:rsidRDefault="00EF267C" w:rsidP="00291409">
            <w:pPr>
              <w:jc w:val="center"/>
              <w:rPr>
                <w:b/>
                <w:bCs/>
                <w:color w:val="000000"/>
                <w:sz w:val="16"/>
                <w:szCs w:val="16"/>
              </w:rPr>
            </w:pPr>
            <w:r>
              <w:rPr>
                <w:b/>
                <w:bCs/>
                <w:color w:val="000000"/>
                <w:sz w:val="16"/>
                <w:szCs w:val="16"/>
              </w:rPr>
              <w:t>наурыз</w:t>
            </w:r>
          </w:p>
        </w:tc>
        <w:tc>
          <w:tcPr>
            <w:tcW w:w="190" w:type="pct"/>
            <w:tcBorders>
              <w:top w:val="single" w:sz="4" w:space="0" w:color="auto"/>
              <w:left w:val="single" w:sz="4" w:space="0" w:color="auto"/>
              <w:bottom w:val="single" w:sz="4" w:space="0" w:color="auto"/>
              <w:right w:val="single" w:sz="4" w:space="0" w:color="auto"/>
            </w:tcBorders>
            <w:vAlign w:val="center"/>
          </w:tcPr>
          <w:p w:rsidR="00291409" w:rsidRPr="003404DB" w:rsidRDefault="00EF267C" w:rsidP="00291409">
            <w:pPr>
              <w:jc w:val="center"/>
              <w:rPr>
                <w:b/>
                <w:bCs/>
                <w:color w:val="000000"/>
                <w:sz w:val="16"/>
                <w:szCs w:val="16"/>
              </w:rPr>
            </w:pPr>
            <w:r>
              <w:rPr>
                <w:b/>
                <w:bCs/>
                <w:color w:val="000000"/>
                <w:sz w:val="16"/>
                <w:szCs w:val="16"/>
              </w:rPr>
              <w:t>маусым</w:t>
            </w:r>
          </w:p>
        </w:tc>
        <w:tc>
          <w:tcPr>
            <w:tcW w:w="267" w:type="pct"/>
            <w:tcBorders>
              <w:top w:val="single" w:sz="4" w:space="0" w:color="auto"/>
              <w:left w:val="single" w:sz="4" w:space="0" w:color="auto"/>
              <w:bottom w:val="single" w:sz="4" w:space="0" w:color="auto"/>
              <w:right w:val="single" w:sz="4" w:space="0" w:color="auto"/>
            </w:tcBorders>
            <w:vAlign w:val="center"/>
          </w:tcPr>
          <w:p w:rsidR="00291409" w:rsidRPr="00EF267C" w:rsidRDefault="00EF267C" w:rsidP="00EF267C">
            <w:pPr>
              <w:rPr>
                <w:b/>
                <w:bCs/>
                <w:color w:val="000000"/>
                <w:sz w:val="16"/>
                <w:szCs w:val="16"/>
                <w:lang w:val="kk-KZ"/>
              </w:rPr>
            </w:pPr>
            <w:r>
              <w:rPr>
                <w:b/>
                <w:bCs/>
                <w:color w:val="000000"/>
                <w:sz w:val="16"/>
                <w:szCs w:val="16"/>
                <w:lang w:val="kk-KZ"/>
              </w:rPr>
              <w:t>қыркүйек</w:t>
            </w:r>
          </w:p>
        </w:tc>
        <w:tc>
          <w:tcPr>
            <w:tcW w:w="200" w:type="pct"/>
            <w:tcBorders>
              <w:top w:val="single" w:sz="4" w:space="0" w:color="auto"/>
              <w:left w:val="single" w:sz="4" w:space="0" w:color="auto"/>
              <w:bottom w:val="single" w:sz="4" w:space="0" w:color="auto"/>
              <w:right w:val="single" w:sz="4" w:space="0" w:color="auto"/>
            </w:tcBorders>
            <w:vAlign w:val="center"/>
          </w:tcPr>
          <w:p w:rsidR="00291409" w:rsidRPr="00EF267C" w:rsidRDefault="00EF267C" w:rsidP="00291409">
            <w:pPr>
              <w:jc w:val="center"/>
              <w:rPr>
                <w:b/>
                <w:bCs/>
                <w:color w:val="000000"/>
                <w:sz w:val="16"/>
                <w:szCs w:val="16"/>
                <w:lang w:val="kk-KZ"/>
              </w:rPr>
            </w:pPr>
            <w:r>
              <w:rPr>
                <w:b/>
                <w:bCs/>
                <w:color w:val="000000"/>
                <w:sz w:val="16"/>
                <w:szCs w:val="16"/>
                <w:lang w:val="kk-KZ"/>
              </w:rPr>
              <w:t>желтоқсан</w:t>
            </w:r>
          </w:p>
        </w:tc>
        <w:tc>
          <w:tcPr>
            <w:tcW w:w="621" w:type="pct"/>
            <w:tcBorders>
              <w:top w:val="single" w:sz="4" w:space="0" w:color="auto"/>
              <w:left w:val="single" w:sz="4" w:space="0" w:color="auto"/>
              <w:bottom w:val="single" w:sz="4" w:space="0" w:color="auto"/>
              <w:right w:val="single" w:sz="4" w:space="0" w:color="auto"/>
            </w:tcBorders>
          </w:tcPr>
          <w:p w:rsidR="00291409" w:rsidRPr="00537562" w:rsidRDefault="00291409" w:rsidP="00291409">
            <w:pPr>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rsidR="00291409" w:rsidRPr="00537562" w:rsidRDefault="00291409" w:rsidP="00291409">
            <w:pPr>
              <w:jc w:val="center"/>
              <w:rPr>
                <w:sz w:val="22"/>
                <w:szCs w:val="22"/>
              </w:rPr>
            </w:pPr>
          </w:p>
        </w:tc>
        <w:tc>
          <w:tcPr>
            <w:tcW w:w="350" w:type="pct"/>
            <w:tcBorders>
              <w:top w:val="single" w:sz="4" w:space="0" w:color="auto"/>
              <w:left w:val="single" w:sz="4" w:space="0" w:color="auto"/>
              <w:bottom w:val="single" w:sz="4" w:space="0" w:color="auto"/>
              <w:right w:val="single" w:sz="4" w:space="0" w:color="auto"/>
            </w:tcBorders>
          </w:tcPr>
          <w:p w:rsidR="00291409" w:rsidRPr="00537562" w:rsidRDefault="00291409" w:rsidP="00291409">
            <w:pPr>
              <w:jc w:val="center"/>
              <w:rPr>
                <w:sz w:val="22"/>
                <w:szCs w:val="22"/>
              </w:rPr>
            </w:pP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225081">
            <w:pPr>
              <w:jc w:val="center"/>
              <w:rPr>
                <w:sz w:val="20"/>
                <w:szCs w:val="20"/>
                <w:lang w:val="kk-KZ"/>
              </w:rPr>
            </w:pPr>
            <w:r>
              <w:rPr>
                <w:sz w:val="20"/>
                <w:szCs w:val="20"/>
                <w:lang w:val="kk-KZ"/>
              </w:rPr>
              <w:t>ҚОӘДСБ</w:t>
            </w:r>
          </w:p>
          <w:p w:rsidR="00E2646D" w:rsidRPr="001E2800" w:rsidRDefault="00E2646D" w:rsidP="00225081">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745A25" w:rsidRDefault="00E2646D" w:rsidP="00291409">
            <w:pPr>
              <w:jc w:val="center"/>
              <w:rPr>
                <w:b/>
                <w:color w:val="000000"/>
                <w:sz w:val="20"/>
                <w:szCs w:val="20"/>
                <w:lang w:val="en-US"/>
              </w:rPr>
            </w:pPr>
            <w:r w:rsidRPr="00E341AE">
              <w:rPr>
                <w:b/>
                <w:color w:val="000000"/>
                <w:sz w:val="20"/>
                <w:szCs w:val="20"/>
              </w:rPr>
              <w:t>ЛОТ</w:t>
            </w:r>
            <w:r w:rsidRPr="00745A25">
              <w:rPr>
                <w:b/>
                <w:color w:val="000000"/>
                <w:sz w:val="20"/>
                <w:szCs w:val="20"/>
                <w:lang w:val="en-US"/>
              </w:rPr>
              <w:t xml:space="preserve"> №1</w:t>
            </w:r>
          </w:p>
          <w:p w:rsidR="00E2646D" w:rsidRPr="00745A25" w:rsidRDefault="00E2646D" w:rsidP="00291409">
            <w:pPr>
              <w:rPr>
                <w:color w:val="000000"/>
                <w:sz w:val="20"/>
                <w:szCs w:val="20"/>
                <w:lang w:val="en-US"/>
              </w:rPr>
            </w:pPr>
            <w:r w:rsidRPr="00745A25">
              <w:rPr>
                <w:color w:val="000000"/>
                <w:sz w:val="20"/>
                <w:szCs w:val="20"/>
                <w:lang w:val="en-US"/>
              </w:rPr>
              <w:t>EIGHTCHECK-3WP H   1.5ml</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флакон</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Pr="001E2800" w:rsidRDefault="00E2646D" w:rsidP="00291409">
            <w:pPr>
              <w:jc w:val="center"/>
              <w:rPr>
                <w:sz w:val="20"/>
                <w:szCs w:val="20"/>
              </w:rP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621" w:type="pct"/>
            <w:tcBorders>
              <w:top w:val="single" w:sz="4" w:space="0" w:color="auto"/>
              <w:left w:val="single" w:sz="4" w:space="0" w:color="auto"/>
              <w:bottom w:val="single" w:sz="4" w:space="0" w:color="auto"/>
              <w:right w:val="single" w:sz="4" w:space="0" w:color="auto"/>
            </w:tcBorders>
            <w:vAlign w:val="center"/>
          </w:tcPr>
          <w:p w:rsidR="00E2646D" w:rsidRDefault="00E2646D" w:rsidP="00EF267C">
            <w:pPr>
              <w:jc w:val="center"/>
              <w:rPr>
                <w:sz w:val="20"/>
                <w:szCs w:val="20"/>
                <w:lang w:val="kk-KZ"/>
              </w:rPr>
            </w:pPr>
            <w:r>
              <w:rPr>
                <w:sz w:val="20"/>
                <w:szCs w:val="20"/>
                <w:lang w:val="kk-KZ"/>
              </w:rPr>
              <w:t>Рудный қаласы, Қазанның 50 жылдық көшесі 102А</w:t>
            </w:r>
          </w:p>
          <w:p w:rsidR="00E2646D" w:rsidRDefault="00E2646D" w:rsidP="00EF267C">
            <w:pPr>
              <w:jc w:val="center"/>
              <w:rPr>
                <w:sz w:val="20"/>
                <w:szCs w:val="20"/>
                <w:lang w:val="kk-KZ"/>
              </w:rPr>
            </w:pPr>
            <w:r>
              <w:rPr>
                <w:sz w:val="20"/>
                <w:szCs w:val="20"/>
                <w:lang w:val="kk-KZ"/>
              </w:rPr>
              <w:t>ҚОӘДС</w:t>
            </w:r>
          </w:p>
          <w:p w:rsidR="00E2646D" w:rsidRPr="001834C9" w:rsidRDefault="00E2646D" w:rsidP="00EF267C">
            <w:pPr>
              <w:jc w:val="center"/>
              <w:rPr>
                <w:sz w:val="20"/>
                <w:szCs w:val="20"/>
                <w:lang w:val="kk-KZ"/>
              </w:rPr>
            </w:pPr>
            <w:r>
              <w:rPr>
                <w:sz w:val="20"/>
                <w:szCs w:val="20"/>
                <w:lang w:val="kk-KZ"/>
              </w:rPr>
              <w:t>«Рудный қалалық емханасы» КМК</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18 390,0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220 680,0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745A25" w:rsidRDefault="00E2646D" w:rsidP="00291409">
            <w:pPr>
              <w:jc w:val="center"/>
              <w:rPr>
                <w:b/>
                <w:color w:val="000000"/>
                <w:sz w:val="20"/>
                <w:szCs w:val="20"/>
                <w:lang w:val="en-US"/>
              </w:rPr>
            </w:pPr>
            <w:r w:rsidRPr="00E341AE">
              <w:rPr>
                <w:b/>
                <w:color w:val="000000"/>
                <w:sz w:val="20"/>
                <w:szCs w:val="20"/>
              </w:rPr>
              <w:t>ЛОТ</w:t>
            </w:r>
            <w:r w:rsidRPr="00E341AE">
              <w:rPr>
                <w:b/>
                <w:color w:val="000000"/>
                <w:sz w:val="20"/>
                <w:szCs w:val="20"/>
                <w:lang w:val="en-US"/>
              </w:rPr>
              <w:t xml:space="preserve"> №</w:t>
            </w:r>
            <w:r w:rsidRPr="00745A25">
              <w:rPr>
                <w:b/>
                <w:color w:val="000000"/>
                <w:sz w:val="20"/>
                <w:szCs w:val="20"/>
                <w:lang w:val="en-US"/>
              </w:rPr>
              <w:t>2</w:t>
            </w:r>
          </w:p>
          <w:p w:rsidR="00E2646D" w:rsidRPr="00E341AE" w:rsidRDefault="00E2646D" w:rsidP="00291409">
            <w:pPr>
              <w:rPr>
                <w:color w:val="000000"/>
                <w:sz w:val="20"/>
                <w:szCs w:val="20"/>
                <w:lang w:val="en-US"/>
              </w:rPr>
            </w:pPr>
            <w:r w:rsidRPr="00E341AE">
              <w:rPr>
                <w:color w:val="000000"/>
                <w:sz w:val="20"/>
                <w:szCs w:val="20"/>
                <w:lang w:val="en-US"/>
              </w:rPr>
              <w:t>EIGHTCHECK- 3WP N   1.5 ml</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флакон</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18 390,0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220 680,0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745A25" w:rsidRDefault="00E2646D" w:rsidP="00291409">
            <w:pPr>
              <w:jc w:val="center"/>
              <w:rPr>
                <w:color w:val="000000"/>
                <w:sz w:val="20"/>
                <w:szCs w:val="20"/>
                <w:lang w:val="en-US"/>
              </w:rPr>
            </w:pPr>
            <w:r w:rsidRPr="00E341AE">
              <w:rPr>
                <w:b/>
                <w:color w:val="000000"/>
                <w:sz w:val="20"/>
                <w:szCs w:val="20"/>
              </w:rPr>
              <w:t>ЛОТ</w:t>
            </w:r>
            <w:r w:rsidRPr="00745A25">
              <w:rPr>
                <w:b/>
                <w:color w:val="000000"/>
                <w:sz w:val="20"/>
                <w:szCs w:val="20"/>
                <w:lang w:val="en-US"/>
              </w:rPr>
              <w:t xml:space="preserve"> №3</w:t>
            </w:r>
          </w:p>
          <w:p w:rsidR="00E2646D" w:rsidRPr="00745A25" w:rsidRDefault="00E2646D" w:rsidP="00291409">
            <w:pPr>
              <w:rPr>
                <w:color w:val="000000"/>
                <w:sz w:val="20"/>
                <w:szCs w:val="20"/>
                <w:lang w:val="en-US"/>
              </w:rPr>
            </w:pPr>
            <w:r w:rsidRPr="00745A25">
              <w:rPr>
                <w:color w:val="000000"/>
                <w:sz w:val="20"/>
                <w:szCs w:val="20"/>
                <w:lang w:val="en-US"/>
              </w:rPr>
              <w:t>EIGHTCHECK- 3WP L    1.5ml</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флакон</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18 390,0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220 680,0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 xml:space="preserve">«Рудный қалалық емханасы» </w:t>
            </w:r>
            <w:r>
              <w:rPr>
                <w:sz w:val="20"/>
                <w:szCs w:val="20"/>
                <w:lang w:val="kk-KZ"/>
              </w:rPr>
              <w:lastRenderedPageBreak/>
              <w:t>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lastRenderedPageBreak/>
              <w:t>ЛОТ №</w:t>
            </w:r>
            <w:r>
              <w:rPr>
                <w:b/>
                <w:color w:val="000000"/>
                <w:sz w:val="20"/>
                <w:szCs w:val="20"/>
              </w:rPr>
              <w:t>4</w:t>
            </w:r>
          </w:p>
          <w:p w:rsidR="00E2646D" w:rsidRDefault="00E2646D" w:rsidP="00291409">
            <w:pPr>
              <w:rPr>
                <w:color w:val="000000"/>
                <w:sz w:val="20"/>
                <w:szCs w:val="20"/>
              </w:rPr>
            </w:pPr>
            <w:r>
              <w:rPr>
                <w:color w:val="000000"/>
                <w:sz w:val="20"/>
                <w:szCs w:val="20"/>
              </w:rPr>
              <w:t>Cellpaсk       20л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642FEC" w:rsidRDefault="00E2646D" w:rsidP="00EC763B">
            <w:pPr>
              <w:jc w:val="center"/>
              <w:rPr>
                <w:color w:val="000000"/>
                <w:sz w:val="20"/>
                <w:szCs w:val="20"/>
                <w:lang w:val="kk-KZ"/>
              </w:rPr>
            </w:pPr>
            <w:r>
              <w:rPr>
                <w:color w:val="000000"/>
                <w:sz w:val="20"/>
                <w:szCs w:val="20"/>
                <w:lang w:val="kk-KZ"/>
              </w:rPr>
              <w:t>орау</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20</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20</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lastRenderedPageBreak/>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58 500,0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5 850 000,0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w:t>
            </w:r>
          </w:p>
          <w:p w:rsidR="00E2646D" w:rsidRDefault="00E2646D" w:rsidP="00291409">
            <w:pPr>
              <w:rPr>
                <w:color w:val="000000"/>
                <w:sz w:val="20"/>
                <w:szCs w:val="20"/>
              </w:rPr>
            </w:pPr>
            <w:r>
              <w:rPr>
                <w:color w:val="000000"/>
                <w:sz w:val="20"/>
                <w:szCs w:val="20"/>
              </w:rPr>
              <w:t>Stromatolyser-WH     (3*500мл)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E526DD">
              <w:rPr>
                <w:color w:val="000000"/>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15</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15</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162 560,0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8 128 000,0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w:t>
            </w:r>
          </w:p>
          <w:p w:rsidR="00E2646D" w:rsidRDefault="00E2646D" w:rsidP="00291409">
            <w:pPr>
              <w:rPr>
                <w:color w:val="000000"/>
                <w:sz w:val="20"/>
                <w:szCs w:val="20"/>
              </w:rPr>
            </w:pPr>
            <w:r>
              <w:rPr>
                <w:color w:val="000000"/>
                <w:sz w:val="20"/>
                <w:szCs w:val="20"/>
              </w:rPr>
              <w:t>CellClean  (CL-50) 50мл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упаковка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54 700,0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328 200,0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w:t>
            </w:r>
          </w:p>
          <w:p w:rsidR="00E2646D" w:rsidRDefault="00E2646D" w:rsidP="00291409">
            <w:pPr>
              <w:rPr>
                <w:color w:val="000000"/>
                <w:sz w:val="20"/>
                <w:szCs w:val="20"/>
              </w:rPr>
            </w:pPr>
            <w:r>
              <w:rPr>
                <w:color w:val="000000"/>
                <w:sz w:val="20"/>
                <w:szCs w:val="20"/>
              </w:rPr>
              <w:t>i-Chroma  HbA1c   Гликолизированный гемоглобин (25тестов)</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E526DD">
              <w:rPr>
                <w:color w:val="000000"/>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40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40</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40</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52 650,0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7 897 500,0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8</w:t>
            </w:r>
          </w:p>
          <w:p w:rsidR="00E2646D" w:rsidRDefault="00E2646D" w:rsidP="00291409">
            <w:pPr>
              <w:rPr>
                <w:color w:val="000000"/>
                <w:sz w:val="20"/>
                <w:szCs w:val="20"/>
              </w:rPr>
            </w:pPr>
            <w:r>
              <w:rPr>
                <w:color w:val="000000"/>
                <w:sz w:val="20"/>
                <w:szCs w:val="20"/>
              </w:rPr>
              <w:t xml:space="preserve">Boditech HbA1c Control </w:t>
            </w:r>
            <w:r w:rsidRPr="00F0188D">
              <w:rPr>
                <w:color w:val="000000"/>
                <w:sz w:val="20"/>
                <w:szCs w:val="20"/>
              </w:rPr>
              <w:t>Жиынтықтан гликозилденген гемоглобинді бақылау Талдағыш</w:t>
            </w:r>
            <w:r>
              <w:rPr>
                <w:color w:val="000000"/>
                <w:sz w:val="20"/>
                <w:szCs w:val="20"/>
              </w:rPr>
              <w:t xml:space="preserve"> i-CHROMA II</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упаковка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29 500,0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118 000,0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9</w:t>
            </w:r>
          </w:p>
          <w:p w:rsidR="00E2646D" w:rsidRDefault="00E2646D" w:rsidP="00291409">
            <w:pPr>
              <w:rPr>
                <w:color w:val="000000"/>
                <w:sz w:val="20"/>
                <w:szCs w:val="20"/>
              </w:rPr>
            </w:pPr>
            <w:r w:rsidRPr="00556947">
              <w:rPr>
                <w:color w:val="000000"/>
                <w:sz w:val="20"/>
                <w:szCs w:val="20"/>
              </w:rPr>
              <w:t>Тест-</w:t>
            </w:r>
            <w:r>
              <w:rPr>
                <w:color w:val="000000"/>
                <w:sz w:val="20"/>
                <w:szCs w:val="20"/>
                <w:lang w:val="kk-KZ"/>
              </w:rPr>
              <w:t>жолақтар</w:t>
            </w:r>
            <w:r w:rsidRPr="00556947">
              <w:rPr>
                <w:color w:val="000000"/>
                <w:sz w:val="20"/>
                <w:szCs w:val="20"/>
              </w:rPr>
              <w:t xml:space="preserve"> 10EA   АUТIОN Sticks  (100тестов) </w:t>
            </w:r>
            <w:r w:rsidRPr="00BB307F">
              <w:rPr>
                <w:color w:val="000000"/>
                <w:sz w:val="20"/>
                <w:szCs w:val="20"/>
              </w:rPr>
              <w:t xml:space="preserve">ақуыздың сезімталдығымен «AUTION TM ELEVEN» зәр анализаторына арналған </w:t>
            </w:r>
            <w:r w:rsidRPr="00556947">
              <w:rPr>
                <w:color w:val="000000"/>
                <w:sz w:val="20"/>
                <w:szCs w:val="20"/>
              </w:rPr>
              <w:t>0,1-10,0 г/л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E526DD">
              <w:rPr>
                <w:color w:val="000000"/>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200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50</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50</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14 000,0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2 800 000,0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 xml:space="preserve">«Рудный қалалық емханасы» </w:t>
            </w:r>
            <w:r>
              <w:rPr>
                <w:sz w:val="20"/>
                <w:szCs w:val="20"/>
                <w:lang w:val="kk-KZ"/>
              </w:rPr>
              <w:lastRenderedPageBreak/>
              <w:t>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lastRenderedPageBreak/>
              <w:t>ЛОТ №</w:t>
            </w:r>
            <w:r>
              <w:rPr>
                <w:b/>
                <w:color w:val="000000"/>
                <w:sz w:val="20"/>
                <w:szCs w:val="20"/>
              </w:rPr>
              <w:t>10</w:t>
            </w:r>
          </w:p>
          <w:p w:rsidR="00E2646D" w:rsidRPr="00AB18D4" w:rsidRDefault="00E2646D" w:rsidP="00291409">
            <w:pPr>
              <w:rPr>
                <w:color w:val="000000"/>
                <w:sz w:val="20"/>
                <w:szCs w:val="20"/>
                <w:lang w:val="en-US"/>
              </w:rPr>
            </w:pPr>
            <w:r w:rsidRPr="00BB307F">
              <w:rPr>
                <w:color w:val="000000"/>
                <w:sz w:val="20"/>
                <w:szCs w:val="20"/>
              </w:rPr>
              <w:t>Аутион</w:t>
            </w:r>
            <w:r w:rsidRPr="00BB307F">
              <w:rPr>
                <w:color w:val="000000"/>
                <w:sz w:val="20"/>
                <w:szCs w:val="20"/>
                <w:lang w:val="en-US"/>
              </w:rPr>
              <w:t xml:space="preserve"> </w:t>
            </w:r>
            <w:r w:rsidRPr="00BB307F">
              <w:rPr>
                <w:color w:val="000000"/>
                <w:sz w:val="20"/>
                <w:szCs w:val="20"/>
              </w:rPr>
              <w:t>чек</w:t>
            </w:r>
            <w:r w:rsidRPr="00BB307F">
              <w:rPr>
                <w:color w:val="000000"/>
                <w:sz w:val="20"/>
                <w:szCs w:val="20"/>
                <w:lang w:val="en-US"/>
              </w:rPr>
              <w:t xml:space="preserve"> </w:t>
            </w:r>
            <w:r w:rsidRPr="00BB307F">
              <w:rPr>
                <w:color w:val="000000"/>
                <w:sz w:val="20"/>
                <w:szCs w:val="20"/>
              </w:rPr>
              <w:t>плюс</w:t>
            </w:r>
            <w:r w:rsidRPr="00BB307F">
              <w:rPr>
                <w:color w:val="000000"/>
                <w:sz w:val="20"/>
                <w:szCs w:val="20"/>
                <w:lang w:val="en-US"/>
              </w:rPr>
              <w:t xml:space="preserve"> (Aution check plus) </w:t>
            </w:r>
            <w:r w:rsidRPr="00BB307F">
              <w:rPr>
                <w:color w:val="000000"/>
                <w:sz w:val="20"/>
                <w:szCs w:val="20"/>
              </w:rPr>
              <w:t>жиынтықтан</w:t>
            </w:r>
            <w:r w:rsidRPr="00BB307F">
              <w:rPr>
                <w:color w:val="000000"/>
                <w:sz w:val="20"/>
                <w:szCs w:val="20"/>
                <w:lang w:val="en-US"/>
              </w:rPr>
              <w:t xml:space="preserve"> </w:t>
            </w:r>
            <w:r w:rsidRPr="00556947">
              <w:rPr>
                <w:color w:val="000000"/>
                <w:sz w:val="20"/>
                <w:szCs w:val="20"/>
              </w:rPr>
              <w:t>Анализатор</w:t>
            </w:r>
            <w:r w:rsidRPr="00BB307F">
              <w:rPr>
                <w:color w:val="000000"/>
                <w:sz w:val="20"/>
                <w:szCs w:val="20"/>
                <w:lang w:val="en-US"/>
              </w:rPr>
              <w:t xml:space="preserve"> Aution Eleven</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упаковка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lastRenderedPageBreak/>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149 000,0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447 000,0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745A25" w:rsidRDefault="00E2646D" w:rsidP="00291409">
            <w:pPr>
              <w:jc w:val="center"/>
              <w:rPr>
                <w:color w:val="000000"/>
                <w:sz w:val="20"/>
                <w:szCs w:val="20"/>
                <w:lang w:val="en-US"/>
              </w:rPr>
            </w:pPr>
            <w:r w:rsidRPr="00E341AE">
              <w:rPr>
                <w:b/>
                <w:color w:val="000000"/>
                <w:sz w:val="20"/>
                <w:szCs w:val="20"/>
              </w:rPr>
              <w:t>ЛОТ</w:t>
            </w:r>
            <w:r w:rsidRPr="00745A25">
              <w:rPr>
                <w:b/>
                <w:color w:val="000000"/>
                <w:sz w:val="20"/>
                <w:szCs w:val="20"/>
                <w:lang w:val="en-US"/>
              </w:rPr>
              <w:t xml:space="preserve"> №11</w:t>
            </w:r>
          </w:p>
          <w:p w:rsidR="00E2646D" w:rsidRPr="00745A25" w:rsidRDefault="00E2646D" w:rsidP="00291409">
            <w:pPr>
              <w:rPr>
                <w:color w:val="000000"/>
                <w:sz w:val="20"/>
                <w:szCs w:val="20"/>
                <w:lang w:val="en-US"/>
              </w:rPr>
            </w:pPr>
            <w:r w:rsidRPr="00745A25">
              <w:rPr>
                <w:color w:val="000000"/>
                <w:sz w:val="20"/>
                <w:szCs w:val="20"/>
                <w:lang w:val="en-US"/>
              </w:rPr>
              <w:t xml:space="preserve">i-Chroma  </w:t>
            </w:r>
            <w:r>
              <w:rPr>
                <w:color w:val="000000"/>
                <w:sz w:val="20"/>
                <w:szCs w:val="20"/>
              </w:rPr>
              <w:t>Тропонин</w:t>
            </w:r>
            <w:r w:rsidRPr="00745A25">
              <w:rPr>
                <w:color w:val="000000"/>
                <w:sz w:val="20"/>
                <w:szCs w:val="20"/>
                <w:lang w:val="en-US"/>
              </w:rPr>
              <w:t>-I</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E526DD">
              <w:rPr>
                <w:color w:val="000000"/>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77 000,0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77 000,0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12</w:t>
            </w:r>
          </w:p>
          <w:p w:rsidR="00E2646D" w:rsidRDefault="00E2646D" w:rsidP="00291409">
            <w:pPr>
              <w:rPr>
                <w:color w:val="000000"/>
                <w:sz w:val="20"/>
                <w:szCs w:val="20"/>
              </w:rPr>
            </w:pPr>
            <w:r>
              <w:rPr>
                <w:color w:val="000000"/>
                <w:sz w:val="20"/>
                <w:szCs w:val="20"/>
              </w:rPr>
              <w:t xml:space="preserve">Boditech Tn-I Control </w:t>
            </w:r>
            <w:r w:rsidRPr="00BB307F">
              <w:rPr>
                <w:color w:val="000000"/>
                <w:sz w:val="20"/>
                <w:szCs w:val="20"/>
              </w:rPr>
              <w:t>Тропонинді бақылау I-CHROMA II талдағыш жиынтығынан</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упаковка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29 500,0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29 500,0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13</w:t>
            </w:r>
          </w:p>
          <w:p w:rsidR="00E2646D" w:rsidRDefault="00E2646D" w:rsidP="00291409">
            <w:pPr>
              <w:rPr>
                <w:color w:val="000000"/>
                <w:sz w:val="20"/>
                <w:szCs w:val="20"/>
              </w:rPr>
            </w:pPr>
            <w:r>
              <w:rPr>
                <w:color w:val="000000"/>
                <w:sz w:val="20"/>
                <w:szCs w:val="20"/>
              </w:rPr>
              <w:t xml:space="preserve">AUTION SCREEN </w:t>
            </w:r>
            <w:r w:rsidRPr="002A162F">
              <w:rPr>
                <w:color w:val="000000"/>
                <w:sz w:val="20"/>
                <w:szCs w:val="20"/>
              </w:rPr>
              <w:t>тест-жолақтар (микроальбумин және креатинин), 25 жолақ/орама</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упаковка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47 175,0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471 750,0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14</w:t>
            </w:r>
          </w:p>
          <w:p w:rsidR="00E2646D" w:rsidRDefault="00E2646D" w:rsidP="00291409">
            <w:pPr>
              <w:rPr>
                <w:color w:val="000000"/>
                <w:sz w:val="20"/>
                <w:szCs w:val="20"/>
              </w:rPr>
            </w:pPr>
            <w:r w:rsidRPr="002A162F">
              <w:rPr>
                <w:sz w:val="20"/>
                <w:szCs w:val="20"/>
              </w:rPr>
              <w:t>Латекс-агглютинация әдісімен қан сарысуындағы С-реактивті белокты анықтауға арналған реагенттер жиынтығы</w:t>
            </w:r>
          </w:p>
        </w:tc>
        <w:tc>
          <w:tcPr>
            <w:tcW w:w="341" w:type="pct"/>
            <w:tcBorders>
              <w:top w:val="single" w:sz="4" w:space="0" w:color="auto"/>
              <w:left w:val="single" w:sz="4" w:space="0" w:color="auto"/>
              <w:bottom w:val="single" w:sz="4" w:space="0" w:color="auto"/>
              <w:right w:val="single" w:sz="4" w:space="0" w:color="auto"/>
            </w:tcBorders>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7 713,0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15 426,0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15</w:t>
            </w:r>
          </w:p>
          <w:p w:rsidR="00E2646D" w:rsidRDefault="00E2646D" w:rsidP="00291409">
            <w:pPr>
              <w:rPr>
                <w:color w:val="000000"/>
                <w:sz w:val="20"/>
                <w:szCs w:val="20"/>
              </w:rPr>
            </w:pPr>
            <w:r w:rsidRPr="002A162F">
              <w:rPr>
                <w:sz w:val="20"/>
                <w:szCs w:val="20"/>
              </w:rPr>
              <w:t>Латекс агглютинация әдісімен сарысудағы ревматоидтық факторды анықтауға арналған реагенттер жиынтығы</w:t>
            </w:r>
          </w:p>
        </w:tc>
        <w:tc>
          <w:tcPr>
            <w:tcW w:w="341" w:type="pct"/>
            <w:tcBorders>
              <w:top w:val="single" w:sz="4" w:space="0" w:color="auto"/>
              <w:left w:val="single" w:sz="4" w:space="0" w:color="auto"/>
              <w:bottom w:val="single" w:sz="4" w:space="0" w:color="auto"/>
              <w:right w:val="single" w:sz="4" w:space="0" w:color="auto"/>
            </w:tcBorders>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5 832,0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23 328,0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 xml:space="preserve">«Рудный қалалық емханасы» </w:t>
            </w:r>
            <w:r>
              <w:rPr>
                <w:sz w:val="20"/>
                <w:szCs w:val="20"/>
                <w:lang w:val="kk-KZ"/>
              </w:rPr>
              <w:lastRenderedPageBreak/>
              <w:t>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lastRenderedPageBreak/>
              <w:t>ЛОТ №</w:t>
            </w:r>
            <w:r>
              <w:rPr>
                <w:b/>
                <w:color w:val="000000"/>
                <w:sz w:val="20"/>
                <w:szCs w:val="20"/>
              </w:rPr>
              <w:t>16</w:t>
            </w:r>
          </w:p>
          <w:p w:rsidR="00E2646D" w:rsidRDefault="00E2646D" w:rsidP="00291409">
            <w:pPr>
              <w:rPr>
                <w:color w:val="000000"/>
                <w:sz w:val="20"/>
                <w:szCs w:val="20"/>
              </w:rPr>
            </w:pPr>
            <w:r w:rsidRPr="002A162F">
              <w:rPr>
                <w:sz w:val="20"/>
                <w:szCs w:val="20"/>
              </w:rPr>
              <w:t xml:space="preserve">Біріздендірілген колориметрлік әдіспен қан сарысуындағы (плазмасындағы) кальций құрамын анықтауға арналған </w:t>
            </w:r>
            <w:r w:rsidRPr="002A162F">
              <w:rPr>
                <w:sz w:val="20"/>
                <w:szCs w:val="20"/>
              </w:rPr>
              <w:lastRenderedPageBreak/>
              <w:t>реагенттер жиынтығы</w:t>
            </w:r>
          </w:p>
        </w:tc>
        <w:tc>
          <w:tcPr>
            <w:tcW w:w="341" w:type="pct"/>
            <w:tcBorders>
              <w:top w:val="single" w:sz="4" w:space="0" w:color="auto"/>
              <w:left w:val="single" w:sz="4" w:space="0" w:color="auto"/>
              <w:bottom w:val="single" w:sz="4" w:space="0" w:color="auto"/>
              <w:right w:val="single" w:sz="4" w:space="0" w:color="auto"/>
            </w:tcBorders>
          </w:tcPr>
          <w:p w:rsidR="00E2646D" w:rsidRPr="00E526DD" w:rsidRDefault="00E2646D" w:rsidP="00EC763B">
            <w:pPr>
              <w:jc w:val="center"/>
              <w:rPr>
                <w:sz w:val="20"/>
                <w:szCs w:val="20"/>
              </w:rPr>
            </w:pPr>
            <w:r w:rsidRPr="00E526DD">
              <w:rPr>
                <w:sz w:val="20"/>
                <w:szCs w:val="20"/>
              </w:rPr>
              <w:lastRenderedPageBreak/>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lastRenderedPageBreak/>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5 526,0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27 630,0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17</w:t>
            </w:r>
          </w:p>
          <w:p w:rsidR="00E2646D" w:rsidRDefault="00E2646D" w:rsidP="00291409">
            <w:pPr>
              <w:rPr>
                <w:color w:val="000000"/>
                <w:sz w:val="20"/>
                <w:szCs w:val="20"/>
              </w:rPr>
            </w:pPr>
            <w:r w:rsidRPr="00E53885">
              <w:rPr>
                <w:sz w:val="20"/>
                <w:szCs w:val="20"/>
              </w:rPr>
              <w:t>Май-Грюнвальд бойынша метилен көк эозин бояғыш-фиксатор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6C08A9">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6</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7 200,0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108 000,0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18</w:t>
            </w:r>
          </w:p>
          <w:p w:rsidR="00E2646D" w:rsidRDefault="00E2646D" w:rsidP="00FF781D">
            <w:pPr>
              <w:rPr>
                <w:color w:val="000000"/>
                <w:sz w:val="20"/>
                <w:szCs w:val="20"/>
              </w:rPr>
            </w:pPr>
            <w:r w:rsidRPr="00E53885">
              <w:rPr>
                <w:sz w:val="20"/>
                <w:szCs w:val="20"/>
              </w:rPr>
              <w:t>Романовский бойынша буфері бар Азур-эозин бояғышы, 1л</w:t>
            </w:r>
            <w:r>
              <w:rPr>
                <w:color w:val="000000"/>
                <w:sz w:val="20"/>
                <w:szCs w:val="20"/>
              </w:rPr>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6C08A9">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6</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8 100,0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121 500,0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19</w:t>
            </w:r>
          </w:p>
          <w:p w:rsidR="00E2646D" w:rsidRDefault="00E2646D" w:rsidP="00291409">
            <w:pPr>
              <w:rPr>
                <w:color w:val="000000"/>
                <w:sz w:val="20"/>
                <w:szCs w:val="20"/>
              </w:rPr>
            </w:pPr>
            <w:r w:rsidRPr="00E53885">
              <w:rPr>
                <w:sz w:val="20"/>
                <w:szCs w:val="20"/>
              </w:rPr>
              <w:t>Сульфосалицил қышқылы</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кг.</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15 926,0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15 926,0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20</w:t>
            </w:r>
          </w:p>
          <w:p w:rsidR="00E2646D" w:rsidRDefault="00E2646D" w:rsidP="00291409">
            <w:pPr>
              <w:rPr>
                <w:color w:val="000000"/>
                <w:sz w:val="20"/>
                <w:szCs w:val="20"/>
              </w:rPr>
            </w:pPr>
            <w:r>
              <w:rPr>
                <w:color w:val="000000"/>
                <w:sz w:val="20"/>
                <w:szCs w:val="20"/>
                <w:lang w:val="kk-KZ"/>
              </w:rPr>
              <w:t>лимон нартий қышқылы</w:t>
            </w:r>
            <w:r>
              <w:rPr>
                <w:color w:val="000000"/>
                <w:sz w:val="20"/>
                <w:szCs w:val="20"/>
              </w:rPr>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кг.</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14 040,0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14 040,0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21</w:t>
            </w:r>
          </w:p>
          <w:p w:rsidR="00E2646D" w:rsidRPr="00822023" w:rsidRDefault="00E2646D" w:rsidP="00822023">
            <w:pPr>
              <w:jc w:val="center"/>
              <w:rPr>
                <w:sz w:val="20"/>
                <w:szCs w:val="20"/>
              </w:rPr>
            </w:pPr>
            <w:r w:rsidRPr="00E53885">
              <w:rPr>
                <w:sz w:val="20"/>
                <w:szCs w:val="20"/>
              </w:rPr>
              <w:t>Талдауға арналған натрий хлориді (шд)</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556947">
              <w:rPr>
                <w:color w:val="000000"/>
                <w:sz w:val="20"/>
                <w:szCs w:val="20"/>
              </w:rPr>
              <w:t>кг.</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2 160,0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21 600,0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 xml:space="preserve">«Рудный қалалық емханасы» </w:t>
            </w:r>
            <w:r>
              <w:rPr>
                <w:sz w:val="20"/>
                <w:szCs w:val="20"/>
                <w:lang w:val="kk-KZ"/>
              </w:rPr>
              <w:lastRenderedPageBreak/>
              <w:t>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lastRenderedPageBreak/>
              <w:t>ЛОТ №</w:t>
            </w:r>
            <w:r>
              <w:rPr>
                <w:b/>
                <w:color w:val="000000"/>
                <w:sz w:val="20"/>
                <w:szCs w:val="20"/>
              </w:rPr>
              <w:t>22</w:t>
            </w:r>
          </w:p>
          <w:p w:rsidR="00E2646D" w:rsidRDefault="00E2646D" w:rsidP="00291409">
            <w:pPr>
              <w:rPr>
                <w:color w:val="000000"/>
                <w:sz w:val="20"/>
                <w:szCs w:val="20"/>
              </w:rPr>
            </w:pPr>
            <w:r w:rsidRPr="00E53885">
              <w:rPr>
                <w:sz w:val="20"/>
                <w:szCs w:val="20"/>
              </w:rPr>
              <w:t>Имерсиялық май</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DC7626">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lastRenderedPageBreak/>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1 098,0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10 980,0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23</w:t>
            </w:r>
          </w:p>
          <w:p w:rsidR="00E2646D" w:rsidRDefault="00E2646D" w:rsidP="00291409">
            <w:pPr>
              <w:rPr>
                <w:color w:val="000000"/>
                <w:sz w:val="20"/>
                <w:szCs w:val="20"/>
              </w:rPr>
            </w:pPr>
            <w:r w:rsidRPr="00E53885">
              <w:rPr>
                <w:sz w:val="20"/>
                <w:szCs w:val="20"/>
              </w:rPr>
              <w:t>Кала клиникалық талдауға арналған реагенттер жиынтығы, № 1 жиынтық</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DC7626">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85 770,0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343 080,0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24</w:t>
            </w:r>
          </w:p>
          <w:p w:rsidR="00E2646D" w:rsidRDefault="00E2646D" w:rsidP="00291409">
            <w:pPr>
              <w:rPr>
                <w:color w:val="000000"/>
                <w:sz w:val="20"/>
                <w:szCs w:val="20"/>
              </w:rPr>
            </w:pPr>
            <w:r w:rsidRPr="00E53885">
              <w:rPr>
                <w:sz w:val="20"/>
                <w:szCs w:val="20"/>
              </w:rPr>
              <w:t>100 анықтамаға арналған Циль-Нильсен бойынша бояуға арналған жиынтық (фуксинмен)</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6 820,0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68 200,0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25</w:t>
            </w:r>
          </w:p>
          <w:p w:rsidR="00E2646D" w:rsidRDefault="00E2646D" w:rsidP="00291409">
            <w:pPr>
              <w:rPr>
                <w:color w:val="000000"/>
                <w:sz w:val="20"/>
                <w:szCs w:val="20"/>
              </w:rPr>
            </w:pPr>
            <w:r w:rsidRPr="008642A6">
              <w:rPr>
                <w:color w:val="000000"/>
                <w:sz w:val="20"/>
                <w:szCs w:val="20"/>
              </w:rPr>
              <w:t>RMP арналған № 1 кардиолипинді антиген (этил спиртіндегі кардиолипинді антиген 2мл-ден 10ампул және бақылау сарысуларымен жинақталмаған 1000 үлгіге 5мл-ден 2фл холин-хлоридінің ерітіндісі)</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26 100,0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261 000,0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5B3987" w:rsidRDefault="00E2646D" w:rsidP="005B3987">
            <w:pPr>
              <w:jc w:val="center"/>
              <w:rPr>
                <w:color w:val="000000"/>
                <w:sz w:val="20"/>
                <w:szCs w:val="20"/>
              </w:rPr>
            </w:pPr>
            <w:r w:rsidRPr="005B3987">
              <w:rPr>
                <w:color w:val="000000"/>
                <w:sz w:val="20"/>
                <w:szCs w:val="20"/>
              </w:rPr>
              <w:t>№26 ЛОТ</w:t>
            </w:r>
          </w:p>
          <w:p w:rsidR="00E2646D" w:rsidRDefault="00E2646D" w:rsidP="005B3987">
            <w:pPr>
              <w:jc w:val="center"/>
              <w:rPr>
                <w:color w:val="000000"/>
                <w:sz w:val="20"/>
                <w:szCs w:val="20"/>
              </w:rPr>
            </w:pPr>
            <w:r w:rsidRPr="005B3987">
              <w:rPr>
                <w:color w:val="000000"/>
                <w:sz w:val="20"/>
                <w:szCs w:val="20"/>
              </w:rPr>
              <w:t>«Мерез-оң диагностикаға арналған бақылау сарысуы» реагенттер жинағы 1 мл 10 құты</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116 370,0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232 740,0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5B3987" w:rsidRDefault="00E2646D" w:rsidP="000073E6">
            <w:pPr>
              <w:jc w:val="center"/>
              <w:rPr>
                <w:b/>
                <w:color w:val="000000"/>
                <w:sz w:val="20"/>
                <w:szCs w:val="20"/>
              </w:rPr>
            </w:pPr>
            <w:r w:rsidRPr="005B3987">
              <w:rPr>
                <w:b/>
                <w:color w:val="000000"/>
                <w:sz w:val="20"/>
                <w:szCs w:val="20"/>
              </w:rPr>
              <w:t>№27 ЛОТ</w:t>
            </w:r>
          </w:p>
          <w:p w:rsidR="00E2646D" w:rsidRPr="005B3987" w:rsidRDefault="00E2646D" w:rsidP="000073E6">
            <w:pPr>
              <w:jc w:val="center"/>
              <w:rPr>
                <w:color w:val="000000"/>
                <w:sz w:val="20"/>
                <w:szCs w:val="20"/>
              </w:rPr>
            </w:pPr>
            <w:r w:rsidRPr="005B3987">
              <w:rPr>
                <w:color w:val="000000"/>
                <w:sz w:val="20"/>
                <w:szCs w:val="20"/>
              </w:rPr>
              <w:t>Реагенттер жинағы «Мерезді диагностикалау үшін бақылау сарысуы. Теріс» 1 мл 10 бөтелке</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101 160,0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202 320,0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 xml:space="preserve">«Рудный қалалық емханасы» </w:t>
            </w:r>
            <w:r>
              <w:rPr>
                <w:sz w:val="20"/>
                <w:szCs w:val="20"/>
                <w:lang w:val="kk-KZ"/>
              </w:rPr>
              <w:lastRenderedPageBreak/>
              <w:t>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0073E6">
            <w:pPr>
              <w:jc w:val="center"/>
              <w:rPr>
                <w:color w:val="000000"/>
                <w:sz w:val="20"/>
                <w:szCs w:val="20"/>
              </w:rPr>
            </w:pPr>
            <w:r w:rsidRPr="00E341AE">
              <w:rPr>
                <w:b/>
                <w:color w:val="000000"/>
                <w:sz w:val="20"/>
                <w:szCs w:val="20"/>
              </w:rPr>
              <w:lastRenderedPageBreak/>
              <w:t>ЛОТ №</w:t>
            </w:r>
            <w:r>
              <w:rPr>
                <w:b/>
                <w:color w:val="000000"/>
                <w:sz w:val="20"/>
                <w:szCs w:val="20"/>
              </w:rPr>
              <w:t>28</w:t>
            </w:r>
          </w:p>
          <w:p w:rsidR="00E2646D" w:rsidRDefault="00E2646D" w:rsidP="000073E6">
            <w:pPr>
              <w:jc w:val="center"/>
              <w:rPr>
                <w:color w:val="000000"/>
                <w:sz w:val="20"/>
                <w:szCs w:val="20"/>
              </w:rPr>
            </w:pPr>
            <w:r w:rsidRPr="005B3987">
              <w:rPr>
                <w:color w:val="000000"/>
                <w:sz w:val="20"/>
                <w:szCs w:val="20"/>
              </w:rPr>
              <w:t>Реагенттер жинағы «Мерезді диагностикалау үшін бақылау сарысуы. Әлсіз оң» 1 мл 10 бөтелке</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lastRenderedPageBreak/>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101 160,0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202 320,0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D62984" w:rsidRDefault="00E2646D" w:rsidP="00D62984">
            <w:pPr>
              <w:spacing w:line="288" w:lineRule="atLeast"/>
              <w:jc w:val="center"/>
              <w:rPr>
                <w:b/>
                <w:color w:val="000000"/>
                <w:sz w:val="20"/>
                <w:szCs w:val="20"/>
                <w:bdr w:val="none" w:sz="0" w:space="0" w:color="auto" w:frame="1"/>
                <w:lang w:val="kk-KZ"/>
              </w:rPr>
            </w:pPr>
            <w:r w:rsidRPr="00D62984">
              <w:rPr>
                <w:b/>
                <w:color w:val="000000"/>
                <w:sz w:val="20"/>
                <w:szCs w:val="20"/>
                <w:bdr w:val="none" w:sz="0" w:space="0" w:color="auto" w:frame="1"/>
              </w:rPr>
              <w:t>№29 ЛОТ</w:t>
            </w:r>
          </w:p>
          <w:p w:rsidR="00E2646D" w:rsidRPr="00D62984" w:rsidRDefault="00E2646D" w:rsidP="00D62984">
            <w:pPr>
              <w:spacing w:line="288" w:lineRule="atLeast"/>
              <w:jc w:val="center"/>
              <w:rPr>
                <w:color w:val="000000"/>
                <w:sz w:val="20"/>
                <w:szCs w:val="20"/>
                <w:lang w:val="kk-KZ"/>
              </w:rPr>
            </w:pPr>
            <w:r w:rsidRPr="00D62984">
              <w:rPr>
                <w:color w:val="000000"/>
                <w:sz w:val="20"/>
                <w:szCs w:val="20"/>
                <w:bdr w:val="none" w:sz="0" w:space="0" w:color="auto" w:frame="1"/>
                <w:lang w:val="kk-KZ"/>
              </w:rPr>
              <w:t>HBsAg бар-жоғын иммуноферментті растауға арналған Реагенттер жинағы (растау сынағы) (1 жинақ) D-0558</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47 385,0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94 770,0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D62984" w:rsidRDefault="00E2646D" w:rsidP="00D62984">
            <w:pPr>
              <w:jc w:val="center"/>
              <w:rPr>
                <w:b/>
                <w:color w:val="000000"/>
                <w:sz w:val="20"/>
                <w:szCs w:val="20"/>
                <w:bdr w:val="none" w:sz="0" w:space="0" w:color="auto" w:frame="1"/>
                <w:lang w:val="kk-KZ"/>
              </w:rPr>
            </w:pPr>
            <w:r w:rsidRPr="00D62984">
              <w:rPr>
                <w:b/>
                <w:color w:val="000000"/>
                <w:sz w:val="20"/>
                <w:szCs w:val="20"/>
                <w:bdr w:val="none" w:sz="0" w:space="0" w:color="auto" w:frame="1"/>
              </w:rPr>
              <w:t xml:space="preserve">№30 ЛОТ </w:t>
            </w:r>
          </w:p>
          <w:p w:rsidR="00E2646D" w:rsidRPr="00D62984" w:rsidRDefault="00E2646D" w:rsidP="00D62984">
            <w:pPr>
              <w:jc w:val="center"/>
              <w:rPr>
                <w:color w:val="000000"/>
                <w:sz w:val="20"/>
                <w:szCs w:val="20"/>
                <w:lang w:val="kk-KZ"/>
              </w:rPr>
            </w:pPr>
            <w:r w:rsidRPr="00D62984">
              <w:rPr>
                <w:color w:val="000000"/>
                <w:sz w:val="20"/>
                <w:szCs w:val="20"/>
                <w:bdr w:val="none" w:sz="0" w:space="0" w:color="auto" w:frame="1"/>
                <w:lang w:val="kk-KZ"/>
              </w:rPr>
              <w:t>С гепатиті вирусына G және М класты иммуноглобулиндердің болуын иммуноферментті растауға арналған реагенттер жиынтығы (растау сынағы) D-0776</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58 323,0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116 646,0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D62984" w:rsidRDefault="00E2646D" w:rsidP="00D62984">
            <w:pPr>
              <w:jc w:val="center"/>
              <w:rPr>
                <w:b/>
                <w:color w:val="000000"/>
                <w:sz w:val="20"/>
                <w:szCs w:val="20"/>
                <w:bdr w:val="none" w:sz="0" w:space="0" w:color="auto" w:frame="1"/>
                <w:lang w:val="kk-KZ"/>
              </w:rPr>
            </w:pPr>
            <w:r w:rsidRPr="00D62984">
              <w:rPr>
                <w:b/>
                <w:color w:val="000000"/>
                <w:sz w:val="20"/>
                <w:szCs w:val="20"/>
                <w:bdr w:val="none" w:sz="0" w:space="0" w:color="auto" w:frame="1"/>
              </w:rPr>
              <w:t xml:space="preserve">№31 ЛОТ </w:t>
            </w:r>
          </w:p>
          <w:p w:rsidR="00E2646D" w:rsidRPr="00D62984" w:rsidRDefault="00E2646D" w:rsidP="00D62984">
            <w:pPr>
              <w:jc w:val="center"/>
              <w:rPr>
                <w:color w:val="000000"/>
                <w:sz w:val="20"/>
                <w:szCs w:val="20"/>
                <w:lang w:val="kk-KZ"/>
              </w:rPr>
            </w:pPr>
            <w:r w:rsidRPr="00D62984">
              <w:rPr>
                <w:color w:val="000000"/>
                <w:sz w:val="20"/>
                <w:szCs w:val="20"/>
                <w:bdr w:val="none" w:sz="0" w:space="0" w:color="auto" w:frame="1"/>
                <w:lang w:val="kk-KZ"/>
              </w:rPr>
              <w:t>С гепатиті вирусына G және М класты иммуноглобулиндердің болуын иммуноферментті растауға арналған реагенттер жиынтығы (d-0772 РекомбиБест анти-ВГС стрип)</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32 817,0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65 634,0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400935" w:rsidRDefault="00E2646D" w:rsidP="00400935">
            <w:pPr>
              <w:jc w:val="center"/>
              <w:rPr>
                <w:b/>
                <w:color w:val="000000"/>
                <w:sz w:val="20"/>
                <w:szCs w:val="20"/>
                <w:bdr w:val="none" w:sz="0" w:space="0" w:color="auto" w:frame="1"/>
                <w:lang w:val="kk-KZ"/>
              </w:rPr>
            </w:pPr>
            <w:r w:rsidRPr="00400935">
              <w:rPr>
                <w:b/>
                <w:color w:val="000000"/>
                <w:sz w:val="20"/>
                <w:szCs w:val="20"/>
                <w:bdr w:val="none" w:sz="0" w:space="0" w:color="auto" w:frame="1"/>
              </w:rPr>
              <w:t>№32 ЛОТ</w:t>
            </w:r>
          </w:p>
          <w:p w:rsidR="00E2646D" w:rsidRPr="00400935" w:rsidRDefault="00E2646D" w:rsidP="00400935">
            <w:pPr>
              <w:jc w:val="center"/>
              <w:rPr>
                <w:color w:val="000000"/>
                <w:sz w:val="20"/>
                <w:szCs w:val="20"/>
                <w:lang w:val="kk-KZ"/>
              </w:rPr>
            </w:pPr>
            <w:r w:rsidRPr="00400935">
              <w:rPr>
                <w:color w:val="000000"/>
                <w:sz w:val="20"/>
                <w:szCs w:val="20"/>
                <w:bdr w:val="none" w:sz="0" w:space="0" w:color="auto" w:frame="1"/>
                <w:lang w:val="kk-KZ"/>
              </w:rPr>
              <w:t>HBsAg иммуноферментті анықтауға арналған реагенттер жиынтығы ( 12 х 8 в-0556 анализі)</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32 817,0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164 085,0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b/>
                <w:color w:val="000000"/>
                <w:sz w:val="20"/>
                <w:szCs w:val="20"/>
              </w:rPr>
            </w:pPr>
            <w:r w:rsidRPr="00E341AE">
              <w:rPr>
                <w:b/>
                <w:color w:val="000000"/>
                <w:sz w:val="20"/>
                <w:szCs w:val="20"/>
              </w:rPr>
              <w:t>ЛОТ №</w:t>
            </w:r>
            <w:r>
              <w:rPr>
                <w:b/>
                <w:color w:val="000000"/>
                <w:sz w:val="20"/>
                <w:szCs w:val="20"/>
              </w:rPr>
              <w:t>33</w:t>
            </w:r>
          </w:p>
          <w:p w:rsidR="00E2646D" w:rsidRPr="00400935" w:rsidRDefault="00E2646D" w:rsidP="00400935">
            <w:pPr>
              <w:jc w:val="center"/>
              <w:rPr>
                <w:color w:val="000000"/>
                <w:sz w:val="20"/>
                <w:szCs w:val="20"/>
              </w:rPr>
            </w:pPr>
            <w:r w:rsidRPr="00400935">
              <w:rPr>
                <w:color w:val="000000"/>
                <w:sz w:val="20"/>
                <w:szCs w:val="20"/>
              </w:rPr>
              <w:t>Антигендер мен антиденелерді анықтауға арналған реагенттер жиынтығы Адам қанының резусы Цоликлон Анти - D Супер</w:t>
            </w:r>
          </w:p>
          <w:p w:rsidR="00E2646D" w:rsidRDefault="00E2646D" w:rsidP="00400935">
            <w:pPr>
              <w:jc w:val="center"/>
              <w:rPr>
                <w:color w:val="000000"/>
                <w:sz w:val="20"/>
                <w:szCs w:val="20"/>
              </w:rPr>
            </w:pPr>
            <w:r w:rsidRPr="00400935">
              <w:rPr>
                <w:color w:val="000000"/>
                <w:sz w:val="20"/>
                <w:szCs w:val="20"/>
              </w:rPr>
              <w:t>№ 10 сауыт-тамшы 10 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28 260,0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113 040,0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 xml:space="preserve">«Рудный қалалық емханасы» </w:t>
            </w:r>
            <w:r>
              <w:rPr>
                <w:sz w:val="20"/>
                <w:szCs w:val="20"/>
                <w:lang w:val="kk-KZ"/>
              </w:rPr>
              <w:lastRenderedPageBreak/>
              <w:t>КМК</w:t>
            </w:r>
          </w:p>
        </w:tc>
        <w:tc>
          <w:tcPr>
            <w:tcW w:w="1164" w:type="pct"/>
            <w:tcBorders>
              <w:top w:val="single" w:sz="4" w:space="0" w:color="auto"/>
              <w:left w:val="single" w:sz="4" w:space="0" w:color="auto"/>
              <w:bottom w:val="single" w:sz="4" w:space="0" w:color="auto"/>
              <w:right w:val="single" w:sz="4" w:space="0" w:color="auto"/>
            </w:tcBorders>
            <w:vAlign w:val="center"/>
          </w:tcPr>
          <w:p w:rsidR="00E2646D" w:rsidRDefault="00E2646D" w:rsidP="00400935">
            <w:pPr>
              <w:jc w:val="center"/>
              <w:rPr>
                <w:color w:val="000000"/>
                <w:sz w:val="20"/>
                <w:szCs w:val="20"/>
              </w:rPr>
            </w:pPr>
            <w:r w:rsidRPr="00E341AE">
              <w:rPr>
                <w:b/>
                <w:color w:val="000000"/>
                <w:sz w:val="20"/>
                <w:szCs w:val="20"/>
              </w:rPr>
              <w:lastRenderedPageBreak/>
              <w:t>ЛОТ №</w:t>
            </w:r>
            <w:r>
              <w:rPr>
                <w:b/>
                <w:color w:val="000000"/>
                <w:sz w:val="20"/>
                <w:szCs w:val="20"/>
              </w:rPr>
              <w:t>34</w:t>
            </w:r>
          </w:p>
          <w:p w:rsidR="00E2646D" w:rsidRDefault="00E2646D" w:rsidP="00400935">
            <w:pPr>
              <w:jc w:val="center"/>
              <w:rPr>
                <w:color w:val="000000"/>
                <w:sz w:val="20"/>
                <w:szCs w:val="20"/>
              </w:rPr>
            </w:pPr>
            <w:r w:rsidRPr="0015441B">
              <w:rPr>
                <w:color w:val="000000"/>
                <w:sz w:val="20"/>
                <w:szCs w:val="20"/>
              </w:rPr>
              <w:t>Цоликлон Анти - А 10 мл-ден № 10 сауыт-тамшы қан топтарын анықтауға арналған реагенттер жиынтығы</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lastRenderedPageBreak/>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13 140,0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52 560,0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vAlign w:val="center"/>
          </w:tcPr>
          <w:p w:rsidR="00E2646D" w:rsidRDefault="00E2646D" w:rsidP="00C1468D">
            <w:pPr>
              <w:jc w:val="center"/>
              <w:rPr>
                <w:color w:val="000000"/>
                <w:sz w:val="20"/>
                <w:szCs w:val="20"/>
              </w:rPr>
            </w:pPr>
            <w:r w:rsidRPr="00E341AE">
              <w:rPr>
                <w:b/>
                <w:color w:val="000000"/>
                <w:sz w:val="20"/>
                <w:szCs w:val="20"/>
              </w:rPr>
              <w:t>ЛОТ №</w:t>
            </w:r>
            <w:r>
              <w:rPr>
                <w:b/>
                <w:color w:val="000000"/>
                <w:sz w:val="20"/>
                <w:szCs w:val="20"/>
              </w:rPr>
              <w:t>35</w:t>
            </w:r>
          </w:p>
          <w:p w:rsidR="00E2646D" w:rsidRDefault="00E2646D" w:rsidP="00C1468D">
            <w:pPr>
              <w:jc w:val="center"/>
              <w:rPr>
                <w:color w:val="000000"/>
                <w:sz w:val="20"/>
                <w:szCs w:val="20"/>
              </w:rPr>
            </w:pPr>
            <w:r w:rsidRPr="0015441B">
              <w:rPr>
                <w:color w:val="000000"/>
                <w:sz w:val="20"/>
                <w:szCs w:val="20"/>
              </w:rPr>
              <w:t>Цоликлон Анти - В сауыт-тамшы № 10 по10 мл қан топтарын анықтауға арналған реагенттер жиынтығы</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E526DD" w:rsidRDefault="00E2646D" w:rsidP="00EC763B">
            <w:pPr>
              <w:jc w:val="center"/>
              <w:rPr>
                <w:sz w:val="20"/>
                <w:szCs w:val="20"/>
              </w:rPr>
            </w:pPr>
            <w:r w:rsidRPr="00E526DD">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13 140,0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52 560,0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36</w:t>
            </w:r>
          </w:p>
          <w:p w:rsidR="00E2646D" w:rsidRDefault="00E2646D" w:rsidP="00C1468D">
            <w:pPr>
              <w:tabs>
                <w:tab w:val="left" w:pos="2286"/>
              </w:tabs>
              <w:rPr>
                <w:color w:val="000000"/>
                <w:sz w:val="20"/>
                <w:szCs w:val="20"/>
              </w:rPr>
            </w:pPr>
            <w:r w:rsidRPr="0015441B">
              <w:rPr>
                <w:color w:val="000000"/>
                <w:sz w:val="20"/>
                <w:szCs w:val="20"/>
              </w:rPr>
              <w:t>№ 1 түтікшелерге арналған негіз</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80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450,0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36 000,0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37</w:t>
            </w:r>
          </w:p>
          <w:p w:rsidR="00E2646D" w:rsidRDefault="00E2646D" w:rsidP="00291409">
            <w:pPr>
              <w:rPr>
                <w:color w:val="000000"/>
                <w:sz w:val="20"/>
                <w:szCs w:val="20"/>
              </w:rPr>
            </w:pPr>
            <w:r w:rsidRPr="00F973C0">
              <w:rPr>
                <w:sz w:val="20"/>
                <w:szCs w:val="20"/>
              </w:rPr>
              <w:t>Шыны пипетка (Панченков капиллярлары)</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1500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1500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189,0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283 500,0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38</w:t>
            </w:r>
          </w:p>
          <w:p w:rsidR="00E2646D" w:rsidRDefault="00E2646D" w:rsidP="00C1468D">
            <w:pPr>
              <w:rPr>
                <w:color w:val="000000"/>
                <w:sz w:val="20"/>
                <w:szCs w:val="20"/>
              </w:rPr>
            </w:pPr>
            <w:r w:rsidRPr="00F973C0">
              <w:rPr>
                <w:sz w:val="20"/>
                <w:szCs w:val="20"/>
              </w:rPr>
              <w:t>24х50х0,18 мм жабынды шынылар (орама 500</w:t>
            </w:r>
            <w:r>
              <w:rPr>
                <w:sz w:val="20"/>
                <w:szCs w:val="20"/>
                <w:lang w:val="kk-KZ"/>
              </w:rPr>
              <w:t xml:space="preserve"> дана</w:t>
            </w:r>
            <w:r w:rsidRPr="00F973C0">
              <w:rPr>
                <w:sz w:val="20"/>
                <w:szCs w:val="20"/>
              </w:rPr>
              <w:t>)</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8</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4 950,0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39 600,0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39</w:t>
            </w:r>
          </w:p>
          <w:p w:rsidR="00E2646D" w:rsidRDefault="00E2646D" w:rsidP="00291409">
            <w:pPr>
              <w:rPr>
                <w:color w:val="000000"/>
                <w:sz w:val="20"/>
                <w:szCs w:val="20"/>
              </w:rPr>
            </w:pPr>
            <w:r w:rsidRPr="00F973C0">
              <w:rPr>
                <w:sz w:val="20"/>
                <w:szCs w:val="20"/>
              </w:rPr>
              <w:t>Жағындыларды созуға арналған заттық шыны 26-76 мм х 2,0 заттық, тік бұрышты, өлшемі 26-76 мм, қалыңдығы 2.0 мм, тегістелген шеттері, жағындыларды созуға арналған бір шеті бар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76087B">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268,2</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26 820,0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 xml:space="preserve">«Рудный қалалық емханасы» </w:t>
            </w:r>
            <w:r>
              <w:rPr>
                <w:sz w:val="20"/>
                <w:szCs w:val="20"/>
                <w:lang w:val="kk-KZ"/>
              </w:rPr>
              <w:lastRenderedPageBreak/>
              <w:t>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lastRenderedPageBreak/>
              <w:t>ЛОТ №</w:t>
            </w:r>
            <w:r>
              <w:rPr>
                <w:b/>
                <w:color w:val="000000"/>
                <w:sz w:val="20"/>
                <w:szCs w:val="20"/>
              </w:rPr>
              <w:t>40</w:t>
            </w:r>
          </w:p>
          <w:p w:rsidR="00E2646D" w:rsidRDefault="00E2646D" w:rsidP="00291409">
            <w:pPr>
              <w:rPr>
                <w:color w:val="000000"/>
                <w:sz w:val="20"/>
                <w:szCs w:val="20"/>
              </w:rPr>
            </w:pPr>
            <w:r w:rsidRPr="00F973C0">
              <w:rPr>
                <w:sz w:val="20"/>
                <w:szCs w:val="20"/>
              </w:rPr>
              <w:t>Центрифудалық 10 мл түтікшелер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76087B">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3000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lastRenderedPageBreak/>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136,0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408 000,0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41</w:t>
            </w:r>
          </w:p>
          <w:p w:rsidR="00E2646D" w:rsidRDefault="00E2646D" w:rsidP="00291409">
            <w:pPr>
              <w:rPr>
                <w:color w:val="000000"/>
                <w:sz w:val="20"/>
                <w:szCs w:val="20"/>
              </w:rPr>
            </w:pPr>
            <w:r w:rsidRPr="00F973C0">
              <w:rPr>
                <w:sz w:val="20"/>
                <w:szCs w:val="20"/>
              </w:rPr>
              <w:t>Градуражды центрифужды 10 мл түтікшелер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76087B">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2000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500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500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500</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500</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234,0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468 000,0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42</w:t>
            </w:r>
          </w:p>
          <w:p w:rsidR="00E2646D" w:rsidRDefault="00E2646D" w:rsidP="00291409">
            <w:pPr>
              <w:rPr>
                <w:color w:val="000000"/>
                <w:sz w:val="20"/>
                <w:szCs w:val="20"/>
              </w:rPr>
            </w:pPr>
            <w:r w:rsidRPr="00F973C0">
              <w:rPr>
                <w:sz w:val="20"/>
                <w:szCs w:val="20"/>
              </w:rPr>
              <w:t>Шеттері тегістелген 76,2х25,4мм 1мм заттық шынылар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76087B">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4000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29,0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116 000,0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43</w:t>
            </w:r>
          </w:p>
          <w:p w:rsidR="00E2646D" w:rsidRDefault="00E2646D" w:rsidP="00291409">
            <w:pPr>
              <w:rPr>
                <w:color w:val="000000"/>
                <w:sz w:val="20"/>
                <w:szCs w:val="20"/>
              </w:rPr>
            </w:pPr>
            <w:r w:rsidRPr="00F973C0">
              <w:rPr>
                <w:sz w:val="20"/>
                <w:szCs w:val="20"/>
              </w:rPr>
              <w:t>76,2х25,4мм жазуға арналған жолағы бар жиектері тегістелген заттық шынылар 1мм</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5500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2500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1000</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29,0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159 500,0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44</w:t>
            </w:r>
          </w:p>
          <w:p w:rsidR="00E2646D" w:rsidRDefault="00E2646D" w:rsidP="00291409">
            <w:pPr>
              <w:rPr>
                <w:color w:val="000000"/>
                <w:sz w:val="20"/>
                <w:szCs w:val="20"/>
              </w:rPr>
            </w:pPr>
            <w:r w:rsidRPr="003A33DF">
              <w:rPr>
                <w:color w:val="000000"/>
                <w:sz w:val="20"/>
                <w:szCs w:val="20"/>
              </w:rPr>
              <w:t>АЛАНИНАМИНОТРАНСФЕРАЗА Биохимиялық-турбидиметрлік талдау жиынтығынан жасалған биохимиялық реагенттер жиынтығы, компания өндірісі  S.A (Испания), бауыр бейіні; 2-оксиглютарат/L-аланин, кинетика; сұйық монореагент, зерттеулер саны -1800 орау 8х60мл + 8х15мл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2</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78 960,0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473 760,0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vAlign w:val="center"/>
          </w:tcPr>
          <w:p w:rsidR="00E2646D" w:rsidRDefault="00E2646D" w:rsidP="0051638F">
            <w:pPr>
              <w:jc w:val="center"/>
              <w:rPr>
                <w:color w:val="000000"/>
                <w:sz w:val="20"/>
                <w:szCs w:val="20"/>
              </w:rPr>
            </w:pPr>
            <w:r w:rsidRPr="00E341AE">
              <w:rPr>
                <w:b/>
                <w:color w:val="000000"/>
                <w:sz w:val="20"/>
                <w:szCs w:val="20"/>
              </w:rPr>
              <w:t>ЛОТ №</w:t>
            </w:r>
            <w:r>
              <w:rPr>
                <w:b/>
                <w:color w:val="000000"/>
                <w:sz w:val="20"/>
                <w:szCs w:val="20"/>
              </w:rPr>
              <w:t>45</w:t>
            </w:r>
          </w:p>
          <w:p w:rsidR="00E2646D" w:rsidRDefault="00E2646D" w:rsidP="0051638F">
            <w:pPr>
              <w:jc w:val="center"/>
              <w:rPr>
                <w:color w:val="000000"/>
                <w:sz w:val="20"/>
                <w:szCs w:val="20"/>
              </w:rPr>
            </w:pPr>
            <w:r w:rsidRPr="003A33DF">
              <w:rPr>
                <w:color w:val="000000"/>
                <w:sz w:val="20"/>
                <w:szCs w:val="20"/>
              </w:rPr>
              <w:t>АСПАРТМИНОТРАНСФЕРАЗА Биохимиялық-турбидиметрлік талдау жиынтығынан жасалған биохимиялық реагенттер жиынтығы, компания өндірісі  S.A (Испания), бауыр бейіні; 2-оксиглютарат/L-аспартат, кинетика; сұйық монореагент, зерттеу саны - 1800, орау 8х60мл + 8х15мл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78 960,0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473 760,0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46</w:t>
            </w:r>
          </w:p>
          <w:p w:rsidR="00E2646D" w:rsidRDefault="00E2646D" w:rsidP="00291409">
            <w:pPr>
              <w:rPr>
                <w:color w:val="000000"/>
                <w:sz w:val="20"/>
                <w:szCs w:val="20"/>
              </w:rPr>
            </w:pPr>
            <w:r w:rsidRPr="00606151">
              <w:rPr>
                <w:color w:val="000000"/>
                <w:sz w:val="20"/>
                <w:szCs w:val="20"/>
              </w:rPr>
              <w:t>БИЛИРУБИН (ЖАЛПЫ) Биохимиялық реагенттер жиынтығынан жасалған биохимиялық - турбидиметрлік талдағыш, компания өндірісі  S.A (Испания), бауыр бейіні; диазосульфонил қышқылы, соңғы нүкте; сұйық биреагент, зерттеу саны - 1800, өлшеп орау 8х60мл + 8х15мл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2</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47 305,0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378 440,0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2C361B" w:rsidRDefault="00E2646D" w:rsidP="00291409">
            <w:pPr>
              <w:jc w:val="center"/>
              <w:rPr>
                <w:color w:val="000000"/>
                <w:sz w:val="20"/>
                <w:szCs w:val="20"/>
              </w:rPr>
            </w:pPr>
            <w:r w:rsidRPr="002C361B">
              <w:rPr>
                <w:b/>
                <w:color w:val="000000"/>
                <w:sz w:val="20"/>
                <w:szCs w:val="20"/>
              </w:rPr>
              <w:t>ЛОТ №47</w:t>
            </w:r>
          </w:p>
          <w:p w:rsidR="00E2646D" w:rsidRPr="002C361B" w:rsidRDefault="00E2646D" w:rsidP="00291409">
            <w:pPr>
              <w:rPr>
                <w:color w:val="000000"/>
                <w:sz w:val="20"/>
                <w:szCs w:val="20"/>
              </w:rPr>
            </w:pPr>
            <w:r w:rsidRPr="002C361B">
              <w:rPr>
                <w:color w:val="000000"/>
                <w:sz w:val="20"/>
                <w:szCs w:val="20"/>
              </w:rPr>
              <w:t>БИЛИРУБИН (ТІКЕЛЕЙ) Биохимиялық реагенттер жиынтығынан жасалған биохимиялық - турбидиметрлік талдағыш, компания өндірісі  S.A (Испания), бауыр бейіні; диазосульфонил қышқылы/натрий нитриті, соңғы нүкте; сұйық биреагент, зерттеулер саны - 900, өлшеп орау 300мл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Pr="002C361B" w:rsidRDefault="00E2646D" w:rsidP="00291409">
            <w:pPr>
              <w:jc w:val="center"/>
              <w:rPr>
                <w:color w:val="000000"/>
                <w:sz w:val="20"/>
                <w:szCs w:val="20"/>
              </w:rPr>
            </w:pPr>
            <w:r w:rsidRPr="002C361B">
              <w:rPr>
                <w:color w:val="000000"/>
                <w:sz w:val="20"/>
                <w:szCs w:val="20"/>
              </w:rPr>
              <w:t>12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Pr="002C361B"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Pr="002C361B" w:rsidRDefault="00E2646D" w:rsidP="00291409">
            <w:pPr>
              <w:rPr>
                <w:color w:val="000000"/>
                <w:sz w:val="20"/>
                <w:szCs w:val="20"/>
              </w:rPr>
            </w:pPr>
            <w:r w:rsidRPr="002C361B">
              <w:rPr>
                <w:color w:val="000000"/>
                <w:sz w:val="20"/>
                <w:szCs w:val="20"/>
              </w:rPr>
              <w:t> 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Pr="002C361B" w:rsidRDefault="00E2646D" w:rsidP="00291409">
            <w:pPr>
              <w:rPr>
                <w:color w:val="000000"/>
                <w:sz w:val="20"/>
                <w:szCs w:val="20"/>
              </w:rPr>
            </w:pPr>
            <w:r w:rsidRPr="002C361B">
              <w:rPr>
                <w:color w:val="000000"/>
                <w:sz w:val="20"/>
                <w:szCs w:val="20"/>
              </w:rPr>
              <w:t>3 </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Pr="002C361B" w:rsidRDefault="00E2646D" w:rsidP="00291409">
            <w:pPr>
              <w:rPr>
                <w:color w:val="000000"/>
                <w:sz w:val="20"/>
                <w:szCs w:val="20"/>
              </w:rPr>
            </w:pPr>
            <w:r w:rsidRPr="002C361B">
              <w:rPr>
                <w:color w:val="000000"/>
                <w:sz w:val="20"/>
                <w:szCs w:val="20"/>
              </w:rPr>
              <w:t>3 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Pr="002C361B" w:rsidRDefault="00E2646D" w:rsidP="00291409">
            <w:pPr>
              <w:rPr>
                <w:color w:val="000000"/>
                <w:sz w:val="20"/>
                <w:szCs w:val="20"/>
              </w:rPr>
            </w:pPr>
            <w:r w:rsidRPr="002C361B">
              <w:rPr>
                <w:color w:val="000000"/>
                <w:sz w:val="20"/>
                <w:szCs w:val="20"/>
              </w:rPr>
              <w:t> 3</w:t>
            </w:r>
          </w:p>
        </w:tc>
        <w:tc>
          <w:tcPr>
            <w:tcW w:w="621" w:type="pct"/>
            <w:tcBorders>
              <w:top w:val="single" w:sz="4" w:space="0" w:color="auto"/>
              <w:left w:val="single" w:sz="4" w:space="0" w:color="auto"/>
              <w:bottom w:val="single" w:sz="4" w:space="0" w:color="auto"/>
              <w:right w:val="single" w:sz="4" w:space="0" w:color="auto"/>
            </w:tcBorders>
          </w:tcPr>
          <w:p w:rsidR="00E2646D" w:rsidRPr="002C361B" w:rsidRDefault="00E2646D" w:rsidP="00117C69">
            <w:pPr>
              <w:jc w:val="center"/>
              <w:rPr>
                <w:sz w:val="20"/>
                <w:szCs w:val="20"/>
                <w:lang w:val="kk-KZ"/>
              </w:rPr>
            </w:pPr>
            <w:r w:rsidRPr="002C361B">
              <w:rPr>
                <w:sz w:val="20"/>
                <w:szCs w:val="20"/>
                <w:lang w:val="kk-KZ"/>
              </w:rPr>
              <w:t>Рудный қаласы, Қазанның 50 жылдық көшесі 102А</w:t>
            </w:r>
          </w:p>
          <w:p w:rsidR="00E2646D" w:rsidRPr="002C361B" w:rsidRDefault="00E2646D" w:rsidP="00117C69">
            <w:pPr>
              <w:jc w:val="center"/>
              <w:rPr>
                <w:sz w:val="20"/>
                <w:szCs w:val="20"/>
                <w:lang w:val="kk-KZ"/>
              </w:rPr>
            </w:pPr>
            <w:r w:rsidRPr="002C361B">
              <w:rPr>
                <w:sz w:val="20"/>
                <w:szCs w:val="20"/>
                <w:lang w:val="kk-KZ"/>
              </w:rPr>
              <w:t>ҚОӘДС</w:t>
            </w:r>
          </w:p>
          <w:p w:rsidR="00E2646D" w:rsidRPr="002C361B" w:rsidRDefault="00E2646D" w:rsidP="00117C69">
            <w:pPr>
              <w:jc w:val="center"/>
              <w:rPr>
                <w:sz w:val="20"/>
                <w:szCs w:val="20"/>
                <w:lang w:val="kk-KZ"/>
              </w:rPr>
            </w:pPr>
            <w:r w:rsidRPr="002C361B">
              <w:rPr>
                <w:sz w:val="20"/>
                <w:szCs w:val="20"/>
                <w:lang w:val="kk-KZ"/>
              </w:rPr>
              <w:t xml:space="preserve">«Рудный қалалық емханасы» КМК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Pr="002C361B" w:rsidRDefault="00E2646D" w:rsidP="00291409">
            <w:pPr>
              <w:jc w:val="center"/>
              <w:rPr>
                <w:color w:val="000000"/>
                <w:sz w:val="20"/>
                <w:szCs w:val="20"/>
              </w:rPr>
            </w:pPr>
            <w:r w:rsidRPr="002C361B">
              <w:rPr>
                <w:color w:val="000000"/>
                <w:sz w:val="20"/>
                <w:szCs w:val="20"/>
              </w:rPr>
              <w:t>28 275,0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Pr="002C361B" w:rsidRDefault="00E2646D" w:rsidP="00291409">
            <w:pPr>
              <w:jc w:val="center"/>
              <w:rPr>
                <w:color w:val="000000"/>
                <w:sz w:val="20"/>
                <w:szCs w:val="20"/>
              </w:rPr>
            </w:pPr>
            <w:r w:rsidRPr="002C361B">
              <w:rPr>
                <w:color w:val="000000"/>
                <w:sz w:val="20"/>
                <w:szCs w:val="20"/>
              </w:rPr>
              <w:t>339 300,0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48</w:t>
            </w:r>
          </w:p>
          <w:p w:rsidR="00E2646D" w:rsidRDefault="00E2646D" w:rsidP="00291409">
            <w:pPr>
              <w:rPr>
                <w:color w:val="000000"/>
                <w:sz w:val="20"/>
                <w:szCs w:val="20"/>
              </w:rPr>
            </w:pPr>
            <w:r w:rsidRPr="00606151">
              <w:rPr>
                <w:color w:val="000000"/>
                <w:sz w:val="20"/>
                <w:szCs w:val="20"/>
              </w:rPr>
              <w:t>ГЛЮКОЗА жиынтығынан биохимиялық реагенттер жиынтығы Биохимиялық-турбидиметрлік ВА400 талдағыш, компания өндірісі BioSystems S.A (Испания), диабеттік бейін; глюкооксидаза, соңғы нүкте; сұйық монореагент, зерттеу саны - 1800, өлшеп орау 10х60 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4</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21 880,0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306 320,0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49</w:t>
            </w:r>
          </w:p>
          <w:p w:rsidR="00E2646D" w:rsidRDefault="00E2646D" w:rsidP="00291409">
            <w:pPr>
              <w:rPr>
                <w:color w:val="000000"/>
                <w:sz w:val="20"/>
                <w:szCs w:val="20"/>
              </w:rPr>
            </w:pPr>
            <w:r w:rsidRPr="00582981">
              <w:rPr>
                <w:color w:val="000000"/>
                <w:sz w:val="20"/>
                <w:szCs w:val="20"/>
              </w:rPr>
              <w:t>КРЕАТИНИН Жиынтықтан жасалған биохимиялық реагенттер жиынтығы Биохимиялық-турбидиметрлік талдағыш, компания өндірісі  S.A (Испания), бүйрек бейіні; сілтілі пикрат (Яффе әдісі), соңғы нүкте; сұйық монореагент, зерттеу саны - 1800, өлшеп орау 600мл (10х60мл)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18</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4</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4</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4</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6</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40 205,0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723 690,0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50</w:t>
            </w:r>
          </w:p>
          <w:p w:rsidR="00E2646D" w:rsidRDefault="00E2646D" w:rsidP="00291409">
            <w:pPr>
              <w:rPr>
                <w:color w:val="000000"/>
                <w:sz w:val="20"/>
                <w:szCs w:val="20"/>
              </w:rPr>
            </w:pPr>
            <w:r w:rsidRPr="004046AA">
              <w:rPr>
                <w:color w:val="000000"/>
                <w:sz w:val="20"/>
                <w:szCs w:val="20"/>
              </w:rPr>
              <w:t xml:space="preserve">ЗӘР ҚЫШҚЫЛЫ Биохимиялық реагенттер жиынтығынан жасалған биохимиялық талдағыш - турбидиметрлік ВА400, компания </w:t>
            </w:r>
            <w:r w:rsidRPr="004046AA">
              <w:rPr>
                <w:color w:val="000000"/>
                <w:sz w:val="20"/>
                <w:szCs w:val="20"/>
              </w:rPr>
              <w:lastRenderedPageBreak/>
              <w:t>өндірісі BioSystems S.A (Испания), бүйрек бейіні; уриказа/пероксидаза, соңғы нүкте; сұйық монореагент, зерттеу саны - 1800, өлшеп орау 600мл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lastRenderedPageBreak/>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lastRenderedPageBreak/>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85 375,0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512 250,0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51</w:t>
            </w:r>
          </w:p>
          <w:p w:rsidR="00E2646D" w:rsidRDefault="00E2646D" w:rsidP="00291409">
            <w:pPr>
              <w:rPr>
                <w:color w:val="000000"/>
                <w:sz w:val="20"/>
                <w:szCs w:val="20"/>
              </w:rPr>
            </w:pPr>
            <w:r w:rsidRPr="004046AA">
              <w:rPr>
                <w:color w:val="000000"/>
                <w:sz w:val="20"/>
                <w:szCs w:val="20"/>
              </w:rPr>
              <w:t>МОЧЕВИНА Жиынтықтан жасалған биохимиялық реагенттер жиынтығы Биохимиялық-турбидиметрлік ВА400 талдағыш, компания өндірісі BioSystems S.A (Испания), бүйрек бейіні; уреаза/глутаматдегидрогеназ, тіркелген уақыт; сұйық монореагент, зерттеу саны - 1800, өлшеп орау, 600 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9</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88 160,0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793 440,0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52</w:t>
            </w:r>
          </w:p>
          <w:p w:rsidR="00E2646D" w:rsidRDefault="00E2646D" w:rsidP="00291409">
            <w:pPr>
              <w:rPr>
                <w:color w:val="000000"/>
                <w:sz w:val="20"/>
                <w:szCs w:val="20"/>
              </w:rPr>
            </w:pPr>
            <w:r w:rsidRPr="004046AA">
              <w:rPr>
                <w:color w:val="000000"/>
                <w:sz w:val="20"/>
                <w:szCs w:val="20"/>
              </w:rPr>
              <w:t>ЖАЛПЫ АҚУЫЗ Жиынтықтан жасалған биохимиялық реагенттер жиынтығы Биохимиялық - турбидиметрлік талдағыш, компания өндірісі  S.A (Испания), жалпы скринингтік бейін; биуреттік реактив, соңғы нүкте; сұйық монореагент, зерттеулер саны - 480 орау 2х60мл + 2х20мл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6</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6</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6</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7</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10 850,0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271 250,0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53</w:t>
            </w:r>
          </w:p>
          <w:p w:rsidR="00E2646D" w:rsidRDefault="00E2646D" w:rsidP="00291409">
            <w:pPr>
              <w:rPr>
                <w:color w:val="000000"/>
                <w:sz w:val="20"/>
                <w:szCs w:val="20"/>
              </w:rPr>
            </w:pPr>
            <w:r w:rsidRPr="0006074E">
              <w:rPr>
                <w:color w:val="000000"/>
                <w:sz w:val="20"/>
                <w:szCs w:val="20"/>
              </w:rPr>
              <w:t>ТРИГЛИЦЕРИДТЕР Жиынтықтан жасалған биохимиялық реагенттер жиынтығы Биохимиялық-турбидиметрлік ВА400 талдағыш, компания өндірісі BioSystems S.A (Испания), жалпы скринингтік бейін; глицеролфосфатоксидаза/пероксидаза, соңғы нүкте; сұйық монореагент, зерттеу саны - 1800, өлшеп орау 10х60мл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196 705,0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1 573 640,0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b/>
                <w:color w:val="000000"/>
                <w:sz w:val="20"/>
                <w:szCs w:val="20"/>
              </w:rPr>
            </w:pPr>
            <w:r w:rsidRPr="00E341AE">
              <w:rPr>
                <w:b/>
                <w:color w:val="000000"/>
                <w:sz w:val="20"/>
                <w:szCs w:val="20"/>
              </w:rPr>
              <w:t>ЛОТ №</w:t>
            </w:r>
            <w:r>
              <w:rPr>
                <w:b/>
                <w:color w:val="000000"/>
                <w:sz w:val="20"/>
                <w:szCs w:val="20"/>
              </w:rPr>
              <w:t>54</w:t>
            </w:r>
          </w:p>
          <w:p w:rsidR="00E2646D" w:rsidRDefault="00E2646D" w:rsidP="00291409">
            <w:pPr>
              <w:rPr>
                <w:color w:val="000000"/>
                <w:sz w:val="20"/>
                <w:szCs w:val="20"/>
              </w:rPr>
            </w:pPr>
            <w:r w:rsidRPr="00EC54FB">
              <w:rPr>
                <w:color w:val="000000"/>
                <w:sz w:val="20"/>
                <w:szCs w:val="20"/>
              </w:rPr>
              <w:t xml:space="preserve">ХОЛЕСТЕРИН Жиынтықтан жасалған биохимиялық реагенттер жиынтығы Биохимиялық-турбидиметрлік талдағыш, компания өндірісі  S.A (Испания), липидті бейін; холестеролоксидаза/пероксидаза, соңғы нүкте; сұйық монореагент, зерттеулер </w:t>
            </w:r>
            <w:r w:rsidRPr="00EC54FB">
              <w:rPr>
                <w:color w:val="000000"/>
                <w:sz w:val="20"/>
                <w:szCs w:val="20"/>
              </w:rPr>
              <w:lastRenderedPageBreak/>
              <w:t>саны - 1800, өлшеп-орау 10х60мл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lastRenderedPageBreak/>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75 430,0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150 860,0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55</w:t>
            </w:r>
          </w:p>
          <w:p w:rsidR="00E2646D" w:rsidRDefault="00E2646D" w:rsidP="00291409">
            <w:pPr>
              <w:rPr>
                <w:color w:val="000000"/>
                <w:sz w:val="20"/>
                <w:szCs w:val="20"/>
              </w:rPr>
            </w:pPr>
            <w:r w:rsidRPr="004517A2">
              <w:rPr>
                <w:color w:val="000000"/>
                <w:sz w:val="20"/>
                <w:szCs w:val="20"/>
              </w:rPr>
              <w:t>HDL-ХОЛЕСТЕРИН жиынтығынан жасалған биохимиялық реагенттер жиынтығы Биохимиялық-турбидиметрлік ВА400 талдағышы, компания өндірісі BioSystems S.A (Испания), липидті бейін; тұндырмай тура әдіс, холестеролоксидаз/детергент; тіркелген уақыт, сұйық биреагент, зерттеулер саны - 960, өлшеп орау 4х60мл + 4х20мл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331 525,0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2 652 200,0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56</w:t>
            </w:r>
          </w:p>
          <w:p w:rsidR="00E2646D" w:rsidRDefault="00E2646D" w:rsidP="00291409">
            <w:pPr>
              <w:rPr>
                <w:color w:val="000000"/>
                <w:sz w:val="20"/>
                <w:szCs w:val="20"/>
              </w:rPr>
            </w:pPr>
            <w:r w:rsidRPr="004517A2">
              <w:rPr>
                <w:color w:val="000000"/>
                <w:sz w:val="20"/>
                <w:szCs w:val="20"/>
              </w:rPr>
              <w:t>LDL-ХОЛЕСТЕРИН жиынтығынан жасалған биохимиялық реагенттер жиынтығы Биохимиялық-турбидиметрлік ВА400 талдағышы, компания өндірісі BioSystems S.A (Испания), липидті бейін; тұндырмай тура әдіс, холестеролоксидаз/детергент; тіркелген уақыт, сұйық биреагент, зерттеулер саны - 480, өлшеп орау 2х60мл + 2х20мл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16</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243 155,0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3 890 480,0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57</w:t>
            </w:r>
          </w:p>
          <w:p w:rsidR="00E2646D" w:rsidRDefault="00E2646D" w:rsidP="00291409">
            <w:pPr>
              <w:rPr>
                <w:color w:val="000000"/>
                <w:sz w:val="20"/>
                <w:szCs w:val="20"/>
              </w:rPr>
            </w:pPr>
            <w:r w:rsidRPr="005D1670">
              <w:rPr>
                <w:color w:val="000000"/>
                <w:sz w:val="20"/>
                <w:szCs w:val="20"/>
              </w:rPr>
              <w:t>АЛЬФА-АМИЛАЗА Биохимиялық реагенттердің тікелей жиынтығы жиынтығынан Биохимиялық-турбидиметрлік ВА400 талдағышы, компания өндірісі BioSystems S.A (Испания), панкреатикалық бейін; тікелей субстрат, кинетика; сұйық монореагент, зерттеулер саны - 480, өлшеп орау 8х20мл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214 085,0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1 070 425,0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58</w:t>
            </w:r>
          </w:p>
          <w:p w:rsidR="00E2646D" w:rsidRDefault="00E2646D" w:rsidP="00291409">
            <w:pPr>
              <w:rPr>
                <w:color w:val="000000"/>
                <w:sz w:val="20"/>
                <w:szCs w:val="20"/>
              </w:rPr>
            </w:pPr>
            <w:r w:rsidRPr="00E37F26">
              <w:rPr>
                <w:color w:val="000000"/>
                <w:sz w:val="20"/>
                <w:szCs w:val="20"/>
              </w:rPr>
              <w:t xml:space="preserve">СІЛТІЛІ ФОСФАТАЗА ДЭА жиынтығынан биохимиялық реагенттер жиынтығы Биохимиялық - турбидиметрлік талдағыш, компания өндірісі  S.A (Испания), бауыр бейіні; диэтаноламин буфері, кинетика; сұйық монореагент, зерттеу саны - 900, орау </w:t>
            </w:r>
            <w:r w:rsidRPr="00E37F26">
              <w:rPr>
                <w:color w:val="000000"/>
                <w:sz w:val="20"/>
                <w:szCs w:val="20"/>
              </w:rPr>
              <w:lastRenderedPageBreak/>
              <w:t>4х60мл, 4х15мл.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lastRenderedPageBreak/>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104 585,0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522 925,0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59</w:t>
            </w:r>
          </w:p>
          <w:p w:rsidR="00E2646D" w:rsidRDefault="00E2646D" w:rsidP="00291409">
            <w:pPr>
              <w:rPr>
                <w:color w:val="000000"/>
                <w:sz w:val="20"/>
                <w:szCs w:val="20"/>
              </w:rPr>
            </w:pPr>
            <w:r w:rsidRPr="00E37F26">
              <w:rPr>
                <w:color w:val="000000"/>
                <w:sz w:val="20"/>
                <w:szCs w:val="20"/>
              </w:rPr>
              <w:t>ТЕМІР (ФЕРРОЗИН) Биохимиялық реагенттер жиынтығынан алынған биохимиялық-турбидиметрлік ВА400 талдағышы, өндіріс BioSystems S.A (Испания), ҚР-МТ-7 № 012210 7 № 012210, анемия диагностикасы; феррозин, соңғы нүкте; сұйық биреагент, зерттеулер саны - 900, өлшеп орау 4х60мл + 4х15мл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45 800,0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274 800,0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60</w:t>
            </w:r>
          </w:p>
          <w:p w:rsidR="00E2646D" w:rsidRDefault="00E2646D" w:rsidP="00291409">
            <w:pPr>
              <w:rPr>
                <w:color w:val="000000"/>
                <w:sz w:val="20"/>
                <w:szCs w:val="20"/>
              </w:rPr>
            </w:pPr>
            <w:r w:rsidRPr="0017362D">
              <w:rPr>
                <w:color w:val="000000"/>
                <w:sz w:val="20"/>
                <w:szCs w:val="20"/>
              </w:rPr>
              <w:t>ТЕМІР БАЙЛАНЫСТЫРУ ҚАБІЛЕТІ Жиынтықтан биохимиялық реагенттерді жинау S.A (Испания), ҚР-МТ-7 № 012210 компаниясының өндірісі, биохимиялық-турбидиметрлік  талдағышы; феррозин, соңғы нүкте; сұйық биреагент, зерттеу саны - 1800, өлшеп орау 10х60мл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63 280,0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253 120,0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61</w:t>
            </w:r>
          </w:p>
          <w:p w:rsidR="00E2646D" w:rsidRDefault="00E2646D" w:rsidP="00291409">
            <w:pPr>
              <w:rPr>
                <w:color w:val="000000"/>
                <w:sz w:val="20"/>
                <w:szCs w:val="20"/>
              </w:rPr>
            </w:pPr>
            <w:r w:rsidRPr="0017362D">
              <w:rPr>
                <w:color w:val="000000"/>
                <w:sz w:val="20"/>
                <w:szCs w:val="20"/>
              </w:rPr>
              <w:t>ГАММА-ГЛУТАМИЛТРАНСФЕРАЗА Жиынтықтан Биохимиялық-турбидиметрлік талдағыш ВА400 4х60мл + 4х15мл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89 125,0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356 500,0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62</w:t>
            </w:r>
          </w:p>
          <w:p w:rsidR="00E2646D" w:rsidRDefault="00E2646D" w:rsidP="00291409">
            <w:pPr>
              <w:rPr>
                <w:color w:val="000000"/>
                <w:sz w:val="20"/>
                <w:szCs w:val="20"/>
              </w:rPr>
            </w:pPr>
            <w:r w:rsidRPr="00280964">
              <w:rPr>
                <w:color w:val="000000"/>
                <w:sz w:val="20"/>
                <w:szCs w:val="20"/>
              </w:rPr>
              <w:t>Биохимиялық Калибратор (адам) биохимиялық-турбидиметриялық ВА400, 5х5мл Анализатор жиынтығынан</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59 140,0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887 100,0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63</w:t>
            </w:r>
          </w:p>
          <w:p w:rsidR="00E2646D" w:rsidRDefault="00E2646D" w:rsidP="00291409">
            <w:pPr>
              <w:rPr>
                <w:color w:val="000000"/>
                <w:sz w:val="20"/>
                <w:szCs w:val="20"/>
              </w:rPr>
            </w:pPr>
            <w:r w:rsidRPr="00726BB5">
              <w:rPr>
                <w:color w:val="000000"/>
                <w:sz w:val="20"/>
                <w:szCs w:val="20"/>
                <w:bdr w:val="none" w:sz="0" w:space="0" w:color="auto" w:frame="1"/>
              </w:rPr>
              <w:t>Биохимиялық бақылау сарысуы (адам) биохимиялық - турбидиметриялық ВА400 Анализатор жиынтығынан l деңгейі</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 xml:space="preserve">«Рудный қалалық </w:t>
            </w:r>
            <w:r>
              <w:rPr>
                <w:sz w:val="20"/>
                <w:szCs w:val="20"/>
                <w:lang w:val="kk-KZ"/>
              </w:rPr>
              <w:lastRenderedPageBreak/>
              <w:t>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59 140,0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473 120,0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64</w:t>
            </w:r>
          </w:p>
          <w:p w:rsidR="00E2646D" w:rsidRDefault="00E2646D" w:rsidP="00291409">
            <w:pPr>
              <w:rPr>
                <w:color w:val="000000"/>
                <w:sz w:val="20"/>
                <w:szCs w:val="20"/>
              </w:rPr>
            </w:pPr>
            <w:r w:rsidRPr="00726BB5">
              <w:rPr>
                <w:color w:val="000000"/>
                <w:sz w:val="20"/>
                <w:szCs w:val="20"/>
                <w:bdr w:val="none" w:sz="0" w:space="0" w:color="auto" w:frame="1"/>
              </w:rPr>
              <w:t>Биохимиялық бақылау сарысуы (адам) 2-деңгей биохимиялық - турбидиметриялық ВА400 Анализатор жиынтығынан Ba400</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59 140,0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473 120,0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65</w:t>
            </w:r>
          </w:p>
          <w:p w:rsidR="00E2646D" w:rsidRDefault="00E2646D" w:rsidP="00291409">
            <w:pPr>
              <w:rPr>
                <w:color w:val="000000"/>
                <w:sz w:val="20"/>
                <w:szCs w:val="20"/>
              </w:rPr>
            </w:pPr>
            <w:r w:rsidRPr="00726BB5">
              <w:rPr>
                <w:color w:val="000000"/>
                <w:sz w:val="20"/>
                <w:szCs w:val="20"/>
                <w:bdr w:val="none" w:sz="0" w:space="0" w:color="auto" w:frame="1"/>
              </w:rPr>
              <w:t>биохимиялық турбидиметриялық анализатор жиынтығынан реакциялық ротор (10)</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50 465,0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252 325,0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66</w:t>
            </w:r>
          </w:p>
          <w:p w:rsidR="00E2646D" w:rsidRDefault="00E2646D" w:rsidP="00291409">
            <w:pPr>
              <w:rPr>
                <w:color w:val="000000"/>
                <w:sz w:val="20"/>
                <w:szCs w:val="20"/>
              </w:rPr>
            </w:pPr>
            <w:r w:rsidRPr="00B84DBF">
              <w:rPr>
                <w:color w:val="000000"/>
                <w:sz w:val="20"/>
                <w:szCs w:val="20"/>
              </w:rPr>
              <w:t>BA400 биохимиялық-турбидиметриялық анализатор жинағынан алынған үлгі кюветтері (1000)</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37 330,0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559 950,0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67</w:t>
            </w:r>
          </w:p>
          <w:p w:rsidR="00E2646D" w:rsidRDefault="00E2646D" w:rsidP="00291409">
            <w:pPr>
              <w:rPr>
                <w:color w:val="000000"/>
                <w:sz w:val="20"/>
                <w:szCs w:val="20"/>
              </w:rPr>
            </w:pPr>
            <w:r w:rsidRPr="00B84DBF">
              <w:rPr>
                <w:color w:val="000000"/>
                <w:sz w:val="20"/>
                <w:szCs w:val="20"/>
              </w:rPr>
              <w:t>BA400 биохимиялық-турбидиметриялық анализатор жинағынан алынған концентрленген тазартқыш ерітіндісі 500 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sidRPr="00792773">
              <w:rPr>
                <w:color w:val="000000"/>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95 630,0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382 520,0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68</w:t>
            </w:r>
          </w:p>
          <w:p w:rsidR="00E2646D" w:rsidRDefault="00E2646D" w:rsidP="00291409">
            <w:pPr>
              <w:rPr>
                <w:color w:val="000000"/>
                <w:sz w:val="20"/>
                <w:szCs w:val="20"/>
              </w:rPr>
            </w:pPr>
            <w:r w:rsidRPr="00B84DBF">
              <w:rPr>
                <w:color w:val="000000"/>
                <w:sz w:val="20"/>
                <w:szCs w:val="20"/>
              </w:rPr>
              <w:t>Анализатор биохимиялық-турбидиметриялық VA400 жинағынан тазарту ерітінділерінің жиынтығы</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36 660,0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73 320,0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 xml:space="preserve">«Рудный қалалық емханасы» </w:t>
            </w:r>
            <w:r>
              <w:rPr>
                <w:sz w:val="20"/>
                <w:szCs w:val="20"/>
                <w:lang w:val="kk-KZ"/>
              </w:rPr>
              <w:lastRenderedPageBreak/>
              <w:t>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lastRenderedPageBreak/>
              <w:t>ЛОТ №</w:t>
            </w:r>
            <w:r>
              <w:rPr>
                <w:b/>
                <w:color w:val="000000"/>
                <w:sz w:val="20"/>
                <w:szCs w:val="20"/>
              </w:rPr>
              <w:t>69</w:t>
            </w:r>
          </w:p>
          <w:p w:rsidR="00E2646D" w:rsidRDefault="00E2646D" w:rsidP="00291409">
            <w:pPr>
              <w:rPr>
                <w:color w:val="000000"/>
                <w:sz w:val="20"/>
                <w:szCs w:val="20"/>
              </w:rPr>
            </w:pPr>
            <w:r w:rsidRPr="00B84DBF">
              <w:rPr>
                <w:color w:val="000000"/>
                <w:sz w:val="20"/>
                <w:szCs w:val="20"/>
              </w:rPr>
              <w:t xml:space="preserve">BA200 биохимиялық-турбидиметриялық анализатор жинағынан алынған қышқылды жуу </w:t>
            </w:r>
            <w:r w:rsidRPr="00B84DBF">
              <w:rPr>
                <w:color w:val="000000"/>
                <w:sz w:val="20"/>
                <w:szCs w:val="20"/>
              </w:rPr>
              <w:lastRenderedPageBreak/>
              <w:t>ерітіндісі (20 мл) бар құты</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lastRenderedPageBreak/>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lastRenderedPageBreak/>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38 500,0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77 000,0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70</w:t>
            </w:r>
          </w:p>
          <w:p w:rsidR="00E2646D" w:rsidRDefault="00E2646D" w:rsidP="00291409">
            <w:pPr>
              <w:rPr>
                <w:color w:val="000000"/>
                <w:sz w:val="20"/>
                <w:szCs w:val="20"/>
              </w:rPr>
            </w:pPr>
            <w:r w:rsidRPr="00B84DBF">
              <w:rPr>
                <w:color w:val="000000"/>
                <w:sz w:val="20"/>
                <w:szCs w:val="20"/>
              </w:rPr>
              <w:t>D-dimer-Hemostat D-Dimer жиынтығы ACL elite Pro (4х3мл; 4х9мл; 2х1мл), (BIOKIT S. A., ИСПАНИЯ) (BIOKIT S. A., ИСПАНИЯ)in vitro диагностикасына арналған автоматты коагулометриялық анализатор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352 395,0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3 523 950,0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71</w:t>
            </w:r>
          </w:p>
          <w:p w:rsidR="00E2646D" w:rsidRDefault="00E2646D" w:rsidP="00291409">
            <w:pPr>
              <w:rPr>
                <w:color w:val="000000"/>
                <w:sz w:val="20"/>
                <w:szCs w:val="20"/>
              </w:rPr>
            </w:pPr>
            <w:r w:rsidRPr="00B84DBF">
              <w:rPr>
                <w:color w:val="000000"/>
                <w:sz w:val="20"/>
                <w:szCs w:val="20"/>
              </w:rPr>
              <w:t>Димерді бақылау-HemosIL Liquid, (up.: 5 фл. 1 мл + 5 фл. 1 мл-ден) in vitro ACL TOP диагностикасы үшін автоматты коагулометриялық Анализатор жиынтығынан, модификациялары: ACL TOP 350 CTS, ACL TOP 550 CTS, ACL TOP 750, ACL TOP 750 CTS, ACL TOP 750 LAS (5х1мл; 5Х1МЛ), (BIOKIT S. A., ИСПАНИЯ) (BIOKIT S. A., ИСПАНИЯ))</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6</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171 830,0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1 030 980,0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72</w:t>
            </w:r>
          </w:p>
          <w:p w:rsidR="00E2646D" w:rsidRDefault="00E2646D" w:rsidP="00291409">
            <w:pPr>
              <w:rPr>
                <w:color w:val="000000"/>
                <w:sz w:val="20"/>
                <w:szCs w:val="20"/>
              </w:rPr>
            </w:pPr>
            <w:r w:rsidRPr="00B84DBF">
              <w:rPr>
                <w:color w:val="000000"/>
                <w:sz w:val="20"/>
                <w:szCs w:val="20"/>
                <w:bdr w:val="none" w:sz="0" w:space="0" w:color="auto" w:frame="1"/>
              </w:rPr>
              <w:t>Рекомбипластин 2ж (ПВ және фибриногенге арналған реагент) - HemosIL RecombiPlasTin 2G/Prothrombin time reagent 5х20ml) жиынтығынан аксессуарлары бар автоматты КОАГУЛОМЕТРИЯЛЫҚ ACL Elite PRO Анализаторы</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792773" w:rsidRDefault="00E2646D" w:rsidP="00EC763B">
            <w:pPr>
              <w:jc w:val="center"/>
              <w:rPr>
                <w:sz w:val="20"/>
                <w:szCs w:val="20"/>
              </w:rPr>
            </w:pPr>
            <w:r w:rsidRPr="00792773">
              <w:rPr>
                <w:sz w:val="20"/>
                <w:szCs w:val="20"/>
              </w:rPr>
              <w:t>жиынтық</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114 745,0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1 147 450,0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8C7ABB" w:rsidRDefault="00E2646D" w:rsidP="00291409">
            <w:pPr>
              <w:jc w:val="center"/>
              <w:rPr>
                <w:color w:val="000000"/>
                <w:sz w:val="20"/>
                <w:szCs w:val="20"/>
              </w:rPr>
            </w:pPr>
            <w:r w:rsidRPr="008C7ABB">
              <w:rPr>
                <w:b/>
                <w:color w:val="000000"/>
                <w:sz w:val="20"/>
                <w:szCs w:val="20"/>
              </w:rPr>
              <w:t>ЛОТ №73</w:t>
            </w:r>
          </w:p>
          <w:p w:rsidR="00E2646D" w:rsidRPr="008C7ABB" w:rsidRDefault="00E2646D" w:rsidP="008C7ABB">
            <w:pPr>
              <w:spacing w:line="288" w:lineRule="atLeast"/>
              <w:rPr>
                <w:color w:val="000000"/>
                <w:sz w:val="20"/>
                <w:szCs w:val="20"/>
              </w:rPr>
            </w:pPr>
            <w:r w:rsidRPr="008C7ABB">
              <w:rPr>
                <w:color w:val="000000"/>
                <w:sz w:val="20"/>
                <w:szCs w:val="20"/>
                <w:bdr w:val="none" w:sz="0" w:space="0" w:color="auto" w:frame="1"/>
              </w:rPr>
              <w:t>ATTV-synthasil, 5+5x10 мл. (720 tests) аксессуарлары бар ACL elite PRO Автоматты коагулометриялық Анализатор жинағынан</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50 625,0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506 250,0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74</w:t>
            </w:r>
          </w:p>
          <w:p w:rsidR="00E2646D" w:rsidRDefault="00E2646D" w:rsidP="00291409">
            <w:pPr>
              <w:rPr>
                <w:color w:val="000000"/>
                <w:sz w:val="20"/>
                <w:szCs w:val="20"/>
              </w:rPr>
            </w:pPr>
            <w:r>
              <w:rPr>
                <w:color w:val="000000"/>
                <w:sz w:val="20"/>
                <w:szCs w:val="20"/>
              </w:rPr>
              <w:t xml:space="preserve">QFA </w:t>
            </w:r>
            <w:r w:rsidRPr="00B020B2">
              <w:rPr>
                <w:color w:val="000000"/>
                <w:sz w:val="20"/>
                <w:szCs w:val="20"/>
              </w:rPr>
              <w:t>Thrombin/  Клаус бойынша Фибриноген жиынтығы, 10х5 млн. (730 tests) Жиынтықтан, керек-жарақтары бар ACL автоматты коагулометриялық талдағыш</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 xml:space="preserve">«Рудный қалалық </w:t>
            </w:r>
            <w:r>
              <w:rPr>
                <w:sz w:val="20"/>
                <w:szCs w:val="20"/>
                <w:lang w:val="kk-KZ"/>
              </w:rPr>
              <w:lastRenderedPageBreak/>
              <w:t>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251 715,0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2 517 150,0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75</w:t>
            </w:r>
          </w:p>
          <w:p w:rsidR="00E2646D" w:rsidRDefault="00E2646D" w:rsidP="00291409">
            <w:pPr>
              <w:rPr>
                <w:color w:val="000000"/>
                <w:sz w:val="20"/>
                <w:szCs w:val="20"/>
              </w:rPr>
            </w:pPr>
            <w:r w:rsidRPr="00B020B2">
              <w:rPr>
                <w:color w:val="000000"/>
                <w:sz w:val="20"/>
                <w:szCs w:val="20"/>
              </w:rPr>
              <w:t>Тромбин уақыты - жинақтағы HemoIL Thrombin Time In vitro диагностикасына арналған автоматты коагулометриялық анализатор ACL ELITE PRO аксессуарларымен (4x2,5 немесе 8 мл; 1x9 мл), Instrumentation Laboratory Co, АҚШ)</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50 140,0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501 400,0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76</w:t>
            </w:r>
          </w:p>
          <w:p w:rsidR="00E2646D" w:rsidRDefault="00E2646D" w:rsidP="00291409">
            <w:pPr>
              <w:rPr>
                <w:color w:val="000000"/>
                <w:sz w:val="20"/>
                <w:szCs w:val="20"/>
              </w:rPr>
            </w:pPr>
            <w:r w:rsidRPr="00B020B2">
              <w:rPr>
                <w:color w:val="000000"/>
                <w:sz w:val="20"/>
                <w:szCs w:val="20"/>
              </w:rPr>
              <w:t>Калибрлеу плазмасы / Калибрлеу плазмасы, жинақтан 10x1 мл Автоматты коагулометриялық анализатор ACL ELITE PRO керек-жарақтары бар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110 735,0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442 940,0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77</w:t>
            </w:r>
          </w:p>
          <w:p w:rsidR="00E2646D" w:rsidRDefault="00E2646D" w:rsidP="00291409">
            <w:pPr>
              <w:rPr>
                <w:color w:val="000000"/>
                <w:sz w:val="20"/>
                <w:szCs w:val="20"/>
              </w:rPr>
            </w:pPr>
            <w:r w:rsidRPr="00B020B2">
              <w:rPr>
                <w:color w:val="000000"/>
                <w:sz w:val="20"/>
                <w:szCs w:val="20"/>
              </w:rPr>
              <w:t>Қалыпты бақылау сыналған/талданбаған/ Қалыпты бақылау, жинақтан 10x1 мл Автоматты коагулометриялық анализатор ACL ELITE PRO керек-жарақтары бар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112 920,0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790 440,0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78</w:t>
            </w:r>
          </w:p>
          <w:p w:rsidR="00E2646D" w:rsidRDefault="00E2646D" w:rsidP="00291409">
            <w:pPr>
              <w:rPr>
                <w:color w:val="000000"/>
                <w:sz w:val="20"/>
                <w:szCs w:val="20"/>
              </w:rPr>
            </w:pPr>
            <w:r w:rsidRPr="00607AEB">
              <w:rPr>
                <w:color w:val="000000"/>
                <w:sz w:val="20"/>
                <w:szCs w:val="20"/>
              </w:rPr>
              <w:t>Төмен аномальді бақылау Талданған / Талданбаған / Төмен патологиялық бақылау, жинақтан 10x1 мл Автоматты коагулометриялық анализатор ACL ELITE PRO керек-жарақтарымен бірге</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5970CC">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108 000,0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756 000,0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79</w:t>
            </w:r>
          </w:p>
          <w:p w:rsidR="00E2646D" w:rsidRDefault="00E2646D" w:rsidP="00291409">
            <w:pPr>
              <w:rPr>
                <w:color w:val="000000"/>
                <w:sz w:val="20"/>
                <w:szCs w:val="20"/>
              </w:rPr>
            </w:pPr>
            <w:r w:rsidRPr="00607AEB">
              <w:rPr>
                <w:color w:val="000000"/>
                <w:sz w:val="20"/>
                <w:szCs w:val="20"/>
              </w:rPr>
              <w:t>Жоғары патологиялық бақылау Талданған/талданбаған/ Жоғары патологиялық бақылау, жинақтан 10x1 мл Автоматты коагулометриялық анализатор ACL ELITE PRO керек-жарақтары бар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5970CC">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103 500,0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724 500,0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 xml:space="preserve">«Рудный қалалық </w:t>
            </w:r>
            <w:r>
              <w:rPr>
                <w:sz w:val="20"/>
                <w:szCs w:val="20"/>
                <w:lang w:val="kk-KZ"/>
              </w:rPr>
              <w:lastRenderedPageBreak/>
              <w:t>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lastRenderedPageBreak/>
              <w:t>ЛОТ №</w:t>
            </w:r>
            <w:r>
              <w:rPr>
                <w:b/>
                <w:color w:val="000000"/>
                <w:sz w:val="20"/>
                <w:szCs w:val="20"/>
              </w:rPr>
              <w:t>80</w:t>
            </w:r>
          </w:p>
          <w:p w:rsidR="00E2646D" w:rsidRDefault="00E2646D" w:rsidP="00291409">
            <w:pPr>
              <w:rPr>
                <w:color w:val="000000"/>
                <w:sz w:val="20"/>
                <w:szCs w:val="20"/>
              </w:rPr>
            </w:pPr>
            <w:r w:rsidRPr="00556947">
              <w:rPr>
                <w:color w:val="000000"/>
                <w:sz w:val="20"/>
                <w:szCs w:val="20"/>
              </w:rPr>
              <w:t>DILUENT FACTOR/</w:t>
            </w:r>
            <w:r w:rsidRPr="00607AEB">
              <w:rPr>
                <w:color w:val="000000"/>
                <w:sz w:val="20"/>
                <w:szCs w:val="20"/>
              </w:rPr>
              <w:t xml:space="preserve">фактор еріткіш, жинақтан 1x100 мл Автоматты </w:t>
            </w:r>
            <w:r w:rsidRPr="00607AEB">
              <w:rPr>
                <w:color w:val="000000"/>
                <w:sz w:val="20"/>
                <w:szCs w:val="20"/>
              </w:rPr>
              <w:lastRenderedPageBreak/>
              <w:t>коагулометриялық анализатор ACL ELITE PRO керек-жарақтарымен бірге</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5970CC">
              <w:rPr>
                <w:color w:val="000000"/>
                <w:sz w:val="20"/>
                <w:szCs w:val="20"/>
              </w:rPr>
              <w:lastRenderedPageBreak/>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 xml:space="preserve">Рудный қаласы, Қазанның 50 жылдық көшесі </w:t>
            </w:r>
            <w:r>
              <w:rPr>
                <w:sz w:val="20"/>
                <w:szCs w:val="20"/>
                <w:lang w:val="kk-KZ"/>
              </w:rPr>
              <w:lastRenderedPageBreak/>
              <w:t>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lastRenderedPageBreak/>
              <w:t>15 635,0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125 080,0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81</w:t>
            </w:r>
          </w:p>
          <w:p w:rsidR="00E2646D" w:rsidRDefault="00E2646D" w:rsidP="00291409">
            <w:pPr>
              <w:rPr>
                <w:color w:val="000000"/>
                <w:sz w:val="20"/>
                <w:szCs w:val="20"/>
              </w:rPr>
            </w:pPr>
            <w:r w:rsidRPr="00607AEB">
              <w:rPr>
                <w:color w:val="000000"/>
                <w:sz w:val="20"/>
                <w:szCs w:val="20"/>
              </w:rPr>
              <w:t>Тазарту ерітіндісі (Clean A) / Жуу ерітіндісі (A), 1x500 мл. жиынтығынан Автоматты коагулометриялық анализатор ACL ELITE PRO керек-жарақтары бар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5970CC">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18 360,0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55 080,0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rPr>
                <w:color w:val="000000"/>
                <w:sz w:val="20"/>
                <w:szCs w:val="20"/>
              </w:rPr>
            </w:pPr>
          </w:p>
          <w:p w:rsidR="00E2646D" w:rsidRDefault="00E2646D" w:rsidP="00291409">
            <w:pPr>
              <w:jc w:val="center"/>
              <w:rPr>
                <w:b/>
                <w:color w:val="000000"/>
                <w:sz w:val="20"/>
                <w:szCs w:val="20"/>
              </w:rPr>
            </w:pPr>
            <w:r w:rsidRPr="00E341AE">
              <w:rPr>
                <w:b/>
                <w:color w:val="000000"/>
                <w:sz w:val="20"/>
                <w:szCs w:val="20"/>
              </w:rPr>
              <w:t>ЛОТ №</w:t>
            </w:r>
            <w:r>
              <w:rPr>
                <w:b/>
                <w:color w:val="000000"/>
                <w:sz w:val="20"/>
                <w:szCs w:val="20"/>
              </w:rPr>
              <w:t>82</w:t>
            </w:r>
          </w:p>
          <w:p w:rsidR="00E2646D" w:rsidRDefault="00E2646D" w:rsidP="00291409">
            <w:pPr>
              <w:rPr>
                <w:color w:val="000000"/>
                <w:sz w:val="20"/>
                <w:szCs w:val="20"/>
              </w:rPr>
            </w:pPr>
            <w:r w:rsidRPr="0067712A">
              <w:rPr>
                <w:color w:val="000000"/>
                <w:sz w:val="20"/>
                <w:szCs w:val="20"/>
              </w:rPr>
              <w:t>Тазалау агенті (Clean B) / Жуу құралы (B), жинақтан 1x80 мл Автоматты коагулометриялық анализатор ACL ELITE PRO керек-жарақтары бар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5970CC">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7 820,0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39 100,0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83</w:t>
            </w:r>
          </w:p>
          <w:p w:rsidR="00E2646D" w:rsidRDefault="00E2646D" w:rsidP="00291409">
            <w:pPr>
              <w:rPr>
                <w:color w:val="000000"/>
                <w:sz w:val="20"/>
                <w:szCs w:val="20"/>
              </w:rPr>
            </w:pPr>
            <w:r w:rsidRPr="0067712A">
              <w:rPr>
                <w:color w:val="000000"/>
                <w:sz w:val="20"/>
                <w:szCs w:val="20"/>
              </w:rPr>
              <w:t>20 позицияға арналған роторлар / роторлар, жиынтықтан 100 дана / қаптама (1800 зерттеу үшін) Автоматты коагулометриялық анализатор ACL ELITE PRO аксессуарлары бар</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5970CC">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2</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191 775,0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1 917 750,0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84</w:t>
            </w:r>
          </w:p>
          <w:p w:rsidR="00E2646D" w:rsidRDefault="00E2646D" w:rsidP="00291409">
            <w:pPr>
              <w:rPr>
                <w:color w:val="000000"/>
                <w:sz w:val="20"/>
                <w:szCs w:val="20"/>
              </w:rPr>
            </w:pPr>
            <w:r w:rsidRPr="0071072A">
              <w:rPr>
                <w:color w:val="000000"/>
                <w:sz w:val="20"/>
                <w:szCs w:val="20"/>
              </w:rPr>
              <w:t>Анықтамалық эмульсия R-HemosIL Reference Wash R In vitro диагностикасына арналған автоматты коагулометриялық анализатор жиынтығынан алынған эмульсия ACL ELITE/ACL ELITE PRO керек-жарақтарымен (1000 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Default="00E2646D" w:rsidP="00EC763B">
            <w:pPr>
              <w:jc w:val="center"/>
            </w:pPr>
            <w:r w:rsidRPr="005970CC">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35</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5</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10</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49 125,0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1 719 375,0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85</w:t>
            </w:r>
          </w:p>
          <w:p w:rsidR="00E2646D" w:rsidRDefault="00E2646D" w:rsidP="00291409">
            <w:pPr>
              <w:rPr>
                <w:color w:val="000000"/>
                <w:sz w:val="20"/>
                <w:szCs w:val="20"/>
              </w:rPr>
            </w:pPr>
            <w:r w:rsidRPr="0071072A">
              <w:rPr>
                <w:color w:val="000000"/>
                <w:sz w:val="20"/>
                <w:szCs w:val="20"/>
              </w:rPr>
              <w:t>Тамшуыр тамшуырларына арналған бір реттік полимерлі ұштар (100-1000) мкл үшін бір арналы тамшуырға арналған NP Thermo Fisher Scientific</w:t>
            </w:r>
            <w:r w:rsidR="00614AD1">
              <w:rPr>
                <w:color w:val="000000"/>
                <w:sz w:val="20"/>
                <w:szCs w:val="20"/>
              </w:rPr>
              <w:t xml:space="preserve"> №500</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614AD1" w:rsidP="00EC763B">
            <w:pPr>
              <w:jc w:val="center"/>
              <w:rPr>
                <w:color w:val="000000"/>
                <w:sz w:val="20"/>
                <w:szCs w:val="20"/>
              </w:rPr>
            </w:pPr>
            <w:r w:rsidRPr="005970CC">
              <w:rPr>
                <w:color w:val="000000"/>
                <w:sz w:val="20"/>
                <w:szCs w:val="20"/>
              </w:rPr>
              <w:t>орам</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614AD1" w:rsidP="00291409">
            <w:pPr>
              <w:jc w:val="center"/>
              <w:rPr>
                <w:color w:val="000000"/>
                <w:sz w:val="20"/>
                <w:szCs w:val="20"/>
              </w:rPr>
            </w:pPr>
            <w:r>
              <w:rPr>
                <w:color w:val="000000"/>
                <w:sz w:val="20"/>
                <w:szCs w:val="20"/>
              </w:rPr>
              <w:t>30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614AD1" w:rsidP="00291409">
            <w:pPr>
              <w:jc w:val="right"/>
              <w:rPr>
                <w:color w:val="000000"/>
                <w:sz w:val="20"/>
                <w:szCs w:val="20"/>
              </w:rPr>
            </w:pPr>
            <w:r>
              <w:rPr>
                <w:color w:val="000000"/>
                <w:sz w:val="20"/>
                <w:szCs w:val="20"/>
              </w:rPr>
              <w:t>10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614AD1" w:rsidP="00291409">
            <w:pPr>
              <w:jc w:val="right"/>
              <w:rPr>
                <w:color w:val="000000"/>
                <w:sz w:val="20"/>
                <w:szCs w:val="20"/>
              </w:rPr>
            </w:pPr>
            <w:r>
              <w:rPr>
                <w:color w:val="000000"/>
                <w:sz w:val="20"/>
                <w:szCs w:val="20"/>
              </w:rPr>
              <w:t>10</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614AD1" w:rsidP="00291409">
            <w:pPr>
              <w:jc w:val="right"/>
              <w:rPr>
                <w:color w:val="000000"/>
                <w:sz w:val="20"/>
                <w:szCs w:val="20"/>
              </w:rPr>
            </w:pPr>
            <w:r>
              <w:rPr>
                <w:color w:val="000000"/>
                <w:sz w:val="20"/>
                <w:szCs w:val="20"/>
              </w:rPr>
              <w:t>10</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3 240,0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614AD1" w:rsidP="00291409">
            <w:pPr>
              <w:jc w:val="center"/>
              <w:rPr>
                <w:color w:val="000000"/>
                <w:sz w:val="20"/>
                <w:szCs w:val="20"/>
              </w:rPr>
            </w:pPr>
            <w:r>
              <w:rPr>
                <w:color w:val="000000"/>
                <w:sz w:val="20"/>
                <w:szCs w:val="20"/>
              </w:rPr>
              <w:t>97200,00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86</w:t>
            </w:r>
          </w:p>
          <w:p w:rsidR="00E2646D" w:rsidRDefault="00E2646D" w:rsidP="00291409">
            <w:pPr>
              <w:rPr>
                <w:color w:val="000000"/>
                <w:sz w:val="20"/>
                <w:szCs w:val="20"/>
              </w:rPr>
            </w:pPr>
            <w:r w:rsidRPr="0071072A">
              <w:rPr>
                <w:color w:val="000000"/>
                <w:sz w:val="20"/>
                <w:szCs w:val="20"/>
              </w:rPr>
              <w:t>Эпендорф түтіктері (бір қаптамаға 1000 дана) көлемі 2 мл</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5 400,0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16 200,0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Pr="00371421" w:rsidRDefault="00E2646D" w:rsidP="00291409">
            <w:pPr>
              <w:jc w:val="center"/>
              <w:rPr>
                <w:color w:val="000000"/>
                <w:sz w:val="20"/>
                <w:szCs w:val="20"/>
              </w:rPr>
            </w:pPr>
            <w:r w:rsidRPr="00E341AE">
              <w:rPr>
                <w:b/>
                <w:color w:val="000000"/>
                <w:sz w:val="20"/>
                <w:szCs w:val="20"/>
              </w:rPr>
              <w:t xml:space="preserve">ЛОТ </w:t>
            </w:r>
            <w:r w:rsidRPr="00371421">
              <w:rPr>
                <w:b/>
                <w:color w:val="000000"/>
                <w:sz w:val="20"/>
                <w:szCs w:val="20"/>
              </w:rPr>
              <w:t>№8</w:t>
            </w:r>
            <w:r>
              <w:rPr>
                <w:b/>
                <w:color w:val="000000"/>
                <w:sz w:val="20"/>
                <w:szCs w:val="20"/>
              </w:rPr>
              <w:t>7</w:t>
            </w:r>
          </w:p>
          <w:p w:rsidR="00E2646D" w:rsidRDefault="00E2646D" w:rsidP="00291409">
            <w:pPr>
              <w:rPr>
                <w:color w:val="000000"/>
                <w:sz w:val="20"/>
                <w:szCs w:val="20"/>
              </w:rPr>
            </w:pPr>
            <w:r w:rsidRPr="0071283C">
              <w:rPr>
                <w:color w:val="000000"/>
                <w:sz w:val="20"/>
                <w:szCs w:val="20"/>
              </w:rPr>
              <w:t>Сұйықтықтарды тасымалдауға арналған пипеткалар, пластик, стерильді, градирленген (Пастер) (300 дана қаптама)</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8</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8</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7 110,0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56 880,0</w:t>
            </w:r>
          </w:p>
        </w:tc>
      </w:tr>
      <w:tr w:rsidR="00E2646D" w:rsidRPr="00537562" w:rsidTr="009D7826">
        <w:trPr>
          <w:trHeight w:val="483"/>
          <w:jc w:val="center"/>
        </w:trPr>
        <w:tc>
          <w:tcPr>
            <w:tcW w:w="218" w:type="pct"/>
            <w:tcBorders>
              <w:top w:val="single" w:sz="4" w:space="0" w:color="auto"/>
              <w:left w:val="single" w:sz="4" w:space="0" w:color="auto"/>
              <w:bottom w:val="single" w:sz="4" w:space="0" w:color="auto"/>
              <w:right w:val="single" w:sz="4" w:space="0" w:color="auto"/>
            </w:tcBorders>
            <w:vAlign w:val="center"/>
          </w:tcPr>
          <w:p w:rsidR="00E2646D" w:rsidRPr="00EC42C3" w:rsidRDefault="00E2646D" w:rsidP="00291409">
            <w:pPr>
              <w:pStyle w:val="af5"/>
              <w:numPr>
                <w:ilvl w:val="0"/>
                <w:numId w:val="15"/>
              </w:numPr>
              <w:jc w:val="center"/>
              <w:rPr>
                <w:color w:val="000000"/>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tcPr>
          <w:p w:rsidR="00E2646D" w:rsidRDefault="00E2646D" w:rsidP="00864FB8">
            <w:pPr>
              <w:jc w:val="center"/>
              <w:rPr>
                <w:sz w:val="20"/>
                <w:szCs w:val="20"/>
                <w:lang w:val="kk-KZ"/>
              </w:rPr>
            </w:pPr>
            <w:r>
              <w:rPr>
                <w:sz w:val="20"/>
                <w:szCs w:val="20"/>
                <w:lang w:val="kk-KZ"/>
              </w:rPr>
              <w:t>ҚОӘДСБ</w:t>
            </w:r>
          </w:p>
          <w:p w:rsidR="00E2646D" w:rsidRPr="001E2800" w:rsidRDefault="00E2646D" w:rsidP="00864FB8">
            <w:pPr>
              <w:jc w:val="center"/>
              <w:rPr>
                <w:sz w:val="20"/>
                <w:szCs w:val="20"/>
              </w:rPr>
            </w:pPr>
            <w:r>
              <w:rPr>
                <w:sz w:val="20"/>
                <w:szCs w:val="20"/>
                <w:lang w:val="kk-KZ"/>
              </w:rPr>
              <w:t>«Рудный қалалық емханасы» КМК</w:t>
            </w:r>
          </w:p>
        </w:tc>
        <w:tc>
          <w:tcPr>
            <w:tcW w:w="1164" w:type="pct"/>
            <w:tcBorders>
              <w:top w:val="single" w:sz="4" w:space="0" w:color="auto"/>
              <w:left w:val="single" w:sz="4" w:space="0" w:color="auto"/>
              <w:bottom w:val="single" w:sz="4" w:space="0" w:color="auto"/>
              <w:right w:val="single" w:sz="4" w:space="0" w:color="auto"/>
            </w:tcBorders>
          </w:tcPr>
          <w:p w:rsidR="00E2646D" w:rsidRDefault="00E2646D" w:rsidP="00291409">
            <w:pPr>
              <w:jc w:val="center"/>
              <w:rPr>
                <w:color w:val="000000"/>
                <w:sz w:val="20"/>
                <w:szCs w:val="20"/>
              </w:rPr>
            </w:pPr>
            <w:r w:rsidRPr="00E341AE">
              <w:rPr>
                <w:b/>
                <w:color w:val="000000"/>
                <w:sz w:val="20"/>
                <w:szCs w:val="20"/>
              </w:rPr>
              <w:t>ЛОТ №</w:t>
            </w:r>
            <w:r>
              <w:rPr>
                <w:b/>
                <w:color w:val="000000"/>
                <w:sz w:val="20"/>
                <w:szCs w:val="20"/>
              </w:rPr>
              <w:t>88</w:t>
            </w:r>
          </w:p>
          <w:p w:rsidR="00E2646D" w:rsidRDefault="00E2646D" w:rsidP="00291409">
            <w:pPr>
              <w:rPr>
                <w:color w:val="000000"/>
                <w:sz w:val="20"/>
                <w:szCs w:val="20"/>
              </w:rPr>
            </w:pPr>
            <w:r w:rsidRPr="0071283C">
              <w:rPr>
                <w:color w:val="000000"/>
                <w:sz w:val="20"/>
                <w:szCs w:val="20"/>
              </w:rPr>
              <w:t>Зертханалық шыны таяқша, ұзындығы 220, диаметрі 5мм</w:t>
            </w:r>
          </w:p>
        </w:tc>
        <w:tc>
          <w:tcPr>
            <w:tcW w:w="341" w:type="pct"/>
            <w:tcBorders>
              <w:top w:val="single" w:sz="4" w:space="0" w:color="auto"/>
              <w:left w:val="single" w:sz="4" w:space="0" w:color="auto"/>
              <w:bottom w:val="single" w:sz="4" w:space="0" w:color="auto"/>
              <w:right w:val="single" w:sz="4" w:space="0" w:color="auto"/>
            </w:tcBorders>
            <w:vAlign w:val="center"/>
          </w:tcPr>
          <w:p w:rsidR="00E2646D" w:rsidRPr="00556947" w:rsidRDefault="00E2646D" w:rsidP="00EC763B">
            <w:pPr>
              <w:jc w:val="center"/>
              <w:rPr>
                <w:color w:val="000000"/>
                <w:sz w:val="20"/>
                <w:szCs w:val="20"/>
              </w:rPr>
            </w:pPr>
            <w:r>
              <w:rPr>
                <w:color w:val="000000"/>
                <w:sz w:val="20"/>
                <w:szCs w:val="20"/>
              </w:rPr>
              <w:t>дана</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300</w:t>
            </w:r>
          </w:p>
        </w:tc>
        <w:tc>
          <w:tcPr>
            <w:tcW w:w="516" w:type="pct"/>
            <w:tcBorders>
              <w:top w:val="single" w:sz="4" w:space="0" w:color="auto"/>
              <w:left w:val="single" w:sz="4" w:space="0" w:color="auto"/>
              <w:bottom w:val="single" w:sz="4" w:space="0" w:color="auto"/>
              <w:right w:val="single" w:sz="4" w:space="0" w:color="auto"/>
            </w:tcBorders>
            <w:vAlign w:val="center"/>
          </w:tcPr>
          <w:p w:rsidR="00E2646D" w:rsidRDefault="00E2646D" w:rsidP="0000085C">
            <w:pPr>
              <w:jc w:val="center"/>
            </w:pPr>
            <w:r>
              <w:rPr>
                <w:sz w:val="20"/>
                <w:szCs w:val="20"/>
              </w:rPr>
              <w:t>DDP межелі орны</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right"/>
              <w:rPr>
                <w:color w:val="000000"/>
                <w:sz w:val="20"/>
                <w:szCs w:val="20"/>
              </w:rPr>
            </w:pPr>
            <w:r>
              <w:rPr>
                <w:color w:val="000000"/>
                <w:sz w:val="20"/>
                <w:szCs w:val="20"/>
              </w:rPr>
              <w:t>300</w:t>
            </w:r>
          </w:p>
        </w:tc>
        <w:tc>
          <w:tcPr>
            <w:tcW w:w="19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67"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20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rPr>
                <w:color w:val="000000"/>
                <w:sz w:val="20"/>
                <w:szCs w:val="20"/>
              </w:rPr>
            </w:pPr>
            <w:r>
              <w:rPr>
                <w:color w:val="000000"/>
                <w:sz w:val="20"/>
                <w:szCs w:val="20"/>
              </w:rPr>
              <w:t> </w:t>
            </w:r>
          </w:p>
        </w:tc>
        <w:tc>
          <w:tcPr>
            <w:tcW w:w="621" w:type="pct"/>
            <w:tcBorders>
              <w:top w:val="single" w:sz="4" w:space="0" w:color="auto"/>
              <w:left w:val="single" w:sz="4" w:space="0" w:color="auto"/>
              <w:bottom w:val="single" w:sz="4" w:space="0" w:color="auto"/>
              <w:right w:val="single" w:sz="4" w:space="0" w:color="auto"/>
            </w:tcBorders>
          </w:tcPr>
          <w:p w:rsidR="00E2646D" w:rsidRDefault="00E2646D" w:rsidP="00117C69">
            <w:pPr>
              <w:jc w:val="center"/>
              <w:rPr>
                <w:sz w:val="20"/>
                <w:szCs w:val="20"/>
                <w:lang w:val="kk-KZ"/>
              </w:rPr>
            </w:pPr>
            <w:r>
              <w:rPr>
                <w:sz w:val="20"/>
                <w:szCs w:val="20"/>
                <w:lang w:val="kk-KZ"/>
              </w:rPr>
              <w:t>Рудный қаласы, Қазанның 50 жылдық көшесі 102А</w:t>
            </w:r>
          </w:p>
          <w:p w:rsidR="00E2646D" w:rsidRDefault="00E2646D" w:rsidP="00117C69">
            <w:pPr>
              <w:jc w:val="center"/>
              <w:rPr>
                <w:sz w:val="20"/>
                <w:szCs w:val="20"/>
                <w:lang w:val="kk-KZ"/>
              </w:rPr>
            </w:pPr>
            <w:r>
              <w:rPr>
                <w:sz w:val="20"/>
                <w:szCs w:val="20"/>
                <w:lang w:val="kk-KZ"/>
              </w:rPr>
              <w:t>ҚОӘДС</w:t>
            </w:r>
          </w:p>
          <w:p w:rsidR="00E2646D" w:rsidRPr="00117C69" w:rsidRDefault="00E2646D" w:rsidP="00117C69">
            <w:pPr>
              <w:jc w:val="center"/>
              <w:rPr>
                <w:sz w:val="20"/>
                <w:szCs w:val="20"/>
                <w:lang w:val="kk-KZ"/>
              </w:rPr>
            </w:pPr>
            <w:r>
              <w:rPr>
                <w:sz w:val="20"/>
                <w:szCs w:val="20"/>
                <w:lang w:val="kk-KZ"/>
              </w:rPr>
              <w:t>«Рудный қалалық емханасы» КМК</w:t>
            </w:r>
            <w:r w:rsidRPr="00117C69">
              <w:rPr>
                <w:sz w:val="20"/>
                <w:szCs w:val="20"/>
                <w:lang w:val="kk-KZ"/>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178,0</w:t>
            </w:r>
          </w:p>
        </w:tc>
        <w:tc>
          <w:tcPr>
            <w:tcW w:w="350" w:type="pct"/>
            <w:tcBorders>
              <w:top w:val="single" w:sz="4" w:space="0" w:color="auto"/>
              <w:left w:val="single" w:sz="4" w:space="0" w:color="auto"/>
              <w:bottom w:val="single" w:sz="4" w:space="0" w:color="auto"/>
              <w:right w:val="single" w:sz="4" w:space="0" w:color="auto"/>
            </w:tcBorders>
            <w:vAlign w:val="center"/>
          </w:tcPr>
          <w:p w:rsidR="00E2646D" w:rsidRDefault="00E2646D" w:rsidP="00291409">
            <w:pPr>
              <w:jc w:val="center"/>
              <w:rPr>
                <w:color w:val="000000"/>
                <w:sz w:val="20"/>
                <w:szCs w:val="20"/>
              </w:rPr>
            </w:pPr>
            <w:r>
              <w:rPr>
                <w:color w:val="000000"/>
                <w:sz w:val="20"/>
                <w:szCs w:val="20"/>
              </w:rPr>
              <w:t>53 400,0</w:t>
            </w:r>
          </w:p>
        </w:tc>
      </w:tr>
    </w:tbl>
    <w:p w:rsidR="00291409" w:rsidRDefault="00291409" w:rsidP="001A5382">
      <w:pPr>
        <w:spacing w:line="288" w:lineRule="atLeast"/>
        <w:jc w:val="center"/>
        <w:rPr>
          <w:b/>
          <w:color w:val="000000"/>
          <w:bdr w:val="none" w:sz="0" w:space="0" w:color="auto" w:frame="1"/>
          <w:lang w:val="kk-KZ"/>
        </w:rPr>
      </w:pPr>
    </w:p>
    <w:p w:rsidR="00291409" w:rsidRDefault="00291409" w:rsidP="001A5382">
      <w:pPr>
        <w:spacing w:line="288" w:lineRule="atLeast"/>
        <w:jc w:val="center"/>
        <w:rPr>
          <w:b/>
          <w:color w:val="000000"/>
          <w:bdr w:val="none" w:sz="0" w:space="0" w:color="auto" w:frame="1"/>
          <w:lang w:val="kk-KZ"/>
        </w:rPr>
      </w:pPr>
    </w:p>
    <w:p w:rsidR="00291409" w:rsidRPr="001A5382" w:rsidRDefault="00291409" w:rsidP="001A5382">
      <w:pPr>
        <w:spacing w:line="288" w:lineRule="atLeast"/>
        <w:jc w:val="center"/>
        <w:rPr>
          <w:b/>
          <w:color w:val="000000"/>
          <w:lang w:val="kk-KZ"/>
        </w:rPr>
      </w:pPr>
    </w:p>
    <w:p w:rsidR="00F70B72" w:rsidRDefault="00F70B72" w:rsidP="00FA5EE7"/>
    <w:p w:rsidR="00F70B72" w:rsidRDefault="00F70B72" w:rsidP="00FA5EE7"/>
    <w:p w:rsidR="00F70B72" w:rsidRDefault="00F70B72" w:rsidP="00FA5EE7"/>
    <w:p w:rsidR="00F70B72" w:rsidRDefault="00F70B72" w:rsidP="00FA5EE7"/>
    <w:p w:rsidR="00F70B72" w:rsidRDefault="00F70B72" w:rsidP="00FA5EE7"/>
    <w:p w:rsidR="00F70B72" w:rsidRDefault="00F70B72" w:rsidP="00FA5EE7"/>
    <w:p w:rsidR="00225081" w:rsidRDefault="00225081" w:rsidP="00FA5EE7"/>
    <w:p w:rsidR="00225081" w:rsidRDefault="00225081" w:rsidP="00FA5EE7"/>
    <w:p w:rsidR="00225081" w:rsidRDefault="00225081" w:rsidP="00FA5EE7"/>
    <w:p w:rsidR="00225081" w:rsidRDefault="00225081" w:rsidP="00FA5EE7"/>
    <w:p w:rsidR="00225081" w:rsidRDefault="00225081" w:rsidP="00FA5EE7"/>
    <w:p w:rsidR="00F70B72" w:rsidRDefault="00F70B72" w:rsidP="00FA5EE7">
      <w:pPr>
        <w:rPr>
          <w:lang w:val="kk-KZ"/>
        </w:rPr>
      </w:pPr>
    </w:p>
    <w:p w:rsidR="009F1B20" w:rsidRDefault="009F1B20" w:rsidP="00FA5EE7">
      <w:pPr>
        <w:rPr>
          <w:lang w:val="kk-KZ"/>
        </w:rPr>
      </w:pPr>
    </w:p>
    <w:p w:rsidR="009F1B20" w:rsidRPr="009F1B20" w:rsidRDefault="009F1B20" w:rsidP="00FA5EE7">
      <w:pPr>
        <w:rPr>
          <w:lang w:val="kk-KZ"/>
        </w:rPr>
      </w:pPr>
    </w:p>
    <w:p w:rsidR="00966C9F" w:rsidRPr="00C65497" w:rsidRDefault="00966C9F" w:rsidP="00966C9F">
      <w:pPr>
        <w:spacing w:line="288" w:lineRule="atLeast"/>
        <w:rPr>
          <w:b/>
          <w:color w:val="000000"/>
          <w:bdr w:val="none" w:sz="0" w:space="0" w:color="auto" w:frame="1"/>
          <w:lang w:val="kk-KZ"/>
        </w:rPr>
      </w:pPr>
      <w:r w:rsidRPr="00C65497">
        <w:rPr>
          <w:b/>
          <w:color w:val="000000"/>
          <w:bdr w:val="none" w:sz="0" w:space="0" w:color="auto" w:frame="1"/>
        </w:rPr>
        <w:lastRenderedPageBreak/>
        <w:t xml:space="preserve">Тендерлік құжаттамаға </w:t>
      </w:r>
    </w:p>
    <w:p w:rsidR="00966C9F" w:rsidRPr="00C65497" w:rsidRDefault="00966C9F" w:rsidP="00966C9F">
      <w:pPr>
        <w:spacing w:line="288" w:lineRule="atLeast"/>
        <w:rPr>
          <w:b/>
          <w:color w:val="000000"/>
          <w:lang w:val="kk-KZ"/>
        </w:rPr>
      </w:pPr>
      <w:r w:rsidRPr="00C65497">
        <w:rPr>
          <w:b/>
          <w:color w:val="000000"/>
          <w:bdr w:val="none" w:sz="0" w:space="0" w:color="auto" w:frame="1"/>
          <w:lang w:val="kk-KZ"/>
        </w:rPr>
        <w:t>№ 2 қосымша</w:t>
      </w:r>
    </w:p>
    <w:p w:rsidR="00C7480B" w:rsidRDefault="00966C9F" w:rsidP="00966C9F">
      <w:pPr>
        <w:spacing w:line="288" w:lineRule="atLeast"/>
        <w:jc w:val="center"/>
        <w:rPr>
          <w:b/>
          <w:color w:val="000000"/>
          <w:sz w:val="20"/>
          <w:szCs w:val="20"/>
          <w:bdr w:val="none" w:sz="0" w:space="0" w:color="auto" w:frame="1"/>
          <w:lang w:val="kk-KZ"/>
        </w:rPr>
      </w:pPr>
      <w:r w:rsidRPr="00966C9F">
        <w:rPr>
          <w:b/>
          <w:color w:val="000000"/>
          <w:sz w:val="20"/>
          <w:szCs w:val="20"/>
          <w:bdr w:val="none" w:sz="0" w:space="0" w:color="auto" w:frame="1"/>
          <w:lang w:val="kk-KZ"/>
        </w:rPr>
        <w:t xml:space="preserve">САТЫП АЛЫНАТЫН ТУАУРЛАРДЫҢ ТЕХНИКАЛЫҚ ЕРЕКШЕЛІГІ </w:t>
      </w:r>
    </w:p>
    <w:p w:rsidR="009F1B20" w:rsidRPr="00966C9F" w:rsidRDefault="009F1B20" w:rsidP="00966C9F">
      <w:pPr>
        <w:spacing w:line="288" w:lineRule="atLeast"/>
        <w:jc w:val="center"/>
        <w:rPr>
          <w:b/>
          <w:caps/>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1559"/>
        <w:gridCol w:w="1134"/>
        <w:gridCol w:w="8788"/>
      </w:tblGrid>
      <w:tr w:rsidR="00C7480B" w:rsidRPr="00565130" w:rsidTr="0076275D">
        <w:trPr>
          <w:trHeight w:val="279"/>
        </w:trPr>
        <w:tc>
          <w:tcPr>
            <w:tcW w:w="568" w:type="dxa"/>
            <w:tcBorders>
              <w:top w:val="single" w:sz="4" w:space="0" w:color="auto"/>
              <w:left w:val="single" w:sz="4" w:space="0" w:color="auto"/>
              <w:bottom w:val="single" w:sz="4" w:space="0" w:color="auto"/>
              <w:right w:val="single" w:sz="4" w:space="0" w:color="auto"/>
            </w:tcBorders>
            <w:vAlign w:val="center"/>
            <w:hideMark/>
          </w:tcPr>
          <w:p w:rsidR="00C7480B" w:rsidRPr="00565130" w:rsidRDefault="00C7480B" w:rsidP="00F31FBF">
            <w:pPr>
              <w:jc w:val="center"/>
              <w:rPr>
                <w:b/>
                <w:sz w:val="20"/>
                <w:szCs w:val="20"/>
              </w:rPr>
            </w:pPr>
            <w:r w:rsidRPr="00565130">
              <w:rPr>
                <w:b/>
                <w:sz w:val="20"/>
                <w:szCs w:val="20"/>
              </w:rPr>
              <w:t>№</w:t>
            </w:r>
          </w:p>
          <w:p w:rsidR="00C7480B" w:rsidRPr="00565130" w:rsidRDefault="00966C9F" w:rsidP="00F31FBF">
            <w:pPr>
              <w:jc w:val="center"/>
              <w:rPr>
                <w:b/>
                <w:sz w:val="20"/>
                <w:szCs w:val="20"/>
                <w:lang w:val="kk-KZ"/>
              </w:rPr>
            </w:pPr>
            <w:r w:rsidRPr="00565130">
              <w:rPr>
                <w:b/>
                <w:sz w:val="20"/>
                <w:szCs w:val="20"/>
                <w:lang w:val="kk-KZ"/>
              </w:rPr>
              <w:t xml:space="preserve">р/р </w:t>
            </w:r>
          </w:p>
        </w:tc>
        <w:tc>
          <w:tcPr>
            <w:tcW w:w="3969" w:type="dxa"/>
            <w:tcBorders>
              <w:top w:val="single" w:sz="4" w:space="0" w:color="auto"/>
              <w:left w:val="single" w:sz="4" w:space="0" w:color="auto"/>
              <w:bottom w:val="single" w:sz="4" w:space="0" w:color="auto"/>
              <w:right w:val="single" w:sz="4" w:space="0" w:color="auto"/>
            </w:tcBorders>
            <w:vAlign w:val="center"/>
            <w:hideMark/>
          </w:tcPr>
          <w:p w:rsidR="00C7480B" w:rsidRPr="00565130" w:rsidRDefault="00966C9F" w:rsidP="00F31FBF">
            <w:pPr>
              <w:jc w:val="center"/>
              <w:rPr>
                <w:b/>
                <w:sz w:val="20"/>
                <w:szCs w:val="20"/>
                <w:lang w:val="kk-KZ"/>
              </w:rPr>
            </w:pPr>
            <w:r w:rsidRPr="00565130">
              <w:rPr>
                <w:b/>
                <w:sz w:val="20"/>
                <w:szCs w:val="20"/>
                <w:lang w:val="kk-KZ"/>
              </w:rPr>
              <w:t>Тауардың атауы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480B" w:rsidRPr="00565130" w:rsidRDefault="00966C9F" w:rsidP="00F31FBF">
            <w:pPr>
              <w:jc w:val="center"/>
              <w:rPr>
                <w:b/>
                <w:sz w:val="20"/>
                <w:szCs w:val="20"/>
                <w:lang w:val="kk-KZ"/>
              </w:rPr>
            </w:pPr>
            <w:r w:rsidRPr="00565130">
              <w:rPr>
                <w:b/>
                <w:sz w:val="20"/>
                <w:szCs w:val="20"/>
                <w:lang w:val="kk-KZ"/>
              </w:rPr>
              <w:t>Өлшем бірлігі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480B" w:rsidRPr="00565130" w:rsidRDefault="00966C9F" w:rsidP="00F31FBF">
            <w:pPr>
              <w:jc w:val="center"/>
              <w:rPr>
                <w:b/>
                <w:sz w:val="20"/>
                <w:szCs w:val="20"/>
                <w:lang w:val="kk-KZ"/>
              </w:rPr>
            </w:pPr>
            <w:r w:rsidRPr="00565130">
              <w:rPr>
                <w:b/>
                <w:sz w:val="20"/>
                <w:szCs w:val="20"/>
                <w:lang w:val="kk-KZ"/>
              </w:rPr>
              <w:t>Саны</w:t>
            </w:r>
          </w:p>
        </w:tc>
        <w:tc>
          <w:tcPr>
            <w:tcW w:w="8788" w:type="dxa"/>
            <w:tcBorders>
              <w:top w:val="single" w:sz="4" w:space="0" w:color="auto"/>
              <w:left w:val="single" w:sz="4" w:space="0" w:color="auto"/>
              <w:bottom w:val="single" w:sz="4" w:space="0" w:color="auto"/>
              <w:right w:val="single" w:sz="4" w:space="0" w:color="auto"/>
            </w:tcBorders>
            <w:vAlign w:val="center"/>
            <w:hideMark/>
          </w:tcPr>
          <w:p w:rsidR="00C7480B" w:rsidRPr="00565130" w:rsidRDefault="00966C9F" w:rsidP="00F31FBF">
            <w:pPr>
              <w:jc w:val="center"/>
              <w:rPr>
                <w:b/>
                <w:sz w:val="20"/>
                <w:szCs w:val="20"/>
                <w:lang w:val="kk-KZ"/>
              </w:rPr>
            </w:pPr>
            <w:r w:rsidRPr="00565130">
              <w:rPr>
                <w:b/>
                <w:sz w:val="20"/>
                <w:szCs w:val="20"/>
                <w:lang w:val="kk-KZ"/>
              </w:rPr>
              <w:t>Қысқаша мінездеме</w:t>
            </w:r>
          </w:p>
        </w:tc>
      </w:tr>
      <w:tr w:rsidR="0091503D" w:rsidRPr="006312CB" w:rsidTr="00864FB8">
        <w:tc>
          <w:tcPr>
            <w:tcW w:w="568" w:type="dxa"/>
            <w:tcBorders>
              <w:top w:val="single" w:sz="4" w:space="0" w:color="auto"/>
              <w:left w:val="single" w:sz="4" w:space="0" w:color="auto"/>
              <w:bottom w:val="single" w:sz="4" w:space="0" w:color="auto"/>
              <w:right w:val="single" w:sz="4" w:space="0" w:color="auto"/>
            </w:tcBorders>
            <w:vAlign w:val="center"/>
            <w:hideMark/>
          </w:tcPr>
          <w:p w:rsidR="0091503D" w:rsidRPr="00565130" w:rsidRDefault="0091503D" w:rsidP="008A68A8">
            <w:pPr>
              <w:jc w:val="center"/>
              <w:rPr>
                <w:color w:val="000000"/>
                <w:sz w:val="20"/>
                <w:szCs w:val="20"/>
              </w:rPr>
            </w:pPr>
            <w:r w:rsidRPr="00565130">
              <w:rPr>
                <w:color w:val="000000"/>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91503D" w:rsidRPr="00745A25" w:rsidRDefault="0091503D" w:rsidP="008A68A8">
            <w:pPr>
              <w:jc w:val="center"/>
              <w:rPr>
                <w:b/>
                <w:color w:val="000000"/>
                <w:sz w:val="20"/>
                <w:szCs w:val="20"/>
                <w:lang w:val="en-US"/>
              </w:rPr>
            </w:pPr>
            <w:r w:rsidRPr="00E341AE">
              <w:rPr>
                <w:b/>
                <w:color w:val="000000"/>
                <w:sz w:val="20"/>
                <w:szCs w:val="20"/>
              </w:rPr>
              <w:t>ЛОТ</w:t>
            </w:r>
            <w:r w:rsidRPr="00745A25">
              <w:rPr>
                <w:b/>
                <w:color w:val="000000"/>
                <w:sz w:val="20"/>
                <w:szCs w:val="20"/>
                <w:lang w:val="en-US"/>
              </w:rPr>
              <w:t xml:space="preserve"> №1</w:t>
            </w:r>
          </w:p>
          <w:p w:rsidR="0091503D" w:rsidRPr="00745A25" w:rsidRDefault="0091503D" w:rsidP="008A68A8">
            <w:pPr>
              <w:rPr>
                <w:color w:val="000000"/>
                <w:sz w:val="20"/>
                <w:szCs w:val="20"/>
                <w:lang w:val="en-US"/>
              </w:rPr>
            </w:pPr>
            <w:r w:rsidRPr="00745A25">
              <w:rPr>
                <w:color w:val="000000"/>
                <w:sz w:val="20"/>
                <w:szCs w:val="20"/>
                <w:lang w:val="en-US"/>
              </w:rPr>
              <w:t>EIGHTCHECK-3WP H   1.5ml</w:t>
            </w:r>
          </w:p>
        </w:tc>
        <w:tc>
          <w:tcPr>
            <w:tcW w:w="1559" w:type="dxa"/>
            <w:tcBorders>
              <w:top w:val="single" w:sz="4" w:space="0" w:color="auto"/>
              <w:left w:val="single" w:sz="4" w:space="0" w:color="auto"/>
              <w:bottom w:val="single" w:sz="4" w:space="0" w:color="auto"/>
              <w:right w:val="single" w:sz="4" w:space="0" w:color="auto"/>
            </w:tcBorders>
            <w:vAlign w:val="center"/>
          </w:tcPr>
          <w:p w:rsidR="0091503D" w:rsidRDefault="0091503D" w:rsidP="0059059F">
            <w:pPr>
              <w:jc w:val="center"/>
              <w:rPr>
                <w:color w:val="000000"/>
                <w:sz w:val="20"/>
                <w:szCs w:val="20"/>
              </w:rPr>
            </w:pPr>
            <w:r>
              <w:rPr>
                <w:color w:val="000000"/>
                <w:sz w:val="20"/>
                <w:szCs w:val="20"/>
              </w:rPr>
              <w:t>фл.</w:t>
            </w:r>
          </w:p>
        </w:tc>
        <w:tc>
          <w:tcPr>
            <w:tcW w:w="1134" w:type="dxa"/>
            <w:tcBorders>
              <w:top w:val="single" w:sz="4" w:space="0" w:color="auto"/>
              <w:left w:val="single" w:sz="4" w:space="0" w:color="auto"/>
              <w:bottom w:val="single" w:sz="4" w:space="0" w:color="auto"/>
              <w:right w:val="single" w:sz="4" w:space="0" w:color="auto"/>
            </w:tcBorders>
            <w:vAlign w:val="center"/>
          </w:tcPr>
          <w:p w:rsidR="0091503D" w:rsidRDefault="0091503D" w:rsidP="008A68A8">
            <w:pPr>
              <w:jc w:val="center"/>
              <w:rPr>
                <w:color w:val="000000"/>
                <w:sz w:val="20"/>
                <w:szCs w:val="20"/>
              </w:rPr>
            </w:pPr>
            <w:r>
              <w:rPr>
                <w:color w:val="000000"/>
                <w:sz w:val="20"/>
                <w:szCs w:val="20"/>
              </w:rPr>
              <w:t>12</w:t>
            </w:r>
          </w:p>
        </w:tc>
        <w:tc>
          <w:tcPr>
            <w:tcW w:w="8788" w:type="dxa"/>
            <w:tcBorders>
              <w:top w:val="single" w:sz="4" w:space="0" w:color="auto"/>
              <w:left w:val="single" w:sz="4" w:space="0" w:color="auto"/>
              <w:bottom w:val="single" w:sz="4" w:space="0" w:color="auto"/>
              <w:right w:val="single" w:sz="4" w:space="0" w:color="auto"/>
            </w:tcBorders>
          </w:tcPr>
          <w:p w:rsidR="0091503D" w:rsidRPr="00857379" w:rsidRDefault="001C2823" w:rsidP="00D50488">
            <w:pPr>
              <w:jc w:val="both"/>
              <w:rPr>
                <w:rFonts w:eastAsia="Calibri"/>
              </w:rPr>
            </w:pPr>
            <w:r w:rsidRPr="001C2823">
              <w:rPr>
                <w:rFonts w:eastAsia="Calibri"/>
              </w:rPr>
              <w:t>EIGHTCHECK-3WPH 1,5 мл. 16 диагностикалық және 6 қызмет көрсету параметрлері бойынша гематологиялық анализаторлардың дәлдігі мен дәлдігін тексеру үшін қанды бақылау (жоғары деңгей).</w:t>
            </w:r>
          </w:p>
        </w:tc>
      </w:tr>
      <w:tr w:rsidR="0091503D" w:rsidRPr="006312CB" w:rsidTr="00864FB8">
        <w:trPr>
          <w:trHeight w:val="629"/>
        </w:trPr>
        <w:tc>
          <w:tcPr>
            <w:tcW w:w="568" w:type="dxa"/>
            <w:tcBorders>
              <w:top w:val="single" w:sz="4" w:space="0" w:color="auto"/>
              <w:left w:val="single" w:sz="4" w:space="0" w:color="auto"/>
              <w:bottom w:val="single" w:sz="4" w:space="0" w:color="auto"/>
              <w:right w:val="single" w:sz="4" w:space="0" w:color="auto"/>
            </w:tcBorders>
            <w:vAlign w:val="center"/>
          </w:tcPr>
          <w:p w:rsidR="0091503D" w:rsidRPr="00565130" w:rsidRDefault="0091503D" w:rsidP="008A68A8">
            <w:pPr>
              <w:jc w:val="center"/>
              <w:rPr>
                <w:color w:val="000000"/>
                <w:sz w:val="20"/>
                <w:szCs w:val="20"/>
              </w:rPr>
            </w:pPr>
            <w:r w:rsidRPr="00565130">
              <w:rPr>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91503D" w:rsidRPr="00745A25" w:rsidRDefault="0091503D" w:rsidP="008A68A8">
            <w:pPr>
              <w:jc w:val="center"/>
              <w:rPr>
                <w:b/>
                <w:color w:val="000000"/>
                <w:sz w:val="20"/>
                <w:szCs w:val="20"/>
                <w:lang w:val="en-US"/>
              </w:rPr>
            </w:pPr>
            <w:r w:rsidRPr="00E341AE">
              <w:rPr>
                <w:b/>
                <w:color w:val="000000"/>
                <w:sz w:val="20"/>
                <w:szCs w:val="20"/>
              </w:rPr>
              <w:t>ЛОТ</w:t>
            </w:r>
            <w:r w:rsidRPr="00E341AE">
              <w:rPr>
                <w:b/>
                <w:color w:val="000000"/>
                <w:sz w:val="20"/>
                <w:szCs w:val="20"/>
                <w:lang w:val="en-US"/>
              </w:rPr>
              <w:t xml:space="preserve"> №</w:t>
            </w:r>
            <w:r w:rsidRPr="00745A25">
              <w:rPr>
                <w:b/>
                <w:color w:val="000000"/>
                <w:sz w:val="20"/>
                <w:szCs w:val="20"/>
                <w:lang w:val="en-US"/>
              </w:rPr>
              <w:t>2</w:t>
            </w:r>
          </w:p>
          <w:p w:rsidR="0091503D" w:rsidRPr="00E341AE" w:rsidRDefault="0091503D" w:rsidP="008A68A8">
            <w:pPr>
              <w:rPr>
                <w:color w:val="000000"/>
                <w:sz w:val="20"/>
                <w:szCs w:val="20"/>
                <w:lang w:val="en-US"/>
              </w:rPr>
            </w:pPr>
            <w:r w:rsidRPr="00E341AE">
              <w:rPr>
                <w:color w:val="000000"/>
                <w:sz w:val="20"/>
                <w:szCs w:val="20"/>
                <w:lang w:val="en-US"/>
              </w:rPr>
              <w:t>EIGHTCHECK- 3WP N   1.5 ml</w:t>
            </w:r>
          </w:p>
        </w:tc>
        <w:tc>
          <w:tcPr>
            <w:tcW w:w="1559" w:type="dxa"/>
            <w:tcBorders>
              <w:top w:val="single" w:sz="4" w:space="0" w:color="auto"/>
              <w:left w:val="single" w:sz="4" w:space="0" w:color="auto"/>
              <w:bottom w:val="single" w:sz="4" w:space="0" w:color="auto"/>
              <w:right w:val="single" w:sz="4" w:space="0" w:color="auto"/>
            </w:tcBorders>
            <w:vAlign w:val="center"/>
          </w:tcPr>
          <w:p w:rsidR="0091503D" w:rsidRDefault="0091503D" w:rsidP="0059059F">
            <w:pPr>
              <w:jc w:val="center"/>
              <w:rPr>
                <w:color w:val="000000"/>
                <w:sz w:val="20"/>
                <w:szCs w:val="20"/>
              </w:rPr>
            </w:pPr>
            <w:r>
              <w:rPr>
                <w:color w:val="000000"/>
                <w:sz w:val="20"/>
                <w:szCs w:val="20"/>
              </w:rPr>
              <w:t>фл.</w:t>
            </w:r>
          </w:p>
        </w:tc>
        <w:tc>
          <w:tcPr>
            <w:tcW w:w="1134" w:type="dxa"/>
            <w:tcBorders>
              <w:top w:val="single" w:sz="4" w:space="0" w:color="auto"/>
              <w:left w:val="single" w:sz="4" w:space="0" w:color="auto"/>
              <w:bottom w:val="single" w:sz="4" w:space="0" w:color="auto"/>
              <w:right w:val="single" w:sz="4" w:space="0" w:color="auto"/>
            </w:tcBorders>
            <w:vAlign w:val="center"/>
          </w:tcPr>
          <w:p w:rsidR="0091503D" w:rsidRDefault="0091503D" w:rsidP="008A68A8">
            <w:pPr>
              <w:jc w:val="center"/>
              <w:rPr>
                <w:color w:val="000000"/>
                <w:sz w:val="20"/>
                <w:szCs w:val="20"/>
              </w:rPr>
            </w:pPr>
            <w:r>
              <w:rPr>
                <w:color w:val="000000"/>
                <w:sz w:val="20"/>
                <w:szCs w:val="20"/>
              </w:rPr>
              <w:t>12</w:t>
            </w:r>
          </w:p>
        </w:tc>
        <w:tc>
          <w:tcPr>
            <w:tcW w:w="8788" w:type="dxa"/>
            <w:tcBorders>
              <w:top w:val="single" w:sz="4" w:space="0" w:color="auto"/>
              <w:left w:val="single" w:sz="4" w:space="0" w:color="auto"/>
              <w:bottom w:val="single" w:sz="4" w:space="0" w:color="auto"/>
              <w:right w:val="single" w:sz="4" w:space="0" w:color="auto"/>
            </w:tcBorders>
          </w:tcPr>
          <w:p w:rsidR="0091503D" w:rsidRPr="00635547" w:rsidRDefault="001C2823" w:rsidP="001C2823">
            <w:pPr>
              <w:pStyle w:val="a4"/>
              <w:spacing w:before="0" w:beforeAutospacing="0" w:after="0" w:afterAutospacing="0"/>
            </w:pPr>
            <w:r w:rsidRPr="001C2823">
              <w:t>EIGHTCHECK-3WPN 1,5 мл. 16 диагностикалық және 6 қызмет көрсету параметрлері бойынша гематологиялық анализаторлардың дәлдігі мен дәлдігін тексеру үшін қанды бақылау (норма).</w:t>
            </w:r>
          </w:p>
        </w:tc>
      </w:tr>
      <w:tr w:rsidR="00D12EC4" w:rsidRPr="006312CB"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565130" w:rsidRDefault="00D12EC4" w:rsidP="008A68A8">
            <w:pPr>
              <w:jc w:val="center"/>
              <w:rPr>
                <w:color w:val="000000"/>
                <w:sz w:val="20"/>
                <w:szCs w:val="20"/>
              </w:rPr>
            </w:pPr>
            <w:r w:rsidRPr="00565130">
              <w:rPr>
                <w:color w:val="000000"/>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D12EC4" w:rsidRPr="00745A25" w:rsidRDefault="00D12EC4" w:rsidP="008A68A8">
            <w:pPr>
              <w:jc w:val="center"/>
              <w:rPr>
                <w:color w:val="000000"/>
                <w:sz w:val="20"/>
                <w:szCs w:val="20"/>
                <w:lang w:val="en-US"/>
              </w:rPr>
            </w:pPr>
            <w:r w:rsidRPr="00E341AE">
              <w:rPr>
                <w:b/>
                <w:color w:val="000000"/>
                <w:sz w:val="20"/>
                <w:szCs w:val="20"/>
              </w:rPr>
              <w:t>ЛОТ</w:t>
            </w:r>
            <w:r w:rsidRPr="00745A25">
              <w:rPr>
                <w:b/>
                <w:color w:val="000000"/>
                <w:sz w:val="20"/>
                <w:szCs w:val="20"/>
                <w:lang w:val="en-US"/>
              </w:rPr>
              <w:t xml:space="preserve"> №3</w:t>
            </w:r>
          </w:p>
          <w:p w:rsidR="00D12EC4" w:rsidRPr="00745A25" w:rsidRDefault="00D12EC4" w:rsidP="008A68A8">
            <w:pPr>
              <w:rPr>
                <w:color w:val="000000"/>
                <w:sz w:val="20"/>
                <w:szCs w:val="20"/>
                <w:lang w:val="en-US"/>
              </w:rPr>
            </w:pPr>
            <w:r w:rsidRPr="00745A25">
              <w:rPr>
                <w:color w:val="000000"/>
                <w:sz w:val="20"/>
                <w:szCs w:val="20"/>
                <w:lang w:val="en-US"/>
              </w:rPr>
              <w:t>EIGHTCHECK- 3WP L    1.5ml</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флакон</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12</w:t>
            </w:r>
          </w:p>
        </w:tc>
        <w:tc>
          <w:tcPr>
            <w:tcW w:w="8788" w:type="dxa"/>
            <w:tcBorders>
              <w:top w:val="single" w:sz="4" w:space="0" w:color="auto"/>
              <w:left w:val="single" w:sz="4" w:space="0" w:color="auto"/>
              <w:bottom w:val="single" w:sz="4" w:space="0" w:color="auto"/>
              <w:right w:val="single" w:sz="4" w:space="0" w:color="auto"/>
            </w:tcBorders>
          </w:tcPr>
          <w:p w:rsidR="00D12EC4" w:rsidRPr="00857379" w:rsidRDefault="00D12EC4" w:rsidP="001C2823">
            <w:pPr>
              <w:spacing w:before="100" w:beforeAutospacing="1" w:after="100" w:afterAutospacing="1"/>
            </w:pPr>
            <w:r w:rsidRPr="001C2823">
              <w:t>EIGHTCHECK-3WPL 1,5 мл. 16 диагностикалық және 6 қызмет көрсету параметрлері бойынша гематологиялық анализаторлардың дәлдігі мен дәлдігін тексеру үшін қанды бақылау (төмен деңгей)</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565130" w:rsidRDefault="00D12EC4" w:rsidP="008A68A8">
            <w:pPr>
              <w:jc w:val="center"/>
              <w:rPr>
                <w:color w:val="000000"/>
                <w:sz w:val="20"/>
                <w:szCs w:val="20"/>
              </w:rPr>
            </w:pPr>
            <w:r w:rsidRPr="00565130">
              <w:rPr>
                <w:color w:val="000000"/>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4</w:t>
            </w:r>
          </w:p>
          <w:p w:rsidR="00D12EC4" w:rsidRDefault="00D12EC4" w:rsidP="008A68A8">
            <w:pPr>
              <w:rPr>
                <w:color w:val="000000"/>
                <w:sz w:val="20"/>
                <w:szCs w:val="20"/>
              </w:rPr>
            </w:pPr>
            <w:r>
              <w:rPr>
                <w:color w:val="000000"/>
                <w:sz w:val="20"/>
                <w:szCs w:val="20"/>
              </w:rPr>
              <w:t>Cellpaсk       20л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флакон</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100</w:t>
            </w:r>
          </w:p>
        </w:tc>
        <w:tc>
          <w:tcPr>
            <w:tcW w:w="8788" w:type="dxa"/>
            <w:tcBorders>
              <w:top w:val="single" w:sz="4" w:space="0" w:color="auto"/>
              <w:left w:val="single" w:sz="4" w:space="0" w:color="auto"/>
              <w:bottom w:val="single" w:sz="4" w:space="0" w:color="auto"/>
              <w:right w:val="single" w:sz="4" w:space="0" w:color="auto"/>
            </w:tcBorders>
          </w:tcPr>
          <w:p w:rsidR="00D12EC4" w:rsidRPr="00A45266" w:rsidRDefault="00D12EC4" w:rsidP="008A68A8">
            <w:pPr>
              <w:pStyle w:val="a4"/>
              <w:spacing w:before="0" w:beforeAutospacing="0" w:after="0" w:afterAutospacing="0"/>
              <w:jc w:val="both"/>
            </w:pPr>
            <w:r w:rsidRPr="009E2ECC">
              <w:t>CELLPACK.</w:t>
            </w:r>
            <w:r>
              <w:t xml:space="preserve"> </w:t>
            </w:r>
            <w:r w:rsidRPr="009E2ECC">
              <w:t>Эритроциттердің, лейкоциттер санын, гемоглобин концентрациясын және тромбоциттер санын, өткізгіштігі 13,40 мС/см-ден аспайтын, рН 7,75-7,85 шегінде, қаптама көлемі -20 л өлшеу үшін талдау үшін сорылған үлгілерді сұйылту үшін еріткіш.</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565130" w:rsidRDefault="00D12EC4" w:rsidP="008A68A8">
            <w:pPr>
              <w:jc w:val="center"/>
              <w:rPr>
                <w:color w:val="000000"/>
                <w:sz w:val="20"/>
                <w:szCs w:val="20"/>
              </w:rPr>
            </w:pPr>
            <w:r w:rsidRPr="00565130">
              <w:rPr>
                <w:color w:val="000000"/>
                <w:sz w:val="20"/>
                <w:szCs w:val="20"/>
              </w:rPr>
              <w:t>5</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5</w:t>
            </w:r>
          </w:p>
          <w:p w:rsidR="00D12EC4" w:rsidRDefault="00D12EC4" w:rsidP="008A68A8">
            <w:pPr>
              <w:rPr>
                <w:color w:val="000000"/>
                <w:sz w:val="20"/>
                <w:szCs w:val="20"/>
              </w:rPr>
            </w:pPr>
            <w:r>
              <w:rPr>
                <w:color w:val="000000"/>
                <w:sz w:val="20"/>
                <w:szCs w:val="20"/>
              </w:rPr>
              <w:t>Stromatolyser-WH     (3*500мл)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флакон</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50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Pr>
                <w:color w:val="000000"/>
                <w:sz w:val="20"/>
                <w:szCs w:val="20"/>
              </w:rPr>
              <w:t xml:space="preserve">Stromatolyser-WH 3 х 500 мл. </w:t>
            </w:r>
            <w:r w:rsidRPr="009E2ECC">
              <w:rPr>
                <w:color w:val="000000"/>
                <w:sz w:val="20"/>
                <w:szCs w:val="20"/>
              </w:rPr>
              <w:t>Эритроциттерді лизиске және лейкоциттерді дәл санауға, лейкоциттердің (лимфоциттер, нейтрофилдер және аралас жасуша популяциясы) тримодальдық мөлшерін бөлуді талдауға және гемоглобин деңгейін өлшеуге арналған пайдалануға дайын реагент. Құрамында аммоний тұздары мен натрий хлориді бар. 500 мл-ден 3 бөтелкеге ​​салынған. Sysmex XP-300 гематологиялық анализаторларында қолдануға арналған</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565130" w:rsidRDefault="00D12EC4" w:rsidP="008A68A8">
            <w:pPr>
              <w:jc w:val="center"/>
              <w:rPr>
                <w:color w:val="000000"/>
                <w:sz w:val="20"/>
                <w:szCs w:val="20"/>
              </w:rPr>
            </w:pPr>
            <w:r w:rsidRPr="00565130">
              <w:rPr>
                <w:color w:val="000000"/>
                <w:sz w:val="20"/>
                <w:szCs w:val="20"/>
              </w:rPr>
              <w:t>6</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6</w:t>
            </w:r>
          </w:p>
          <w:p w:rsidR="00D12EC4" w:rsidRDefault="00D12EC4" w:rsidP="008A68A8">
            <w:pPr>
              <w:rPr>
                <w:color w:val="000000"/>
                <w:sz w:val="20"/>
                <w:szCs w:val="20"/>
              </w:rPr>
            </w:pPr>
            <w:r>
              <w:rPr>
                <w:color w:val="000000"/>
                <w:sz w:val="20"/>
                <w:szCs w:val="20"/>
              </w:rPr>
              <w:t>CellClean  (CL-50) 50мл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642FEC" w:rsidRDefault="00D12EC4" w:rsidP="00EC763B">
            <w:pPr>
              <w:jc w:val="center"/>
              <w:rPr>
                <w:color w:val="000000"/>
                <w:sz w:val="20"/>
                <w:szCs w:val="20"/>
                <w:lang w:val="kk-KZ"/>
              </w:rPr>
            </w:pPr>
            <w:r>
              <w:rPr>
                <w:color w:val="000000"/>
                <w:sz w:val="20"/>
                <w:szCs w:val="20"/>
                <w:lang w:val="kk-KZ"/>
              </w:rPr>
              <w:t>орау</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6</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Pr>
                <w:color w:val="000000"/>
                <w:sz w:val="20"/>
                <w:szCs w:val="20"/>
              </w:rPr>
              <w:t xml:space="preserve">Cellclean (CL-50), 50 мл. </w:t>
            </w:r>
            <w:r w:rsidRPr="009E2ECC">
              <w:rPr>
                <w:color w:val="000000"/>
                <w:sz w:val="20"/>
                <w:szCs w:val="20"/>
              </w:rPr>
              <w:t>Құралдың гидравликалық жүйесінен лизистік агенттерді, жасуша қалдықтарын және қан ақуыздарын кетіруге арналған жоғары сілтілі тазартқыш, көлемі 50 мл. Sysmex XP-300 гематологиялық анализаторларында қолдануға арналған</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565130" w:rsidRDefault="00D12EC4" w:rsidP="008A68A8">
            <w:pPr>
              <w:jc w:val="center"/>
              <w:rPr>
                <w:color w:val="000000"/>
                <w:sz w:val="20"/>
                <w:szCs w:val="20"/>
              </w:rPr>
            </w:pPr>
            <w:r w:rsidRPr="00565130">
              <w:rPr>
                <w:color w:val="000000"/>
                <w:sz w:val="20"/>
                <w:szCs w:val="20"/>
              </w:rPr>
              <w:t>7</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7</w:t>
            </w:r>
          </w:p>
          <w:p w:rsidR="00D12EC4" w:rsidRDefault="00D12EC4" w:rsidP="008A68A8">
            <w:pPr>
              <w:rPr>
                <w:color w:val="000000"/>
                <w:sz w:val="20"/>
                <w:szCs w:val="20"/>
              </w:rPr>
            </w:pPr>
            <w:r>
              <w:rPr>
                <w:color w:val="000000"/>
                <w:sz w:val="20"/>
                <w:szCs w:val="20"/>
              </w:rPr>
              <w:t>i-Chroma  HbA1c   Гликолизированный гемоглобин (25тестов)</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E526DD">
              <w:rPr>
                <w:color w:val="000000"/>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150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FA0681">
              <w:rPr>
                <w:color w:val="000000"/>
                <w:sz w:val="20"/>
                <w:szCs w:val="20"/>
              </w:rPr>
              <w:t>Адамның капиллярлық қанындағы гликирленген гемоглобинді сандық экспресс-анықтауға арналған реагенттер мен керек-жарақтар жинағы. Жинақ мазмұны: нақты лот үшін калибрлеу деректері бар ID чипі; үлгіні анықтау буферімен араластыруға арналған түтіктер; гемолиздеуші буфері бар құты; картридж. Жинақтағы сынақтар саны 25.</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565130" w:rsidRDefault="00D12EC4" w:rsidP="008A68A8">
            <w:pPr>
              <w:jc w:val="center"/>
              <w:rPr>
                <w:color w:val="000000"/>
                <w:sz w:val="20"/>
                <w:szCs w:val="20"/>
              </w:rPr>
            </w:pPr>
            <w:r w:rsidRPr="00565130">
              <w:rPr>
                <w:color w:val="000000"/>
                <w:sz w:val="20"/>
                <w:szCs w:val="20"/>
              </w:rPr>
              <w:t>8</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8</w:t>
            </w:r>
          </w:p>
          <w:p w:rsidR="00D12EC4" w:rsidRDefault="00D12EC4" w:rsidP="008A68A8">
            <w:pPr>
              <w:rPr>
                <w:color w:val="000000"/>
                <w:sz w:val="20"/>
                <w:szCs w:val="20"/>
              </w:rPr>
            </w:pPr>
            <w:r>
              <w:rPr>
                <w:color w:val="000000"/>
                <w:sz w:val="20"/>
                <w:szCs w:val="20"/>
              </w:rPr>
              <w:t xml:space="preserve">Boditech HbA1c Control </w:t>
            </w:r>
            <w:r w:rsidRPr="00F0188D">
              <w:rPr>
                <w:color w:val="000000"/>
                <w:sz w:val="20"/>
                <w:szCs w:val="20"/>
              </w:rPr>
              <w:t>Жиынтықтан гликозилденген гемоглобинді бақылау Талдағыш</w:t>
            </w:r>
            <w:r>
              <w:rPr>
                <w:color w:val="000000"/>
                <w:sz w:val="20"/>
                <w:szCs w:val="20"/>
              </w:rPr>
              <w:t xml:space="preserve"> i-CHROMA II</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D12EC4" w:rsidRDefault="00D12EC4" w:rsidP="0059059F">
            <w:pPr>
              <w:rPr>
                <w:color w:val="000000"/>
                <w:sz w:val="20"/>
                <w:szCs w:val="20"/>
              </w:rPr>
            </w:pPr>
            <w:r w:rsidRPr="00FA0681">
              <w:rPr>
                <w:color w:val="000000"/>
                <w:sz w:val="20"/>
                <w:szCs w:val="20"/>
              </w:rPr>
              <w:t>i-CHROMA II анализаторындағы гликозилденген гемоглобин сынағының сапасын бақылауға арналған реагенттер мен керек-жарақтар жинағы</w:t>
            </w:r>
          </w:p>
        </w:tc>
      </w:tr>
      <w:tr w:rsidR="00D12EC4" w:rsidRPr="00614AD1"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565130" w:rsidRDefault="00D12EC4" w:rsidP="00FA0681">
            <w:pPr>
              <w:jc w:val="center"/>
              <w:rPr>
                <w:color w:val="000000"/>
                <w:sz w:val="20"/>
                <w:szCs w:val="20"/>
              </w:rPr>
            </w:pPr>
            <w:r w:rsidRPr="00565130">
              <w:rPr>
                <w:color w:val="000000"/>
                <w:sz w:val="20"/>
                <w:szCs w:val="20"/>
              </w:rPr>
              <w:t>9</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FA0681">
            <w:pPr>
              <w:jc w:val="center"/>
              <w:rPr>
                <w:color w:val="000000"/>
                <w:sz w:val="20"/>
                <w:szCs w:val="20"/>
              </w:rPr>
            </w:pPr>
            <w:r w:rsidRPr="00E341AE">
              <w:rPr>
                <w:b/>
                <w:color w:val="000000"/>
                <w:sz w:val="20"/>
                <w:szCs w:val="20"/>
              </w:rPr>
              <w:t>ЛОТ №</w:t>
            </w:r>
            <w:r>
              <w:rPr>
                <w:b/>
                <w:color w:val="000000"/>
                <w:sz w:val="20"/>
                <w:szCs w:val="20"/>
              </w:rPr>
              <w:t>9</w:t>
            </w:r>
          </w:p>
          <w:p w:rsidR="00D12EC4" w:rsidRDefault="00D12EC4" w:rsidP="00FA0681">
            <w:pPr>
              <w:rPr>
                <w:color w:val="000000"/>
                <w:sz w:val="20"/>
                <w:szCs w:val="20"/>
              </w:rPr>
            </w:pPr>
            <w:r w:rsidRPr="00556947">
              <w:rPr>
                <w:color w:val="000000"/>
                <w:sz w:val="20"/>
                <w:szCs w:val="20"/>
              </w:rPr>
              <w:t>Тест-</w:t>
            </w:r>
            <w:r>
              <w:rPr>
                <w:color w:val="000000"/>
                <w:sz w:val="20"/>
                <w:szCs w:val="20"/>
                <w:lang w:val="kk-KZ"/>
              </w:rPr>
              <w:t>жолақтар</w:t>
            </w:r>
            <w:r w:rsidRPr="00556947">
              <w:rPr>
                <w:color w:val="000000"/>
                <w:sz w:val="20"/>
                <w:szCs w:val="20"/>
              </w:rPr>
              <w:t xml:space="preserve"> 10EA   АUТIОN Sticks  (100тестов) </w:t>
            </w:r>
            <w:r w:rsidRPr="00BB307F">
              <w:rPr>
                <w:color w:val="000000"/>
                <w:sz w:val="20"/>
                <w:szCs w:val="20"/>
              </w:rPr>
              <w:t xml:space="preserve">ақуыздың сезімталдығымен </w:t>
            </w:r>
            <w:r w:rsidRPr="00BB307F">
              <w:rPr>
                <w:color w:val="000000"/>
                <w:sz w:val="20"/>
                <w:szCs w:val="20"/>
              </w:rPr>
              <w:lastRenderedPageBreak/>
              <w:t xml:space="preserve">«AUTION TM ELEVEN» зәр анализаторына арналған </w:t>
            </w:r>
            <w:r w:rsidRPr="00556947">
              <w:rPr>
                <w:color w:val="000000"/>
                <w:sz w:val="20"/>
                <w:szCs w:val="20"/>
              </w:rPr>
              <w:t>0,1-10,0 г/л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E526DD">
              <w:rPr>
                <w:color w:val="000000"/>
                <w:sz w:val="20"/>
                <w:szCs w:val="20"/>
              </w:rPr>
              <w:lastRenderedPageBreak/>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FA0681">
            <w:pPr>
              <w:jc w:val="center"/>
              <w:rPr>
                <w:color w:val="000000"/>
                <w:sz w:val="20"/>
                <w:szCs w:val="20"/>
              </w:rPr>
            </w:pPr>
            <w:r>
              <w:rPr>
                <w:color w:val="000000"/>
                <w:sz w:val="20"/>
                <w:szCs w:val="20"/>
              </w:rPr>
              <w:t>200</w:t>
            </w:r>
          </w:p>
        </w:tc>
        <w:tc>
          <w:tcPr>
            <w:tcW w:w="8788" w:type="dxa"/>
            <w:tcBorders>
              <w:top w:val="single" w:sz="4" w:space="0" w:color="auto"/>
              <w:left w:val="single" w:sz="4" w:space="0" w:color="auto"/>
              <w:bottom w:val="single" w:sz="4" w:space="0" w:color="auto"/>
              <w:right w:val="single" w:sz="4" w:space="0" w:color="auto"/>
            </w:tcBorders>
          </w:tcPr>
          <w:p w:rsidR="00D12EC4" w:rsidRPr="00D31C28" w:rsidRDefault="00D12EC4" w:rsidP="00FA0681">
            <w:pPr>
              <w:rPr>
                <w:color w:val="000000"/>
                <w:sz w:val="20"/>
                <w:szCs w:val="20"/>
                <w:lang w:val="en-US"/>
              </w:rPr>
            </w:pPr>
            <w:r w:rsidRPr="00D31C28">
              <w:rPr>
                <w:color w:val="000000"/>
                <w:sz w:val="20"/>
                <w:szCs w:val="20"/>
                <w:lang w:val="en-US"/>
              </w:rPr>
              <w:t xml:space="preserve">Aution Stiks-10EA </w:t>
            </w:r>
            <w:r w:rsidRPr="00D31C28">
              <w:rPr>
                <w:color w:val="000000"/>
                <w:sz w:val="20"/>
                <w:szCs w:val="20"/>
              </w:rPr>
              <w:t>сынақ</w:t>
            </w:r>
            <w:r w:rsidRPr="00D31C28">
              <w:rPr>
                <w:color w:val="000000"/>
                <w:sz w:val="20"/>
                <w:szCs w:val="20"/>
                <w:lang w:val="en-US"/>
              </w:rPr>
              <w:t xml:space="preserve"> </w:t>
            </w:r>
            <w:r w:rsidRPr="00D31C28">
              <w:rPr>
                <w:color w:val="000000"/>
                <w:sz w:val="20"/>
                <w:szCs w:val="20"/>
              </w:rPr>
              <w:t>жолақтары</w:t>
            </w:r>
            <w:r w:rsidRPr="00D31C28">
              <w:rPr>
                <w:color w:val="000000"/>
                <w:sz w:val="20"/>
                <w:szCs w:val="20"/>
                <w:lang w:val="en-US"/>
              </w:rPr>
              <w:t xml:space="preserve">. AUTION ON </w:t>
            </w:r>
            <w:r w:rsidRPr="00D31C28">
              <w:rPr>
                <w:color w:val="000000"/>
                <w:sz w:val="20"/>
                <w:szCs w:val="20"/>
              </w:rPr>
              <w:t>БІРІНШЕ</w:t>
            </w:r>
            <w:r w:rsidRPr="00D31C28">
              <w:rPr>
                <w:color w:val="000000"/>
                <w:sz w:val="20"/>
                <w:szCs w:val="20"/>
                <w:lang w:val="en-US"/>
              </w:rPr>
              <w:t xml:space="preserve"> </w:t>
            </w:r>
            <w:r w:rsidRPr="00D31C28">
              <w:rPr>
                <w:color w:val="000000"/>
                <w:sz w:val="20"/>
                <w:szCs w:val="20"/>
              </w:rPr>
              <w:t>құрылған</w:t>
            </w:r>
            <w:r w:rsidRPr="00D31C28">
              <w:rPr>
                <w:color w:val="000000"/>
                <w:sz w:val="20"/>
                <w:szCs w:val="20"/>
                <w:lang w:val="en-US"/>
              </w:rPr>
              <w:t xml:space="preserve">, </w:t>
            </w:r>
            <w:r w:rsidRPr="00D31C28">
              <w:rPr>
                <w:color w:val="000000"/>
                <w:sz w:val="20"/>
                <w:szCs w:val="20"/>
              </w:rPr>
              <w:t>өлшем</w:t>
            </w:r>
            <w:r w:rsidRPr="00D31C28">
              <w:rPr>
                <w:color w:val="000000"/>
                <w:sz w:val="20"/>
                <w:szCs w:val="20"/>
                <w:lang w:val="en-US"/>
              </w:rPr>
              <w:t xml:space="preserve"> </w:t>
            </w:r>
            <w:r w:rsidRPr="00D31C28">
              <w:rPr>
                <w:color w:val="000000"/>
                <w:sz w:val="20"/>
                <w:szCs w:val="20"/>
              </w:rPr>
              <w:t>көрсеткіштері</w:t>
            </w:r>
            <w:r w:rsidRPr="00D31C28">
              <w:rPr>
                <w:color w:val="000000"/>
                <w:sz w:val="20"/>
                <w:szCs w:val="20"/>
                <w:lang w:val="en-US"/>
              </w:rPr>
              <w:t xml:space="preserve">: </w:t>
            </w:r>
            <w:r w:rsidRPr="00D31C28">
              <w:rPr>
                <w:color w:val="000000"/>
                <w:sz w:val="20"/>
                <w:szCs w:val="20"/>
              </w:rPr>
              <w:t>Глюкоза</w:t>
            </w:r>
            <w:r w:rsidRPr="00D31C28">
              <w:rPr>
                <w:color w:val="000000"/>
                <w:sz w:val="20"/>
                <w:szCs w:val="20"/>
                <w:lang w:val="en-US"/>
              </w:rPr>
              <w:t xml:space="preserve">, </w:t>
            </w:r>
            <w:r w:rsidRPr="00D31C28">
              <w:rPr>
                <w:color w:val="000000"/>
                <w:sz w:val="20"/>
                <w:szCs w:val="20"/>
              </w:rPr>
              <w:t>кетон</w:t>
            </w:r>
            <w:r w:rsidRPr="00D31C28">
              <w:rPr>
                <w:color w:val="000000"/>
                <w:sz w:val="20"/>
                <w:szCs w:val="20"/>
                <w:lang w:val="en-US"/>
              </w:rPr>
              <w:t xml:space="preserve"> </w:t>
            </w:r>
            <w:r w:rsidRPr="00D31C28">
              <w:rPr>
                <w:color w:val="000000"/>
                <w:sz w:val="20"/>
                <w:szCs w:val="20"/>
              </w:rPr>
              <w:t>денелері</w:t>
            </w:r>
            <w:r w:rsidRPr="00D31C28">
              <w:rPr>
                <w:color w:val="000000"/>
                <w:sz w:val="20"/>
                <w:szCs w:val="20"/>
                <w:lang w:val="en-US"/>
              </w:rPr>
              <w:t xml:space="preserve">, </w:t>
            </w:r>
            <w:r w:rsidRPr="00D31C28">
              <w:rPr>
                <w:color w:val="000000"/>
                <w:sz w:val="20"/>
                <w:szCs w:val="20"/>
              </w:rPr>
              <w:t>билирубин</w:t>
            </w:r>
            <w:r w:rsidRPr="00D31C28">
              <w:rPr>
                <w:color w:val="000000"/>
                <w:sz w:val="20"/>
                <w:szCs w:val="20"/>
                <w:lang w:val="en-US"/>
              </w:rPr>
              <w:t xml:space="preserve">, </w:t>
            </w:r>
            <w:r w:rsidRPr="00D31C28">
              <w:rPr>
                <w:color w:val="000000"/>
                <w:sz w:val="20"/>
                <w:szCs w:val="20"/>
              </w:rPr>
              <w:t>нитрит</w:t>
            </w:r>
            <w:r w:rsidRPr="00D31C28">
              <w:rPr>
                <w:color w:val="000000"/>
                <w:sz w:val="20"/>
                <w:szCs w:val="20"/>
                <w:lang w:val="en-US"/>
              </w:rPr>
              <w:t xml:space="preserve">, </w:t>
            </w:r>
            <w:r w:rsidRPr="00D31C28">
              <w:rPr>
                <w:color w:val="000000"/>
                <w:sz w:val="20"/>
                <w:szCs w:val="20"/>
              </w:rPr>
              <w:t>ақуыз</w:t>
            </w:r>
            <w:r w:rsidRPr="00D31C28">
              <w:rPr>
                <w:color w:val="000000"/>
                <w:sz w:val="20"/>
                <w:szCs w:val="20"/>
                <w:lang w:val="en-US"/>
              </w:rPr>
              <w:t xml:space="preserve">, </w:t>
            </w:r>
            <w:r w:rsidRPr="00D31C28">
              <w:rPr>
                <w:color w:val="000000"/>
                <w:sz w:val="20"/>
                <w:szCs w:val="20"/>
              </w:rPr>
              <w:t>уробилиноген</w:t>
            </w:r>
            <w:r w:rsidRPr="00D31C28">
              <w:rPr>
                <w:color w:val="000000"/>
                <w:sz w:val="20"/>
                <w:szCs w:val="20"/>
                <w:lang w:val="en-US"/>
              </w:rPr>
              <w:t xml:space="preserve">, </w:t>
            </w:r>
            <w:r w:rsidRPr="00D31C28">
              <w:rPr>
                <w:color w:val="000000"/>
                <w:sz w:val="20"/>
                <w:szCs w:val="20"/>
              </w:rPr>
              <w:t>рН</w:t>
            </w:r>
            <w:r w:rsidRPr="00D31C28">
              <w:rPr>
                <w:color w:val="000000"/>
                <w:sz w:val="20"/>
                <w:szCs w:val="20"/>
                <w:lang w:val="en-US"/>
              </w:rPr>
              <w:t xml:space="preserve">, </w:t>
            </w:r>
            <w:r w:rsidRPr="00D31C28">
              <w:rPr>
                <w:color w:val="000000"/>
                <w:sz w:val="20"/>
                <w:szCs w:val="20"/>
              </w:rPr>
              <w:t>жасырын</w:t>
            </w:r>
            <w:r w:rsidRPr="00D31C28">
              <w:rPr>
                <w:color w:val="000000"/>
                <w:sz w:val="20"/>
                <w:szCs w:val="20"/>
                <w:lang w:val="en-US"/>
              </w:rPr>
              <w:t xml:space="preserve"> </w:t>
            </w:r>
            <w:r w:rsidRPr="00D31C28">
              <w:rPr>
                <w:color w:val="000000"/>
                <w:sz w:val="20"/>
                <w:szCs w:val="20"/>
              </w:rPr>
              <w:t>қан</w:t>
            </w:r>
            <w:r w:rsidRPr="00D31C28">
              <w:rPr>
                <w:color w:val="000000"/>
                <w:sz w:val="20"/>
                <w:szCs w:val="20"/>
                <w:lang w:val="en-US"/>
              </w:rPr>
              <w:t xml:space="preserve">, </w:t>
            </w:r>
            <w:r w:rsidRPr="00D31C28">
              <w:rPr>
                <w:color w:val="000000"/>
                <w:sz w:val="20"/>
                <w:szCs w:val="20"/>
              </w:rPr>
              <w:t>лейкоциттер</w:t>
            </w:r>
            <w:r w:rsidRPr="00D31C28">
              <w:rPr>
                <w:color w:val="000000"/>
                <w:sz w:val="20"/>
                <w:szCs w:val="20"/>
                <w:lang w:val="en-US"/>
              </w:rPr>
              <w:t xml:space="preserve">, </w:t>
            </w:r>
            <w:r w:rsidRPr="00D31C28">
              <w:rPr>
                <w:color w:val="000000"/>
                <w:sz w:val="20"/>
                <w:szCs w:val="20"/>
              </w:rPr>
              <w:t>альбумин</w:t>
            </w:r>
            <w:r w:rsidRPr="00D31C28">
              <w:rPr>
                <w:color w:val="000000"/>
                <w:sz w:val="20"/>
                <w:szCs w:val="20"/>
                <w:lang w:val="en-US"/>
              </w:rPr>
              <w:t xml:space="preserve">, </w:t>
            </w:r>
            <w:r w:rsidRPr="00D31C28">
              <w:rPr>
                <w:color w:val="000000"/>
                <w:sz w:val="20"/>
                <w:szCs w:val="20"/>
              </w:rPr>
              <w:t>креатинин</w:t>
            </w:r>
            <w:r w:rsidRPr="00D31C28">
              <w:rPr>
                <w:color w:val="000000"/>
                <w:sz w:val="20"/>
                <w:szCs w:val="20"/>
                <w:lang w:val="en-US"/>
              </w:rPr>
              <w:t xml:space="preserve">, </w:t>
            </w:r>
            <w:r w:rsidRPr="00D31C28">
              <w:rPr>
                <w:color w:val="000000"/>
                <w:sz w:val="20"/>
                <w:szCs w:val="20"/>
              </w:rPr>
              <w:t>меншікті</w:t>
            </w:r>
            <w:r w:rsidRPr="00D31C28">
              <w:rPr>
                <w:color w:val="000000"/>
                <w:sz w:val="20"/>
                <w:szCs w:val="20"/>
                <w:lang w:val="en-US"/>
              </w:rPr>
              <w:t xml:space="preserve"> </w:t>
            </w:r>
            <w:r w:rsidRPr="00D31C28">
              <w:rPr>
                <w:color w:val="000000"/>
                <w:sz w:val="20"/>
                <w:szCs w:val="20"/>
              </w:rPr>
              <w:t>ауырлық</w:t>
            </w:r>
            <w:r w:rsidRPr="00D31C28">
              <w:rPr>
                <w:color w:val="000000"/>
                <w:sz w:val="20"/>
                <w:szCs w:val="20"/>
                <w:lang w:val="en-US"/>
              </w:rPr>
              <w:t xml:space="preserve">, </w:t>
            </w:r>
            <w:r w:rsidRPr="00D31C28">
              <w:rPr>
                <w:color w:val="000000"/>
                <w:sz w:val="20"/>
                <w:szCs w:val="20"/>
              </w:rPr>
              <w:t>түс</w:t>
            </w:r>
            <w:r w:rsidRPr="00D31C28">
              <w:rPr>
                <w:color w:val="000000"/>
                <w:sz w:val="20"/>
                <w:szCs w:val="20"/>
                <w:lang w:val="en-US"/>
              </w:rPr>
              <w:t xml:space="preserve"> </w:t>
            </w:r>
            <w:r w:rsidRPr="00D31C28">
              <w:rPr>
                <w:color w:val="000000"/>
                <w:sz w:val="20"/>
                <w:szCs w:val="20"/>
              </w:rPr>
              <w:t>реңктері</w:t>
            </w:r>
            <w:r w:rsidRPr="00D31C28">
              <w:rPr>
                <w:color w:val="000000"/>
                <w:sz w:val="20"/>
                <w:szCs w:val="20"/>
                <w:lang w:val="en-US"/>
              </w:rPr>
              <w:t xml:space="preserve">, </w:t>
            </w:r>
            <w:r w:rsidRPr="00D31C28">
              <w:rPr>
                <w:color w:val="000000"/>
                <w:sz w:val="20"/>
                <w:szCs w:val="20"/>
              </w:rPr>
              <w:t>сынақ</w:t>
            </w:r>
            <w:r w:rsidRPr="00D31C28">
              <w:rPr>
                <w:color w:val="000000"/>
                <w:sz w:val="20"/>
                <w:szCs w:val="20"/>
                <w:lang w:val="en-US"/>
              </w:rPr>
              <w:t xml:space="preserve"> </w:t>
            </w:r>
            <w:r w:rsidRPr="00D31C28">
              <w:rPr>
                <w:color w:val="000000"/>
                <w:sz w:val="20"/>
                <w:szCs w:val="20"/>
              </w:rPr>
              <w:t>жолағы</w:t>
            </w:r>
            <w:r w:rsidRPr="00D31C28">
              <w:rPr>
                <w:color w:val="000000"/>
                <w:sz w:val="20"/>
                <w:szCs w:val="20"/>
                <w:lang w:val="en-US"/>
              </w:rPr>
              <w:t xml:space="preserve"> </w:t>
            </w:r>
            <w:r w:rsidRPr="00D31C28">
              <w:rPr>
                <w:color w:val="000000"/>
                <w:sz w:val="20"/>
                <w:szCs w:val="20"/>
              </w:rPr>
              <w:t>әдісі</w:t>
            </w:r>
            <w:r w:rsidRPr="00D31C28">
              <w:rPr>
                <w:color w:val="000000"/>
                <w:sz w:val="20"/>
                <w:szCs w:val="20"/>
                <w:lang w:val="en-US"/>
              </w:rPr>
              <w:t xml:space="preserve">: </w:t>
            </w:r>
            <w:r w:rsidRPr="00D31C28">
              <w:rPr>
                <w:color w:val="000000"/>
                <w:sz w:val="20"/>
                <w:szCs w:val="20"/>
              </w:rPr>
              <w:t>фотометриялық</w:t>
            </w:r>
            <w:r w:rsidRPr="00D31C28">
              <w:rPr>
                <w:color w:val="000000"/>
                <w:sz w:val="20"/>
                <w:szCs w:val="20"/>
                <w:lang w:val="en-US"/>
              </w:rPr>
              <w:t xml:space="preserve"> </w:t>
            </w:r>
            <w:r w:rsidRPr="00D31C28">
              <w:rPr>
                <w:color w:val="000000"/>
                <w:sz w:val="20"/>
                <w:szCs w:val="20"/>
              </w:rPr>
              <w:t>қос</w:t>
            </w:r>
            <w:r w:rsidRPr="00D31C28">
              <w:rPr>
                <w:color w:val="000000"/>
                <w:sz w:val="20"/>
                <w:szCs w:val="20"/>
                <w:lang w:val="en-US"/>
              </w:rPr>
              <w:t xml:space="preserve"> </w:t>
            </w:r>
            <w:r w:rsidRPr="00D31C28">
              <w:rPr>
                <w:color w:val="000000"/>
                <w:sz w:val="20"/>
                <w:szCs w:val="20"/>
              </w:rPr>
              <w:lastRenderedPageBreak/>
              <w:t>толқынды</w:t>
            </w:r>
            <w:r w:rsidRPr="00D31C28">
              <w:rPr>
                <w:color w:val="000000"/>
                <w:sz w:val="20"/>
                <w:szCs w:val="20"/>
                <w:lang w:val="en-US"/>
              </w:rPr>
              <w:t xml:space="preserve"> </w:t>
            </w:r>
            <w:r w:rsidRPr="00D31C28">
              <w:rPr>
                <w:color w:val="000000"/>
                <w:sz w:val="20"/>
                <w:szCs w:val="20"/>
              </w:rPr>
              <w:t>шағылыстыру</w:t>
            </w:r>
            <w:r w:rsidRPr="00D31C28">
              <w:rPr>
                <w:color w:val="000000"/>
                <w:sz w:val="20"/>
                <w:szCs w:val="20"/>
                <w:lang w:val="en-US"/>
              </w:rPr>
              <w:t xml:space="preserve"> </w:t>
            </w:r>
            <w:r w:rsidRPr="00D31C28">
              <w:rPr>
                <w:color w:val="000000"/>
                <w:sz w:val="20"/>
                <w:szCs w:val="20"/>
              </w:rPr>
              <w:t>әдісі</w:t>
            </w:r>
            <w:r w:rsidRPr="00D31C28">
              <w:rPr>
                <w:color w:val="000000"/>
                <w:sz w:val="20"/>
                <w:szCs w:val="20"/>
                <w:lang w:val="en-US"/>
              </w:rPr>
              <w:t xml:space="preserve"> (</w:t>
            </w:r>
            <w:r w:rsidRPr="00D31C28">
              <w:rPr>
                <w:color w:val="000000"/>
                <w:sz w:val="20"/>
                <w:szCs w:val="20"/>
              </w:rPr>
              <w:t>бір</w:t>
            </w:r>
            <w:r w:rsidRPr="00D31C28">
              <w:rPr>
                <w:color w:val="000000"/>
                <w:sz w:val="20"/>
                <w:szCs w:val="20"/>
                <w:lang w:val="en-US"/>
              </w:rPr>
              <w:t xml:space="preserve"> </w:t>
            </w:r>
            <w:r w:rsidRPr="00D31C28">
              <w:rPr>
                <w:color w:val="000000"/>
                <w:sz w:val="20"/>
                <w:szCs w:val="20"/>
              </w:rPr>
              <w:t>толқын</w:t>
            </w:r>
            <w:r w:rsidRPr="00D31C28">
              <w:rPr>
                <w:color w:val="000000"/>
                <w:sz w:val="20"/>
                <w:szCs w:val="20"/>
                <w:lang w:val="en-US"/>
              </w:rPr>
              <w:t xml:space="preserve">) </w:t>
            </w:r>
            <w:r w:rsidRPr="00D31C28">
              <w:rPr>
                <w:color w:val="000000"/>
                <w:sz w:val="20"/>
                <w:szCs w:val="20"/>
              </w:rPr>
              <w:t>штангалары</w:t>
            </w:r>
            <w:r w:rsidRPr="00D31C28">
              <w:rPr>
                <w:color w:val="000000"/>
                <w:sz w:val="20"/>
                <w:szCs w:val="20"/>
                <w:lang w:val="en-US"/>
              </w:rPr>
              <w:t xml:space="preserve"> </w:t>
            </w:r>
            <w:r w:rsidRPr="00D31C28">
              <w:rPr>
                <w:color w:val="000000"/>
                <w:sz w:val="20"/>
                <w:szCs w:val="20"/>
              </w:rPr>
              <w:t>бар</w:t>
            </w:r>
            <w:r w:rsidRPr="00D31C28">
              <w:rPr>
                <w:color w:val="000000"/>
                <w:sz w:val="20"/>
                <w:szCs w:val="20"/>
                <w:lang w:val="en-US"/>
              </w:rPr>
              <w:t xml:space="preserve"> </w:t>
            </w:r>
            <w:r w:rsidRPr="00D31C28">
              <w:rPr>
                <w:color w:val="000000"/>
                <w:sz w:val="20"/>
                <w:szCs w:val="20"/>
              </w:rPr>
              <w:t>құрылғылар</w:t>
            </w:r>
            <w:r w:rsidRPr="00D31C28">
              <w:rPr>
                <w:color w:val="000000"/>
                <w:sz w:val="20"/>
                <w:szCs w:val="20"/>
                <w:lang w:val="en-US"/>
              </w:rPr>
              <w:t xml:space="preserve"> </w:t>
            </w:r>
            <w:r w:rsidRPr="00D31C28">
              <w:rPr>
                <w:color w:val="000000"/>
                <w:sz w:val="20"/>
                <w:szCs w:val="20"/>
              </w:rPr>
              <w:t>үшін</w:t>
            </w:r>
            <w:r w:rsidRPr="00D31C28">
              <w:rPr>
                <w:color w:val="000000"/>
                <w:sz w:val="20"/>
                <w:szCs w:val="20"/>
                <w:lang w:val="en-US"/>
              </w:rPr>
              <w:t xml:space="preserve">) </w:t>
            </w:r>
            <w:r w:rsidRPr="00D31C28">
              <w:rPr>
                <w:color w:val="000000"/>
                <w:sz w:val="20"/>
                <w:szCs w:val="20"/>
              </w:rPr>
              <w:t>түтіктегі</w:t>
            </w:r>
            <w:r w:rsidRPr="00D31C28">
              <w:rPr>
                <w:color w:val="000000"/>
                <w:sz w:val="20"/>
                <w:szCs w:val="20"/>
                <w:lang w:val="en-US"/>
              </w:rPr>
              <w:t xml:space="preserve"> 100 </w:t>
            </w:r>
            <w:r w:rsidRPr="00D31C28">
              <w:rPr>
                <w:color w:val="000000"/>
                <w:sz w:val="20"/>
                <w:szCs w:val="20"/>
              </w:rPr>
              <w:t>сынақ</w:t>
            </w:r>
            <w:r w:rsidRPr="00D31C28">
              <w:rPr>
                <w:color w:val="000000"/>
                <w:sz w:val="20"/>
                <w:szCs w:val="20"/>
                <w:lang w:val="en-US"/>
              </w:rPr>
              <w:t xml:space="preserve"> </w:t>
            </w:r>
            <w:r w:rsidRPr="00D31C28">
              <w:rPr>
                <w:color w:val="000000"/>
                <w:sz w:val="20"/>
                <w:szCs w:val="20"/>
              </w:rPr>
              <w:t>жолағы</w:t>
            </w:r>
            <w:r w:rsidRPr="00D31C28">
              <w:rPr>
                <w:color w:val="000000"/>
                <w:sz w:val="20"/>
                <w:szCs w:val="20"/>
                <w:lang w:val="en-US"/>
              </w:rPr>
              <w:t xml:space="preserve"> </w:t>
            </w:r>
            <w:r w:rsidRPr="00D31C28">
              <w:rPr>
                <w:color w:val="000000"/>
                <w:sz w:val="20"/>
                <w:szCs w:val="20"/>
              </w:rPr>
              <w:t>бар</w:t>
            </w:r>
            <w:r w:rsidRPr="00D31C28">
              <w:rPr>
                <w:color w:val="000000"/>
                <w:sz w:val="20"/>
                <w:szCs w:val="20"/>
                <w:lang w:val="en-US"/>
              </w:rPr>
              <w:t xml:space="preserve"> </w:t>
            </w:r>
            <w:r w:rsidRPr="00D31C28">
              <w:rPr>
                <w:color w:val="000000"/>
                <w:sz w:val="20"/>
                <w:szCs w:val="20"/>
              </w:rPr>
              <w:t>жеке</w:t>
            </w:r>
            <w:r w:rsidRPr="00D31C28">
              <w:rPr>
                <w:color w:val="000000"/>
                <w:sz w:val="20"/>
                <w:szCs w:val="20"/>
                <w:lang w:val="en-US"/>
              </w:rPr>
              <w:t xml:space="preserve"> </w:t>
            </w:r>
            <w:r w:rsidRPr="00D31C28">
              <w:rPr>
                <w:color w:val="000000"/>
                <w:sz w:val="20"/>
                <w:szCs w:val="20"/>
              </w:rPr>
              <w:t>түтікке</w:t>
            </w:r>
            <w:r w:rsidRPr="00D31C28">
              <w:rPr>
                <w:color w:val="000000"/>
                <w:sz w:val="20"/>
                <w:szCs w:val="20"/>
                <w:lang w:val="en-US"/>
              </w:rPr>
              <w:t xml:space="preserve"> </w:t>
            </w:r>
            <w:r w:rsidRPr="00D31C28">
              <w:rPr>
                <w:color w:val="000000"/>
                <w:sz w:val="20"/>
                <w:szCs w:val="20"/>
              </w:rPr>
              <w:t>оралады</w:t>
            </w:r>
            <w:r w:rsidRPr="00D31C28">
              <w:rPr>
                <w:color w:val="000000"/>
                <w:sz w:val="20"/>
                <w:szCs w:val="20"/>
                <w:lang w:val="en-US"/>
              </w:rPr>
              <w:t>.</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565130" w:rsidRDefault="00D12EC4" w:rsidP="008A68A8">
            <w:pPr>
              <w:jc w:val="center"/>
              <w:rPr>
                <w:color w:val="000000"/>
                <w:sz w:val="20"/>
                <w:szCs w:val="20"/>
              </w:rPr>
            </w:pPr>
            <w:r w:rsidRPr="00565130">
              <w:rPr>
                <w:color w:val="000000"/>
                <w:sz w:val="20"/>
                <w:szCs w:val="20"/>
              </w:rPr>
              <w:lastRenderedPageBreak/>
              <w:t>10</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10</w:t>
            </w:r>
          </w:p>
          <w:p w:rsidR="00D12EC4" w:rsidRPr="003E7993" w:rsidRDefault="00D12EC4" w:rsidP="008A68A8">
            <w:pPr>
              <w:rPr>
                <w:color w:val="000000"/>
                <w:sz w:val="20"/>
                <w:szCs w:val="20"/>
              </w:rPr>
            </w:pPr>
            <w:r w:rsidRPr="00BB307F">
              <w:rPr>
                <w:color w:val="000000"/>
                <w:sz w:val="20"/>
                <w:szCs w:val="20"/>
              </w:rPr>
              <w:t>Аутион</w:t>
            </w:r>
            <w:r w:rsidRPr="003E7993">
              <w:rPr>
                <w:color w:val="000000"/>
                <w:sz w:val="20"/>
                <w:szCs w:val="20"/>
              </w:rPr>
              <w:t xml:space="preserve"> </w:t>
            </w:r>
            <w:r w:rsidRPr="00BB307F">
              <w:rPr>
                <w:color w:val="000000"/>
                <w:sz w:val="20"/>
                <w:szCs w:val="20"/>
              </w:rPr>
              <w:t>чек</w:t>
            </w:r>
            <w:r w:rsidRPr="003E7993">
              <w:rPr>
                <w:color w:val="000000"/>
                <w:sz w:val="20"/>
                <w:szCs w:val="20"/>
              </w:rPr>
              <w:t xml:space="preserve"> </w:t>
            </w:r>
            <w:r w:rsidRPr="00BB307F">
              <w:rPr>
                <w:color w:val="000000"/>
                <w:sz w:val="20"/>
                <w:szCs w:val="20"/>
              </w:rPr>
              <w:t>плюс</w:t>
            </w:r>
            <w:r w:rsidRPr="003E7993">
              <w:rPr>
                <w:color w:val="000000"/>
                <w:sz w:val="20"/>
                <w:szCs w:val="20"/>
              </w:rPr>
              <w:t xml:space="preserve"> (</w:t>
            </w:r>
            <w:r w:rsidRPr="00BB307F">
              <w:rPr>
                <w:color w:val="000000"/>
                <w:sz w:val="20"/>
                <w:szCs w:val="20"/>
                <w:lang w:val="en-US"/>
              </w:rPr>
              <w:t>Aution</w:t>
            </w:r>
            <w:r w:rsidRPr="003E7993">
              <w:rPr>
                <w:color w:val="000000"/>
                <w:sz w:val="20"/>
                <w:szCs w:val="20"/>
              </w:rPr>
              <w:t xml:space="preserve"> </w:t>
            </w:r>
            <w:r w:rsidRPr="00BB307F">
              <w:rPr>
                <w:color w:val="000000"/>
                <w:sz w:val="20"/>
                <w:szCs w:val="20"/>
                <w:lang w:val="en-US"/>
              </w:rPr>
              <w:t>check</w:t>
            </w:r>
            <w:r w:rsidRPr="003E7993">
              <w:rPr>
                <w:color w:val="000000"/>
                <w:sz w:val="20"/>
                <w:szCs w:val="20"/>
              </w:rPr>
              <w:t xml:space="preserve"> </w:t>
            </w:r>
            <w:r w:rsidRPr="00BB307F">
              <w:rPr>
                <w:color w:val="000000"/>
                <w:sz w:val="20"/>
                <w:szCs w:val="20"/>
                <w:lang w:val="en-US"/>
              </w:rPr>
              <w:t>plus</w:t>
            </w:r>
            <w:r w:rsidRPr="003E7993">
              <w:rPr>
                <w:color w:val="000000"/>
                <w:sz w:val="20"/>
                <w:szCs w:val="20"/>
              </w:rPr>
              <w:t xml:space="preserve">) </w:t>
            </w:r>
            <w:r w:rsidRPr="00BB307F">
              <w:rPr>
                <w:color w:val="000000"/>
                <w:sz w:val="20"/>
                <w:szCs w:val="20"/>
              </w:rPr>
              <w:t>жиынтықтан</w:t>
            </w:r>
            <w:r w:rsidRPr="003E7993">
              <w:rPr>
                <w:color w:val="000000"/>
                <w:sz w:val="20"/>
                <w:szCs w:val="20"/>
              </w:rPr>
              <w:t xml:space="preserve"> </w:t>
            </w:r>
            <w:r w:rsidRPr="00556947">
              <w:rPr>
                <w:color w:val="000000"/>
                <w:sz w:val="20"/>
                <w:szCs w:val="20"/>
              </w:rPr>
              <w:t>Анализатор</w:t>
            </w:r>
            <w:r w:rsidRPr="003E7993">
              <w:rPr>
                <w:color w:val="000000"/>
                <w:sz w:val="20"/>
                <w:szCs w:val="20"/>
              </w:rPr>
              <w:t xml:space="preserve"> </w:t>
            </w:r>
            <w:r w:rsidRPr="00BB307F">
              <w:rPr>
                <w:color w:val="000000"/>
                <w:sz w:val="20"/>
                <w:szCs w:val="20"/>
                <w:lang w:val="en-US"/>
              </w:rPr>
              <w:t>Aution</w:t>
            </w:r>
            <w:r w:rsidRPr="003E7993">
              <w:rPr>
                <w:color w:val="000000"/>
                <w:sz w:val="20"/>
                <w:szCs w:val="20"/>
              </w:rPr>
              <w:t xml:space="preserve"> </w:t>
            </w:r>
            <w:r w:rsidRPr="00BB307F">
              <w:rPr>
                <w:color w:val="000000"/>
                <w:sz w:val="20"/>
                <w:szCs w:val="20"/>
                <w:lang w:val="en-US"/>
              </w:rPr>
              <w:t>Eleven</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3</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D31C28">
              <w:rPr>
                <w:color w:val="000000"/>
                <w:sz w:val="20"/>
                <w:szCs w:val="20"/>
              </w:rPr>
              <w:t>Ауционды тексеру плюс. Aution Sticks 10EA өлшеу сынақ жолақтарының дұрыстығын тексеруге арналған бақылау материалы</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t>11</w:t>
            </w:r>
          </w:p>
        </w:tc>
        <w:tc>
          <w:tcPr>
            <w:tcW w:w="3969" w:type="dxa"/>
            <w:tcBorders>
              <w:top w:val="single" w:sz="4" w:space="0" w:color="auto"/>
              <w:left w:val="single" w:sz="4" w:space="0" w:color="auto"/>
              <w:bottom w:val="single" w:sz="4" w:space="0" w:color="auto"/>
              <w:right w:val="single" w:sz="4" w:space="0" w:color="auto"/>
            </w:tcBorders>
          </w:tcPr>
          <w:p w:rsidR="00D12EC4" w:rsidRPr="00745A25" w:rsidRDefault="00D12EC4" w:rsidP="008A68A8">
            <w:pPr>
              <w:jc w:val="center"/>
              <w:rPr>
                <w:color w:val="000000"/>
                <w:sz w:val="20"/>
                <w:szCs w:val="20"/>
                <w:lang w:val="en-US"/>
              </w:rPr>
            </w:pPr>
            <w:r w:rsidRPr="00E341AE">
              <w:rPr>
                <w:b/>
                <w:color w:val="000000"/>
                <w:sz w:val="20"/>
                <w:szCs w:val="20"/>
              </w:rPr>
              <w:t>ЛОТ</w:t>
            </w:r>
            <w:r w:rsidRPr="00745A25">
              <w:rPr>
                <w:b/>
                <w:color w:val="000000"/>
                <w:sz w:val="20"/>
                <w:szCs w:val="20"/>
                <w:lang w:val="en-US"/>
              </w:rPr>
              <w:t xml:space="preserve"> №11</w:t>
            </w:r>
          </w:p>
          <w:p w:rsidR="00D12EC4" w:rsidRPr="00745A25" w:rsidRDefault="00D12EC4" w:rsidP="008A68A8">
            <w:pPr>
              <w:rPr>
                <w:color w:val="000000"/>
                <w:sz w:val="20"/>
                <w:szCs w:val="20"/>
                <w:lang w:val="en-US"/>
              </w:rPr>
            </w:pPr>
            <w:r w:rsidRPr="00745A25">
              <w:rPr>
                <w:color w:val="000000"/>
                <w:sz w:val="20"/>
                <w:szCs w:val="20"/>
                <w:lang w:val="en-US"/>
              </w:rPr>
              <w:t xml:space="preserve">i-Chroma  </w:t>
            </w:r>
            <w:r>
              <w:rPr>
                <w:color w:val="000000"/>
                <w:sz w:val="20"/>
                <w:szCs w:val="20"/>
              </w:rPr>
              <w:t>Тропонин</w:t>
            </w:r>
            <w:r w:rsidRPr="00745A25">
              <w:rPr>
                <w:color w:val="000000"/>
                <w:sz w:val="20"/>
                <w:szCs w:val="20"/>
                <w:lang w:val="en-US"/>
              </w:rPr>
              <w:t>-I</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E526DD">
              <w:rPr>
                <w:color w:val="000000"/>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w:t>
            </w:r>
          </w:p>
        </w:tc>
        <w:tc>
          <w:tcPr>
            <w:tcW w:w="8788" w:type="dxa"/>
            <w:tcBorders>
              <w:top w:val="single" w:sz="4" w:space="0" w:color="auto"/>
              <w:left w:val="single" w:sz="4" w:space="0" w:color="auto"/>
              <w:bottom w:val="single" w:sz="4" w:space="0" w:color="auto"/>
              <w:right w:val="single" w:sz="4" w:space="0" w:color="auto"/>
            </w:tcBorders>
          </w:tcPr>
          <w:p w:rsidR="00D12EC4" w:rsidRPr="00D31C28" w:rsidRDefault="00D12EC4" w:rsidP="00D31C28">
            <w:pPr>
              <w:rPr>
                <w:color w:val="000000"/>
                <w:sz w:val="20"/>
                <w:szCs w:val="20"/>
              </w:rPr>
            </w:pPr>
            <w:r w:rsidRPr="00D31C28">
              <w:rPr>
                <w:color w:val="000000"/>
                <w:sz w:val="20"/>
                <w:szCs w:val="20"/>
              </w:rPr>
              <w:t>Адам сарысуындағы/плазмасындағы Тропонин-I-ні сандық экспресс-анықтауға арналған реагенттер мен керек-жарақтар жинағы. Жинақ мазмұны: нақты лот үшін калибрлеу деректері бар ID чипі; үлгіні анықтау буферімен араластыруға арналған түтіктер; буфері бар бөтелке; картридж. Жинақтағы сынақтар саны 25.</w:t>
            </w:r>
          </w:p>
          <w:p w:rsidR="00D12EC4" w:rsidRDefault="00D12EC4" w:rsidP="00D31C28">
            <w:pPr>
              <w:rPr>
                <w:color w:val="000000"/>
                <w:sz w:val="20"/>
                <w:szCs w:val="20"/>
              </w:rPr>
            </w:pP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t>12</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№12</w:t>
            </w:r>
          </w:p>
          <w:p w:rsidR="00D12EC4" w:rsidRPr="001834C9" w:rsidRDefault="00D12EC4" w:rsidP="008A68A8">
            <w:pPr>
              <w:rPr>
                <w:color w:val="000000"/>
                <w:sz w:val="20"/>
                <w:szCs w:val="20"/>
                <w:lang w:val="kk-KZ"/>
              </w:rPr>
            </w:pPr>
            <w:r w:rsidRPr="001834C9">
              <w:rPr>
                <w:color w:val="000000"/>
                <w:sz w:val="20"/>
                <w:szCs w:val="20"/>
                <w:lang w:val="kk-KZ"/>
              </w:rPr>
              <w:t>Boditech Tn-I Control Тропонинді бақылау I-CHROMA II талдағыш жиынтығынан</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23BF3">
            <w:pPr>
              <w:rPr>
                <w:color w:val="000000"/>
                <w:sz w:val="20"/>
                <w:szCs w:val="20"/>
              </w:rPr>
            </w:pPr>
            <w:r w:rsidRPr="00D31C28">
              <w:rPr>
                <w:color w:val="000000"/>
                <w:sz w:val="20"/>
                <w:szCs w:val="20"/>
              </w:rPr>
              <w:t>Troponin I QC реагенті және i-CHROMA II портативті флуоресцентті анализаторға арналған керек-жарақтар жинағы</w:t>
            </w:r>
            <w:r>
              <w:rPr>
                <w:color w:val="000000"/>
                <w:sz w:val="20"/>
                <w:szCs w:val="20"/>
              </w:rPr>
              <w:t xml:space="preserve"> </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t>13</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№13</w:t>
            </w:r>
          </w:p>
          <w:p w:rsidR="00D12EC4" w:rsidRPr="001834C9" w:rsidRDefault="00D12EC4" w:rsidP="008A68A8">
            <w:pPr>
              <w:rPr>
                <w:color w:val="000000"/>
                <w:sz w:val="20"/>
                <w:szCs w:val="20"/>
                <w:lang w:val="kk-KZ"/>
              </w:rPr>
            </w:pPr>
            <w:r w:rsidRPr="001834C9">
              <w:rPr>
                <w:color w:val="000000"/>
                <w:sz w:val="20"/>
                <w:szCs w:val="20"/>
                <w:lang w:val="kk-KZ"/>
              </w:rPr>
              <w:t>AUTION SCREEN тест-жолақтар (микроальбумин және креатинин), 25 жолақ/орама</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E526DD">
              <w:rPr>
                <w:color w:val="000000"/>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523BF3">
              <w:rPr>
                <w:color w:val="000000"/>
                <w:sz w:val="20"/>
                <w:szCs w:val="20"/>
              </w:rPr>
              <w:t>Aution Screen сынақ жолақтары AUTION ON BİR, өлшеу көрсеткіштері: альбумин, креатинин және альбуминнің креатининге қатынасы Түтіктегі 25 сынақ жолағынан тұратын жеке түтікке салынған.</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t>14</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№14</w:t>
            </w:r>
          </w:p>
          <w:p w:rsidR="00D12EC4" w:rsidRPr="001834C9" w:rsidRDefault="00D12EC4" w:rsidP="008A68A8">
            <w:pPr>
              <w:rPr>
                <w:color w:val="000000"/>
                <w:sz w:val="20"/>
                <w:szCs w:val="20"/>
                <w:lang w:val="kk-KZ"/>
              </w:rPr>
            </w:pPr>
            <w:r w:rsidRPr="001834C9">
              <w:rPr>
                <w:sz w:val="20"/>
                <w:szCs w:val="20"/>
                <w:lang w:val="kk-KZ"/>
              </w:rPr>
              <w:t>Латекс-агглютинация әдісімен қан сарысуындағы С-реактивті белокты анықтауға арналған реагенттер жиынтығы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Pr="00523BF3" w:rsidRDefault="00D12EC4" w:rsidP="00523BF3">
            <w:pPr>
              <w:rPr>
                <w:color w:val="000000"/>
                <w:sz w:val="20"/>
                <w:szCs w:val="20"/>
              </w:rPr>
            </w:pPr>
            <w:r w:rsidRPr="00523BF3">
              <w:rPr>
                <w:color w:val="000000"/>
                <w:sz w:val="20"/>
                <w:szCs w:val="20"/>
              </w:rPr>
              <w:t>Реагенттер жинағы клиникалық диагностикалық зертханаларда және ғылыми-зерттеу тәжірибесінде қан сарысуындағы С-реактивті ақуыздың (СРП) клиникалық маңызды деңгейін жылдам анықтауға, сондай-ақ оның мазмұнын латекс агглютинациясы арқылы жартылай сандық бағалауға арналған.</w:t>
            </w:r>
          </w:p>
          <w:p w:rsidR="00D12EC4" w:rsidRPr="00523BF3" w:rsidRDefault="00D12EC4" w:rsidP="00523BF3">
            <w:pPr>
              <w:rPr>
                <w:color w:val="000000"/>
                <w:sz w:val="20"/>
                <w:szCs w:val="20"/>
              </w:rPr>
            </w:pPr>
            <w:r w:rsidRPr="00523BF3">
              <w:rPr>
                <w:color w:val="000000"/>
                <w:sz w:val="20"/>
                <w:szCs w:val="20"/>
              </w:rPr>
              <w:t>Жинақ 125 анықтауға арналған</w:t>
            </w:r>
          </w:p>
          <w:p w:rsidR="00D12EC4" w:rsidRPr="00523BF3" w:rsidRDefault="00D12EC4" w:rsidP="00523BF3">
            <w:pPr>
              <w:rPr>
                <w:color w:val="000000"/>
                <w:sz w:val="20"/>
                <w:szCs w:val="20"/>
              </w:rPr>
            </w:pPr>
            <w:r w:rsidRPr="00523BF3">
              <w:rPr>
                <w:color w:val="000000"/>
                <w:sz w:val="20"/>
                <w:szCs w:val="20"/>
              </w:rPr>
              <w:t xml:space="preserve">  Керек-жарақтар саны</w:t>
            </w:r>
          </w:p>
          <w:p w:rsidR="00D12EC4" w:rsidRPr="00523BF3" w:rsidRDefault="00D12EC4" w:rsidP="00523BF3">
            <w:pPr>
              <w:rPr>
                <w:color w:val="000000"/>
                <w:sz w:val="20"/>
                <w:szCs w:val="20"/>
              </w:rPr>
            </w:pPr>
            <w:r w:rsidRPr="00523BF3">
              <w:rPr>
                <w:color w:val="000000"/>
                <w:sz w:val="20"/>
                <w:szCs w:val="20"/>
              </w:rPr>
              <w:t xml:space="preserve">  Реагент 1 1 құты (2,5 мл)</w:t>
            </w:r>
          </w:p>
          <w:p w:rsidR="00D12EC4" w:rsidRPr="00523BF3" w:rsidRDefault="00D12EC4" w:rsidP="00523BF3">
            <w:pPr>
              <w:rPr>
                <w:color w:val="000000"/>
                <w:sz w:val="20"/>
                <w:szCs w:val="20"/>
              </w:rPr>
            </w:pPr>
            <w:r w:rsidRPr="00523BF3">
              <w:rPr>
                <w:color w:val="000000"/>
                <w:sz w:val="20"/>
                <w:szCs w:val="20"/>
              </w:rPr>
              <w:t xml:space="preserve">  Реагент 2 1 құты (5 мл)</w:t>
            </w:r>
          </w:p>
          <w:p w:rsidR="00D12EC4" w:rsidRPr="00523BF3" w:rsidRDefault="00D12EC4" w:rsidP="00523BF3">
            <w:pPr>
              <w:rPr>
                <w:color w:val="000000"/>
                <w:sz w:val="20"/>
                <w:szCs w:val="20"/>
              </w:rPr>
            </w:pPr>
            <w:r w:rsidRPr="00523BF3">
              <w:rPr>
                <w:color w:val="000000"/>
                <w:sz w:val="20"/>
                <w:szCs w:val="20"/>
              </w:rPr>
              <w:t xml:space="preserve">  Бақылау «+» 1 құты (0,5 мл)</w:t>
            </w:r>
          </w:p>
          <w:p w:rsidR="00D12EC4" w:rsidRPr="00523BF3" w:rsidRDefault="00D12EC4" w:rsidP="00523BF3">
            <w:pPr>
              <w:rPr>
                <w:color w:val="000000"/>
                <w:sz w:val="20"/>
                <w:szCs w:val="20"/>
              </w:rPr>
            </w:pPr>
            <w:r w:rsidRPr="00523BF3">
              <w:rPr>
                <w:color w:val="000000"/>
                <w:sz w:val="20"/>
                <w:szCs w:val="20"/>
              </w:rPr>
              <w:t xml:space="preserve">  Бақылау «-» 1 құты (0,5 мл)</w:t>
            </w:r>
          </w:p>
          <w:p w:rsidR="00D12EC4" w:rsidRPr="00523BF3" w:rsidRDefault="00D12EC4" w:rsidP="00523BF3">
            <w:pPr>
              <w:rPr>
                <w:color w:val="000000"/>
                <w:sz w:val="20"/>
                <w:szCs w:val="20"/>
              </w:rPr>
            </w:pPr>
            <w:r w:rsidRPr="00523BF3">
              <w:rPr>
                <w:color w:val="000000"/>
                <w:sz w:val="20"/>
                <w:szCs w:val="20"/>
              </w:rPr>
              <w:t xml:space="preserve">  Сынақ тақталары 3 дана.</w:t>
            </w:r>
          </w:p>
          <w:p w:rsidR="00D12EC4" w:rsidRPr="00523BF3" w:rsidRDefault="00D12EC4" w:rsidP="00523BF3">
            <w:pPr>
              <w:rPr>
                <w:color w:val="000000"/>
                <w:sz w:val="20"/>
                <w:szCs w:val="20"/>
              </w:rPr>
            </w:pPr>
            <w:r w:rsidRPr="00523BF3">
              <w:rPr>
                <w:color w:val="000000"/>
                <w:sz w:val="20"/>
                <w:szCs w:val="20"/>
              </w:rPr>
              <w:t xml:space="preserve">  Бір рет қолданылатын араластырғыштар 125 дана.</w:t>
            </w:r>
          </w:p>
          <w:p w:rsidR="00D12EC4" w:rsidRDefault="00D12EC4" w:rsidP="00523BF3">
            <w:pPr>
              <w:rPr>
                <w:color w:val="000000"/>
                <w:sz w:val="20"/>
                <w:szCs w:val="20"/>
              </w:rPr>
            </w:pPr>
            <w:r w:rsidRPr="00523BF3">
              <w:rPr>
                <w:color w:val="000000"/>
                <w:sz w:val="20"/>
                <w:szCs w:val="20"/>
              </w:rPr>
              <w:t>Жинақ бүкіл жарамдылық мерзімі ішінде өндірушінің қаптамасында құрғақ жерде 2-8°С температурада сақталуы және тасымалдануы керек. Жинақты 25°С-қа дейінгі температурада 5 күннен аспайтын мерзімде сақтауға және тасымалдауға рұқсат етіледі. Жинақтың құрамдас бөліктерін мұздатуға жол берілмейді</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t>15</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№15</w:t>
            </w:r>
          </w:p>
          <w:p w:rsidR="00D12EC4" w:rsidRPr="001834C9" w:rsidRDefault="00D12EC4" w:rsidP="008A68A8">
            <w:pPr>
              <w:rPr>
                <w:color w:val="000000"/>
                <w:sz w:val="20"/>
                <w:szCs w:val="20"/>
                <w:lang w:val="kk-KZ"/>
              </w:rPr>
            </w:pPr>
            <w:r w:rsidRPr="001834C9">
              <w:rPr>
                <w:sz w:val="20"/>
                <w:szCs w:val="20"/>
                <w:lang w:val="kk-KZ"/>
              </w:rPr>
              <w:t>Латекс агглютинация әдісімен сарысудағы ревматоидтық факторды анықтауға арналған реагенттер жиынтығы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tcPr>
          <w:p w:rsidR="00D12EC4" w:rsidRPr="00523BF3" w:rsidRDefault="00D12EC4" w:rsidP="00523BF3">
            <w:pPr>
              <w:rPr>
                <w:color w:val="000000"/>
                <w:sz w:val="20"/>
                <w:szCs w:val="20"/>
              </w:rPr>
            </w:pPr>
            <w:r w:rsidRPr="00523BF3">
              <w:rPr>
                <w:color w:val="000000"/>
                <w:sz w:val="20"/>
                <w:szCs w:val="20"/>
              </w:rPr>
              <w:t>Реагенттер жинағы клиникалық диагностикалық зертханаларда және ғылыми-зерттеу практикасында қан сарысуындағы ревматоидты фактордың (РФ) клиникалық маңызды деңгейін жылдам анықтауға, сондай-ақ оның мазмұнын латекс агглютинациясы арқылы жартылай сандық бағалауға арналған.</w:t>
            </w:r>
          </w:p>
          <w:p w:rsidR="00D12EC4" w:rsidRPr="00523BF3" w:rsidRDefault="00D12EC4" w:rsidP="00523BF3">
            <w:pPr>
              <w:rPr>
                <w:color w:val="000000"/>
                <w:sz w:val="20"/>
                <w:szCs w:val="20"/>
              </w:rPr>
            </w:pPr>
            <w:r w:rsidRPr="00523BF3">
              <w:rPr>
                <w:color w:val="000000"/>
                <w:sz w:val="20"/>
                <w:szCs w:val="20"/>
              </w:rPr>
              <w:t>Жинақ бір талдауға 0,02 мл реагент 1 тұтыну кезінде 125 өткізуге арналған.</w:t>
            </w:r>
          </w:p>
          <w:p w:rsidR="00D12EC4" w:rsidRPr="00523BF3" w:rsidRDefault="00D12EC4" w:rsidP="00523BF3">
            <w:pPr>
              <w:rPr>
                <w:color w:val="000000"/>
                <w:sz w:val="20"/>
                <w:szCs w:val="20"/>
              </w:rPr>
            </w:pPr>
            <w:r w:rsidRPr="00523BF3">
              <w:rPr>
                <w:color w:val="000000"/>
                <w:sz w:val="20"/>
                <w:szCs w:val="20"/>
              </w:rPr>
              <w:t xml:space="preserve">  Керек-жарақтар саны</w:t>
            </w:r>
          </w:p>
          <w:p w:rsidR="00D12EC4" w:rsidRPr="00523BF3" w:rsidRDefault="00D12EC4" w:rsidP="00523BF3">
            <w:pPr>
              <w:rPr>
                <w:color w:val="000000"/>
                <w:sz w:val="20"/>
                <w:szCs w:val="20"/>
              </w:rPr>
            </w:pPr>
            <w:r w:rsidRPr="00523BF3">
              <w:rPr>
                <w:color w:val="000000"/>
                <w:sz w:val="20"/>
                <w:szCs w:val="20"/>
              </w:rPr>
              <w:t xml:space="preserve">  Реагент 1 1 құты (2,5 мл)</w:t>
            </w:r>
          </w:p>
          <w:p w:rsidR="00D12EC4" w:rsidRPr="00523BF3" w:rsidRDefault="00D12EC4" w:rsidP="00523BF3">
            <w:pPr>
              <w:rPr>
                <w:color w:val="000000"/>
                <w:sz w:val="20"/>
                <w:szCs w:val="20"/>
              </w:rPr>
            </w:pPr>
            <w:r w:rsidRPr="00523BF3">
              <w:rPr>
                <w:color w:val="000000"/>
                <w:sz w:val="20"/>
                <w:szCs w:val="20"/>
              </w:rPr>
              <w:t xml:space="preserve">  Реагент 2 1 құты (5 мл)</w:t>
            </w:r>
          </w:p>
          <w:p w:rsidR="00D12EC4" w:rsidRPr="00523BF3" w:rsidRDefault="00D12EC4" w:rsidP="00523BF3">
            <w:pPr>
              <w:rPr>
                <w:color w:val="000000"/>
                <w:sz w:val="20"/>
                <w:szCs w:val="20"/>
              </w:rPr>
            </w:pPr>
            <w:r w:rsidRPr="00523BF3">
              <w:rPr>
                <w:color w:val="000000"/>
                <w:sz w:val="20"/>
                <w:szCs w:val="20"/>
              </w:rPr>
              <w:t xml:space="preserve">  Бақылау «+» 1 құты (0,5 мл)</w:t>
            </w:r>
          </w:p>
          <w:p w:rsidR="00D12EC4" w:rsidRPr="00523BF3" w:rsidRDefault="00D12EC4" w:rsidP="00523BF3">
            <w:pPr>
              <w:rPr>
                <w:color w:val="000000"/>
                <w:sz w:val="20"/>
                <w:szCs w:val="20"/>
              </w:rPr>
            </w:pPr>
            <w:r w:rsidRPr="00523BF3">
              <w:rPr>
                <w:color w:val="000000"/>
                <w:sz w:val="20"/>
                <w:szCs w:val="20"/>
              </w:rPr>
              <w:lastRenderedPageBreak/>
              <w:t xml:space="preserve">  Бақылау «-» 1 құты (0,5 мл)</w:t>
            </w:r>
          </w:p>
          <w:p w:rsidR="00D12EC4" w:rsidRPr="00523BF3" w:rsidRDefault="00D12EC4" w:rsidP="00523BF3">
            <w:pPr>
              <w:rPr>
                <w:color w:val="000000"/>
                <w:sz w:val="20"/>
                <w:szCs w:val="20"/>
              </w:rPr>
            </w:pPr>
            <w:r w:rsidRPr="00523BF3">
              <w:rPr>
                <w:color w:val="000000"/>
                <w:sz w:val="20"/>
                <w:szCs w:val="20"/>
              </w:rPr>
              <w:t xml:space="preserve">  Сынақ тақталары 3 дана.</w:t>
            </w:r>
          </w:p>
          <w:p w:rsidR="00D12EC4" w:rsidRPr="00523BF3" w:rsidRDefault="00D12EC4" w:rsidP="00523BF3">
            <w:pPr>
              <w:rPr>
                <w:color w:val="000000"/>
                <w:sz w:val="20"/>
                <w:szCs w:val="20"/>
              </w:rPr>
            </w:pPr>
            <w:r w:rsidRPr="00523BF3">
              <w:rPr>
                <w:color w:val="000000"/>
                <w:sz w:val="20"/>
                <w:szCs w:val="20"/>
              </w:rPr>
              <w:t xml:space="preserve">  Бір рет қолданылатын араластырғыштар 125 дана.</w:t>
            </w:r>
          </w:p>
          <w:p w:rsidR="00D12EC4" w:rsidRDefault="00D12EC4" w:rsidP="00523BF3">
            <w:pPr>
              <w:rPr>
                <w:color w:val="000000"/>
                <w:sz w:val="20"/>
                <w:szCs w:val="20"/>
              </w:rPr>
            </w:pPr>
            <w:r w:rsidRPr="00523BF3">
              <w:rPr>
                <w:color w:val="000000"/>
                <w:sz w:val="20"/>
                <w:szCs w:val="20"/>
              </w:rPr>
              <w:t>Жинақ бүкіл жарамдылық мерзімі ішінде өндірушінің қаптамасында құрғақ жерде 2-8°С температурада сақталуы және тасымалдануы керек. Жинақты 25°С-қа дейінгі температурада 5 күннен аспайтын мерзімде сақтауға және тасымалдауға рұқсат етіледі. Жинақтың құрамдас бөліктерін мұздатуға жол берілмейді.</w:t>
            </w:r>
          </w:p>
        </w:tc>
      </w:tr>
      <w:tr w:rsidR="00D12EC4" w:rsidRPr="00565130" w:rsidTr="00E70F8D">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lastRenderedPageBreak/>
              <w:t>16</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№16</w:t>
            </w:r>
          </w:p>
          <w:p w:rsidR="00D12EC4" w:rsidRPr="001834C9" w:rsidRDefault="00D12EC4" w:rsidP="008A68A8">
            <w:pPr>
              <w:rPr>
                <w:color w:val="000000"/>
                <w:sz w:val="20"/>
                <w:szCs w:val="20"/>
                <w:lang w:val="kk-KZ"/>
              </w:rPr>
            </w:pPr>
            <w:r w:rsidRPr="001834C9">
              <w:rPr>
                <w:sz w:val="20"/>
                <w:szCs w:val="20"/>
                <w:lang w:val="kk-KZ"/>
              </w:rPr>
              <w:t>Біріздендірілген колориметрлік әдіспен қан сарысуындағы (плазмасындағы) кальций құрамын анықтауға арналған реагенттер жиынтығы</w:t>
            </w:r>
          </w:p>
        </w:tc>
        <w:tc>
          <w:tcPr>
            <w:tcW w:w="1559" w:type="dxa"/>
            <w:tcBorders>
              <w:top w:val="single" w:sz="4" w:space="0" w:color="auto"/>
              <w:left w:val="single" w:sz="4" w:space="0" w:color="auto"/>
              <w:bottom w:val="single" w:sz="4" w:space="0" w:color="auto"/>
              <w:right w:val="single" w:sz="4" w:space="0" w:color="auto"/>
            </w:tcBorders>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5</w:t>
            </w:r>
          </w:p>
        </w:tc>
        <w:tc>
          <w:tcPr>
            <w:tcW w:w="8788" w:type="dxa"/>
            <w:tcBorders>
              <w:top w:val="single" w:sz="4" w:space="0" w:color="auto"/>
              <w:left w:val="single" w:sz="4" w:space="0" w:color="auto"/>
              <w:bottom w:val="single" w:sz="4" w:space="0" w:color="auto"/>
              <w:right w:val="single" w:sz="4" w:space="0" w:color="auto"/>
            </w:tcBorders>
          </w:tcPr>
          <w:p w:rsidR="00D12EC4" w:rsidRPr="00523BF3" w:rsidRDefault="00D12EC4" w:rsidP="00523BF3">
            <w:pPr>
              <w:rPr>
                <w:color w:val="000000"/>
                <w:sz w:val="20"/>
                <w:szCs w:val="20"/>
              </w:rPr>
            </w:pPr>
            <w:r w:rsidRPr="00523BF3">
              <w:rPr>
                <w:color w:val="000000"/>
                <w:sz w:val="20"/>
                <w:szCs w:val="20"/>
              </w:rPr>
              <w:t>Жинақ клиникалық диагностикалық және биохимиялық зертханаларда және зерттеу тәжірибесінде адамның қан сарысуындағы (плазмасындағы) кальций құрамын сандық анықтауға арналған.</w:t>
            </w:r>
          </w:p>
          <w:p w:rsidR="00D12EC4" w:rsidRPr="00523BF3" w:rsidRDefault="00D12EC4" w:rsidP="00523BF3">
            <w:pPr>
              <w:rPr>
                <w:color w:val="000000"/>
                <w:sz w:val="20"/>
                <w:szCs w:val="20"/>
              </w:rPr>
            </w:pPr>
            <w:r w:rsidRPr="00523BF3">
              <w:rPr>
                <w:color w:val="000000"/>
                <w:sz w:val="20"/>
                <w:szCs w:val="20"/>
              </w:rPr>
              <w:t>Жинақ бір талдауға 1,0 мл реагент 1 және 1,0 мл реагент 2 тұтыну кезінде 100 анықтауды орындауға арналған.</w:t>
            </w:r>
          </w:p>
          <w:p w:rsidR="00D12EC4" w:rsidRPr="00523BF3" w:rsidRDefault="00D12EC4" w:rsidP="00523BF3">
            <w:pPr>
              <w:rPr>
                <w:color w:val="000000"/>
                <w:sz w:val="20"/>
                <w:szCs w:val="20"/>
              </w:rPr>
            </w:pPr>
            <w:r w:rsidRPr="00523BF3">
              <w:rPr>
                <w:color w:val="000000"/>
                <w:sz w:val="20"/>
                <w:szCs w:val="20"/>
              </w:rPr>
              <w:t>Керек-жарақтар саны</w:t>
            </w:r>
          </w:p>
          <w:p w:rsidR="00D12EC4" w:rsidRPr="00523BF3" w:rsidRDefault="00D12EC4" w:rsidP="00523BF3">
            <w:pPr>
              <w:rPr>
                <w:color w:val="000000"/>
                <w:sz w:val="20"/>
                <w:szCs w:val="20"/>
              </w:rPr>
            </w:pPr>
            <w:r w:rsidRPr="00523BF3">
              <w:rPr>
                <w:color w:val="000000"/>
                <w:sz w:val="20"/>
                <w:szCs w:val="20"/>
              </w:rPr>
              <w:t>Реагент 1 1 құты (100 мл)</w:t>
            </w:r>
          </w:p>
          <w:p w:rsidR="00D12EC4" w:rsidRPr="00523BF3" w:rsidRDefault="00D12EC4" w:rsidP="00523BF3">
            <w:pPr>
              <w:rPr>
                <w:color w:val="000000"/>
                <w:sz w:val="20"/>
                <w:szCs w:val="20"/>
              </w:rPr>
            </w:pPr>
            <w:r w:rsidRPr="00523BF3">
              <w:rPr>
                <w:color w:val="000000"/>
                <w:sz w:val="20"/>
                <w:szCs w:val="20"/>
              </w:rPr>
              <w:t>Реагент 2 1 құты (100 мл)</w:t>
            </w:r>
          </w:p>
          <w:p w:rsidR="00D12EC4" w:rsidRPr="00523BF3" w:rsidRDefault="00D12EC4" w:rsidP="00523BF3">
            <w:pPr>
              <w:rPr>
                <w:color w:val="000000"/>
                <w:sz w:val="20"/>
                <w:szCs w:val="20"/>
              </w:rPr>
            </w:pPr>
            <w:r w:rsidRPr="00523BF3">
              <w:rPr>
                <w:color w:val="000000"/>
                <w:sz w:val="20"/>
                <w:szCs w:val="20"/>
              </w:rPr>
              <w:t>Калибратор 1 құты (2 мл)</w:t>
            </w:r>
          </w:p>
          <w:p w:rsidR="00D12EC4" w:rsidRPr="00523BF3" w:rsidRDefault="00D12EC4" w:rsidP="00523BF3">
            <w:pPr>
              <w:rPr>
                <w:color w:val="000000"/>
                <w:sz w:val="20"/>
                <w:szCs w:val="20"/>
              </w:rPr>
            </w:pPr>
            <w:r w:rsidRPr="00523BF3">
              <w:rPr>
                <w:color w:val="000000"/>
                <w:sz w:val="20"/>
                <w:szCs w:val="20"/>
              </w:rPr>
              <w:t>Жинақ бүкіл жарамдылық мерзімі ішінде өндірушінің қаптамасында бөлме температурасында (+18-25°С) сақталуы және тасымалдануы керек.</w:t>
            </w:r>
          </w:p>
          <w:p w:rsidR="00D12EC4" w:rsidRDefault="00D12EC4" w:rsidP="00523BF3">
            <w:pPr>
              <w:rPr>
                <w:color w:val="000000"/>
                <w:sz w:val="20"/>
                <w:szCs w:val="20"/>
              </w:rPr>
            </w:pPr>
            <w:r w:rsidRPr="00523BF3">
              <w:rPr>
                <w:color w:val="000000"/>
                <w:sz w:val="20"/>
                <w:szCs w:val="20"/>
              </w:rPr>
              <w:t xml:space="preserve">  Реагент 1, реагент 2 және калибраторды бөлме температурасында құты ашылғаннан кейін қараңғы жерде тығыз жабылған контейнерде жинақтың барлық жарамдылық мерзімі ішінде сақтауға болады</w:t>
            </w:r>
          </w:p>
        </w:tc>
      </w:tr>
      <w:tr w:rsidR="00D12EC4" w:rsidRPr="00565130" w:rsidTr="00E70F8D">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t>17</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№17</w:t>
            </w:r>
          </w:p>
          <w:p w:rsidR="00D12EC4" w:rsidRPr="001834C9" w:rsidRDefault="00D12EC4" w:rsidP="008A68A8">
            <w:pPr>
              <w:rPr>
                <w:color w:val="000000"/>
                <w:sz w:val="20"/>
                <w:szCs w:val="20"/>
                <w:lang w:val="kk-KZ"/>
              </w:rPr>
            </w:pPr>
            <w:r w:rsidRPr="001834C9">
              <w:rPr>
                <w:sz w:val="20"/>
                <w:szCs w:val="20"/>
                <w:lang w:val="kk-KZ"/>
              </w:rPr>
              <w:t>Май-Грюнвальд бойынша метилен көк эозин бояғыш-фиксатор</w:t>
            </w:r>
          </w:p>
        </w:tc>
        <w:tc>
          <w:tcPr>
            <w:tcW w:w="1559" w:type="dxa"/>
            <w:tcBorders>
              <w:top w:val="single" w:sz="4" w:space="0" w:color="auto"/>
              <w:left w:val="single" w:sz="4" w:space="0" w:color="auto"/>
              <w:bottom w:val="single" w:sz="4" w:space="0" w:color="auto"/>
              <w:right w:val="single" w:sz="4" w:space="0" w:color="auto"/>
            </w:tcBorders>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15</w:t>
            </w:r>
          </w:p>
        </w:tc>
        <w:tc>
          <w:tcPr>
            <w:tcW w:w="8788" w:type="dxa"/>
            <w:tcBorders>
              <w:top w:val="single" w:sz="4" w:space="0" w:color="auto"/>
              <w:left w:val="single" w:sz="4" w:space="0" w:color="auto"/>
              <w:bottom w:val="single" w:sz="4" w:space="0" w:color="auto"/>
              <w:right w:val="single" w:sz="4" w:space="0" w:color="auto"/>
            </w:tcBorders>
          </w:tcPr>
          <w:p w:rsidR="00D12EC4" w:rsidRPr="00523BF3" w:rsidRDefault="00D12EC4" w:rsidP="00523BF3">
            <w:pPr>
              <w:rPr>
                <w:color w:val="000000"/>
                <w:sz w:val="20"/>
                <w:szCs w:val="20"/>
              </w:rPr>
            </w:pPr>
            <w:r w:rsidRPr="00523BF3">
              <w:rPr>
                <w:color w:val="000000"/>
                <w:sz w:val="20"/>
                <w:szCs w:val="20"/>
              </w:rPr>
              <w:t>Тұрақтандырылған Май-Грюнвальд бояу ерітіндісі қан препараттарын бекітуді және алдын ала бояуды қамтамасыз етеді.</w:t>
            </w:r>
          </w:p>
          <w:p w:rsidR="00D12EC4" w:rsidRPr="00523BF3" w:rsidRDefault="00D12EC4" w:rsidP="00523BF3">
            <w:pPr>
              <w:rPr>
                <w:color w:val="000000"/>
                <w:sz w:val="20"/>
                <w:szCs w:val="20"/>
              </w:rPr>
            </w:pPr>
            <w:r w:rsidRPr="00523BF3">
              <w:rPr>
                <w:color w:val="000000"/>
                <w:sz w:val="20"/>
                <w:szCs w:val="20"/>
              </w:rPr>
              <w:t>Бір литр бояғыш фиксатор кем дегенде 1000 препаратты бекітуге арналған.</w:t>
            </w:r>
          </w:p>
          <w:p w:rsidR="00D12EC4" w:rsidRDefault="00D12EC4" w:rsidP="00523BF3">
            <w:pPr>
              <w:rPr>
                <w:color w:val="000000"/>
                <w:sz w:val="20"/>
                <w:szCs w:val="20"/>
              </w:rPr>
            </w:pPr>
            <w:r w:rsidRPr="00523BF3">
              <w:rPr>
                <w:color w:val="000000"/>
                <w:sz w:val="20"/>
                <w:szCs w:val="20"/>
              </w:rPr>
              <w:t>Қаптама 1 л.</w:t>
            </w:r>
          </w:p>
        </w:tc>
      </w:tr>
      <w:tr w:rsidR="00D12EC4" w:rsidRPr="00565130" w:rsidTr="00E70F8D">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t>18</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18</w:t>
            </w:r>
          </w:p>
          <w:p w:rsidR="00D12EC4" w:rsidRDefault="00D12EC4" w:rsidP="008A68A8">
            <w:pPr>
              <w:rPr>
                <w:color w:val="000000"/>
                <w:sz w:val="20"/>
                <w:szCs w:val="20"/>
              </w:rPr>
            </w:pPr>
            <w:r w:rsidRPr="00E53885">
              <w:rPr>
                <w:sz w:val="20"/>
                <w:szCs w:val="20"/>
              </w:rPr>
              <w:t>Романовский бойынша буфері бар Азур-эозин бояғышы, 1л</w:t>
            </w:r>
            <w:r>
              <w:rPr>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15</w:t>
            </w:r>
          </w:p>
        </w:tc>
        <w:tc>
          <w:tcPr>
            <w:tcW w:w="8788" w:type="dxa"/>
            <w:tcBorders>
              <w:top w:val="single" w:sz="4" w:space="0" w:color="auto"/>
              <w:left w:val="single" w:sz="4" w:space="0" w:color="auto"/>
              <w:bottom w:val="single" w:sz="4" w:space="0" w:color="auto"/>
              <w:right w:val="single" w:sz="4" w:space="0" w:color="auto"/>
            </w:tcBorders>
          </w:tcPr>
          <w:p w:rsidR="00D12EC4" w:rsidRPr="00523BF3" w:rsidRDefault="00D12EC4" w:rsidP="00523BF3">
            <w:pPr>
              <w:rPr>
                <w:color w:val="000000"/>
                <w:sz w:val="20"/>
                <w:szCs w:val="20"/>
              </w:rPr>
            </w:pPr>
            <w:r w:rsidRPr="00523BF3">
              <w:rPr>
                <w:color w:val="000000"/>
                <w:sz w:val="20"/>
                <w:szCs w:val="20"/>
              </w:rPr>
              <w:t>Фосфатты буфер ерітіндісі бар бір литр бояғыш 6000 қан өнімдеріне дейін бояуы мүмкін. Буферлік ерітінді концентратымен бірге жеткізіледі. Жұмыс ерітіндісі күндізгі уақытта қолдануға жарамды.</w:t>
            </w:r>
          </w:p>
          <w:p w:rsidR="00D12EC4" w:rsidRDefault="00D12EC4" w:rsidP="00523BF3">
            <w:pPr>
              <w:rPr>
                <w:color w:val="000000"/>
                <w:sz w:val="20"/>
                <w:szCs w:val="20"/>
              </w:rPr>
            </w:pPr>
            <w:r w:rsidRPr="00523BF3">
              <w:rPr>
                <w:color w:val="000000"/>
                <w:sz w:val="20"/>
                <w:szCs w:val="20"/>
              </w:rPr>
              <w:t>Қаптама 1 л.</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t>19</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19</w:t>
            </w:r>
          </w:p>
          <w:p w:rsidR="00D12EC4" w:rsidRDefault="00D12EC4" w:rsidP="008A68A8">
            <w:pPr>
              <w:rPr>
                <w:color w:val="000000"/>
                <w:sz w:val="20"/>
                <w:szCs w:val="20"/>
              </w:rPr>
            </w:pPr>
            <w:r w:rsidRPr="00E53885">
              <w:rPr>
                <w:sz w:val="20"/>
                <w:szCs w:val="20"/>
              </w:rPr>
              <w:t>Сульфосалицил қышқылы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6C08A9">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w:t>
            </w:r>
          </w:p>
        </w:tc>
        <w:tc>
          <w:tcPr>
            <w:tcW w:w="8788" w:type="dxa"/>
            <w:tcBorders>
              <w:top w:val="single" w:sz="4" w:space="0" w:color="auto"/>
              <w:left w:val="single" w:sz="4" w:space="0" w:color="auto"/>
              <w:bottom w:val="single" w:sz="4" w:space="0" w:color="auto"/>
              <w:right w:val="single" w:sz="4" w:space="0" w:color="auto"/>
            </w:tcBorders>
          </w:tcPr>
          <w:p w:rsidR="00D12EC4" w:rsidRPr="00523BF3" w:rsidRDefault="00D12EC4" w:rsidP="00523BF3">
            <w:pPr>
              <w:rPr>
                <w:color w:val="000000"/>
                <w:sz w:val="20"/>
                <w:szCs w:val="20"/>
              </w:rPr>
            </w:pPr>
            <w:r w:rsidRPr="00523BF3">
              <w:rPr>
                <w:color w:val="000000"/>
                <w:sz w:val="20"/>
                <w:szCs w:val="20"/>
              </w:rPr>
              <w:t>2-сулы сульфосалицил қышқылының массалық үлесі % кем емес: 98</w:t>
            </w:r>
          </w:p>
          <w:p w:rsidR="00D12EC4" w:rsidRDefault="00D12EC4" w:rsidP="00523BF3">
            <w:pPr>
              <w:rPr>
                <w:color w:val="000000"/>
                <w:sz w:val="20"/>
                <w:szCs w:val="20"/>
              </w:rPr>
            </w:pPr>
            <w:r w:rsidRPr="00523BF3">
              <w:rPr>
                <w:color w:val="000000"/>
                <w:sz w:val="20"/>
                <w:szCs w:val="20"/>
              </w:rPr>
              <w:t>Суда ерімейтін заттардың массалық үлесі % 0,010 артық емес</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CF3C96" w:rsidRDefault="00D12EC4" w:rsidP="008A68A8">
            <w:pPr>
              <w:jc w:val="center"/>
              <w:rPr>
                <w:color w:val="000000"/>
                <w:sz w:val="20"/>
                <w:szCs w:val="20"/>
                <w:lang w:val="kk-KZ"/>
              </w:rPr>
            </w:pPr>
            <w:r>
              <w:rPr>
                <w:color w:val="000000"/>
                <w:sz w:val="20"/>
                <w:szCs w:val="20"/>
                <w:lang w:val="kk-KZ"/>
              </w:rPr>
              <w:t>20</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20</w:t>
            </w:r>
          </w:p>
          <w:p w:rsidR="00D12EC4" w:rsidRDefault="00D12EC4" w:rsidP="008A68A8">
            <w:pPr>
              <w:rPr>
                <w:color w:val="000000"/>
                <w:sz w:val="20"/>
                <w:szCs w:val="20"/>
              </w:rPr>
            </w:pPr>
            <w:r>
              <w:rPr>
                <w:color w:val="000000"/>
                <w:sz w:val="20"/>
                <w:szCs w:val="20"/>
                <w:lang w:val="kk-KZ"/>
              </w:rPr>
              <w:t>лимон нартий қышқылы</w:t>
            </w:r>
            <w:r>
              <w:rPr>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6C08A9">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w:t>
            </w:r>
          </w:p>
        </w:tc>
        <w:tc>
          <w:tcPr>
            <w:tcW w:w="8788" w:type="dxa"/>
            <w:tcBorders>
              <w:top w:val="single" w:sz="4" w:space="0" w:color="auto"/>
              <w:left w:val="single" w:sz="4" w:space="0" w:color="auto"/>
              <w:bottom w:val="single" w:sz="4" w:space="0" w:color="auto"/>
              <w:right w:val="single" w:sz="4" w:space="0" w:color="auto"/>
            </w:tcBorders>
          </w:tcPr>
          <w:p w:rsidR="00D12EC4" w:rsidRPr="00523BF3" w:rsidRDefault="00D12EC4" w:rsidP="00523BF3">
            <w:pPr>
              <w:rPr>
                <w:color w:val="000000"/>
                <w:sz w:val="20"/>
                <w:szCs w:val="20"/>
              </w:rPr>
            </w:pPr>
            <w:r w:rsidRPr="00523BF3">
              <w:rPr>
                <w:color w:val="000000"/>
                <w:sz w:val="20"/>
                <w:szCs w:val="20"/>
              </w:rPr>
              <w:t>Негізгі заттың массалық үлесі % кем емес: 99,5</w:t>
            </w:r>
          </w:p>
          <w:p w:rsidR="00D12EC4" w:rsidRDefault="00D12EC4" w:rsidP="00523BF3">
            <w:pPr>
              <w:rPr>
                <w:color w:val="000000"/>
                <w:sz w:val="20"/>
                <w:szCs w:val="20"/>
              </w:rPr>
            </w:pPr>
            <w:r w:rsidRPr="00523BF3">
              <w:rPr>
                <w:color w:val="000000"/>
                <w:sz w:val="20"/>
                <w:szCs w:val="20"/>
              </w:rPr>
              <w:t>Суда ерімейтін заттардың массалық үлесі % 0,003 артық емес</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21</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№21</w:t>
            </w:r>
          </w:p>
          <w:p w:rsidR="00D12EC4" w:rsidRPr="001834C9" w:rsidRDefault="00D12EC4" w:rsidP="008A68A8">
            <w:pPr>
              <w:jc w:val="center"/>
              <w:rPr>
                <w:sz w:val="20"/>
                <w:szCs w:val="20"/>
                <w:lang w:val="kk-KZ"/>
              </w:rPr>
            </w:pPr>
            <w:r w:rsidRPr="001834C9">
              <w:rPr>
                <w:sz w:val="20"/>
                <w:szCs w:val="20"/>
                <w:lang w:val="kk-KZ"/>
              </w:rPr>
              <w:t>Талдауға арналған натрий хлориді (шд)</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Pr="00523BF3" w:rsidRDefault="00D12EC4" w:rsidP="00523BF3">
            <w:pPr>
              <w:rPr>
                <w:color w:val="000000"/>
                <w:sz w:val="20"/>
                <w:szCs w:val="20"/>
              </w:rPr>
            </w:pPr>
            <w:r w:rsidRPr="00523BF3">
              <w:rPr>
                <w:color w:val="000000"/>
                <w:sz w:val="20"/>
                <w:szCs w:val="20"/>
              </w:rPr>
              <w:t>Күйдірілген препараттағы натрий хлоридінің массалық үлесі % кем емес: 99,9</w:t>
            </w:r>
          </w:p>
          <w:p w:rsidR="00D12EC4" w:rsidRDefault="00D12EC4" w:rsidP="00523BF3">
            <w:pPr>
              <w:rPr>
                <w:color w:val="000000"/>
                <w:sz w:val="20"/>
                <w:szCs w:val="20"/>
              </w:rPr>
            </w:pPr>
            <w:r w:rsidRPr="00523BF3">
              <w:rPr>
                <w:color w:val="000000"/>
                <w:sz w:val="20"/>
                <w:szCs w:val="20"/>
              </w:rPr>
              <w:t>Суда ерімейтін заттардың массалық үлесі % 0,003 артық емес</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22</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22</w:t>
            </w:r>
          </w:p>
          <w:p w:rsidR="00D12EC4" w:rsidRDefault="00D12EC4" w:rsidP="008A68A8">
            <w:pPr>
              <w:rPr>
                <w:color w:val="000000"/>
                <w:sz w:val="20"/>
                <w:szCs w:val="20"/>
              </w:rPr>
            </w:pPr>
            <w:r w:rsidRPr="00E53885">
              <w:rPr>
                <w:sz w:val="20"/>
                <w:szCs w:val="20"/>
              </w:rPr>
              <w:t>Имерсиялық май</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Pr="001E6706" w:rsidRDefault="00D12EC4" w:rsidP="001E6706">
            <w:pPr>
              <w:rPr>
                <w:color w:val="000000"/>
                <w:sz w:val="20"/>
                <w:szCs w:val="20"/>
              </w:rPr>
            </w:pPr>
            <w:r w:rsidRPr="001E6706">
              <w:rPr>
                <w:color w:val="000000"/>
                <w:sz w:val="20"/>
                <w:szCs w:val="20"/>
              </w:rPr>
              <w:t>Ол 40-тан жоғары объективті үлкейту кезінде биологиялық препараттардың жарық микроскопиясында қажетті көмекші реактив ретінде қолданылады.</w:t>
            </w:r>
          </w:p>
          <w:p w:rsidR="00D12EC4" w:rsidRDefault="00D12EC4" w:rsidP="001E6706">
            <w:pPr>
              <w:rPr>
                <w:color w:val="000000"/>
                <w:sz w:val="20"/>
                <w:szCs w:val="20"/>
              </w:rPr>
            </w:pPr>
            <w:r w:rsidRPr="001E6706">
              <w:rPr>
                <w:color w:val="000000"/>
                <w:sz w:val="20"/>
                <w:szCs w:val="20"/>
              </w:rPr>
              <w:t>Қаптама 100 мл.</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23</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№23</w:t>
            </w:r>
          </w:p>
          <w:p w:rsidR="00D12EC4" w:rsidRPr="001834C9" w:rsidRDefault="00D12EC4" w:rsidP="008A68A8">
            <w:pPr>
              <w:rPr>
                <w:color w:val="000000"/>
                <w:sz w:val="20"/>
                <w:szCs w:val="20"/>
                <w:lang w:val="kk-KZ"/>
              </w:rPr>
            </w:pPr>
            <w:r w:rsidRPr="001834C9">
              <w:rPr>
                <w:sz w:val="20"/>
                <w:szCs w:val="20"/>
                <w:lang w:val="kk-KZ"/>
              </w:rPr>
              <w:t>Кала клиникалық талдауға арналған реагенттер жиынтығы, № 1 жиынтық</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556947">
              <w:rPr>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tcPr>
          <w:p w:rsidR="00D12EC4" w:rsidRPr="001E6706" w:rsidRDefault="00D12EC4" w:rsidP="001E6706">
            <w:pPr>
              <w:rPr>
                <w:color w:val="000000"/>
                <w:sz w:val="20"/>
                <w:szCs w:val="20"/>
              </w:rPr>
            </w:pPr>
            <w:r w:rsidRPr="001E6706">
              <w:rPr>
                <w:color w:val="000000"/>
                <w:sz w:val="20"/>
                <w:szCs w:val="20"/>
              </w:rPr>
              <w:t>Нәжістің клиникалық талдауына арналған реагенттер жиынтығы.</w:t>
            </w:r>
          </w:p>
          <w:p w:rsidR="00D12EC4" w:rsidRPr="001E6706" w:rsidRDefault="00D12EC4" w:rsidP="001E6706">
            <w:pPr>
              <w:rPr>
                <w:color w:val="000000"/>
                <w:sz w:val="20"/>
                <w:szCs w:val="20"/>
              </w:rPr>
            </w:pPr>
            <w:r w:rsidRPr="001E6706">
              <w:rPr>
                <w:color w:val="000000"/>
                <w:sz w:val="20"/>
                <w:szCs w:val="20"/>
              </w:rPr>
              <w:t>Жасырын қанның 1000 анықтамасы</w:t>
            </w:r>
          </w:p>
          <w:p w:rsidR="00D12EC4" w:rsidRPr="001E6706" w:rsidRDefault="00D12EC4" w:rsidP="001E6706">
            <w:pPr>
              <w:rPr>
                <w:color w:val="000000"/>
                <w:sz w:val="20"/>
                <w:szCs w:val="20"/>
              </w:rPr>
            </w:pPr>
            <w:r w:rsidRPr="001E6706">
              <w:rPr>
                <w:color w:val="000000"/>
                <w:sz w:val="20"/>
                <w:szCs w:val="20"/>
              </w:rPr>
              <w:t>Стеркобилин50 анықтамалары</w:t>
            </w:r>
          </w:p>
          <w:p w:rsidR="00D12EC4" w:rsidRPr="001E6706" w:rsidRDefault="00D12EC4" w:rsidP="001E6706">
            <w:pPr>
              <w:rPr>
                <w:color w:val="000000"/>
                <w:sz w:val="20"/>
                <w:szCs w:val="20"/>
              </w:rPr>
            </w:pPr>
            <w:r w:rsidRPr="001E6706">
              <w:rPr>
                <w:color w:val="000000"/>
                <w:sz w:val="20"/>
                <w:szCs w:val="20"/>
              </w:rPr>
              <w:t>Билирубин 200 анықтамалары</w:t>
            </w:r>
          </w:p>
          <w:p w:rsidR="00D12EC4" w:rsidRPr="001E6706" w:rsidRDefault="00D12EC4" w:rsidP="001E6706">
            <w:pPr>
              <w:rPr>
                <w:color w:val="000000"/>
                <w:sz w:val="20"/>
                <w:szCs w:val="20"/>
              </w:rPr>
            </w:pPr>
            <w:r w:rsidRPr="001E6706">
              <w:rPr>
                <w:color w:val="000000"/>
                <w:sz w:val="20"/>
                <w:szCs w:val="20"/>
              </w:rPr>
              <w:t>Микроскопиялық зерттеу (бейтарап майлар, май қышқылдары, сабындар,</w:t>
            </w:r>
          </w:p>
          <w:p w:rsidR="00D12EC4" w:rsidRDefault="00D12EC4" w:rsidP="001E6706">
            <w:pPr>
              <w:rPr>
                <w:color w:val="000000"/>
                <w:sz w:val="20"/>
                <w:szCs w:val="20"/>
              </w:rPr>
            </w:pPr>
            <w:r w:rsidRPr="001E6706">
              <w:rPr>
                <w:color w:val="000000"/>
                <w:sz w:val="20"/>
                <w:szCs w:val="20"/>
              </w:rPr>
              <w:lastRenderedPageBreak/>
              <w:t>крахмал, гельминт жұмыртқалары) 2000 анықтама</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lastRenderedPageBreak/>
              <w:t>24</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№24</w:t>
            </w:r>
          </w:p>
          <w:p w:rsidR="00D12EC4" w:rsidRPr="001834C9" w:rsidRDefault="00D12EC4" w:rsidP="008A68A8">
            <w:pPr>
              <w:rPr>
                <w:color w:val="000000"/>
                <w:sz w:val="20"/>
                <w:szCs w:val="20"/>
                <w:lang w:val="kk-KZ"/>
              </w:rPr>
            </w:pPr>
            <w:r w:rsidRPr="001834C9">
              <w:rPr>
                <w:sz w:val="20"/>
                <w:szCs w:val="20"/>
                <w:lang w:val="kk-KZ"/>
              </w:rPr>
              <w:t>100 анықтамаға арналған Циль-Нильсен бойынша бояуға арналған жиынтық (фуксинмен)</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DC7626">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Pr="001E6706" w:rsidRDefault="00D12EC4" w:rsidP="001E6706">
            <w:pPr>
              <w:rPr>
                <w:color w:val="000000"/>
                <w:sz w:val="20"/>
                <w:szCs w:val="20"/>
              </w:rPr>
            </w:pPr>
            <w:r w:rsidRPr="001E6706">
              <w:rPr>
                <w:color w:val="000000"/>
                <w:sz w:val="20"/>
                <w:szCs w:val="20"/>
              </w:rPr>
              <w:t>Реагенттер жинағы жағындылардағы (іріңді, қақырық, зәр және т.б.) микроорганизмдерді диагностикалық бояуға және олардағы қышқылға төзімді бактерияларды (Mycobacterium tuberculosis және Mycobacterium leprae) анықтауға арналған.</w:t>
            </w:r>
          </w:p>
          <w:p w:rsidR="00D12EC4" w:rsidRPr="001E6706" w:rsidRDefault="00D12EC4" w:rsidP="001E6706">
            <w:pPr>
              <w:rPr>
                <w:color w:val="000000"/>
                <w:sz w:val="20"/>
                <w:szCs w:val="20"/>
              </w:rPr>
            </w:pPr>
            <w:r w:rsidRPr="001E6706">
              <w:rPr>
                <w:color w:val="000000"/>
                <w:sz w:val="20"/>
                <w:szCs w:val="20"/>
              </w:rPr>
              <w:t>Бір талдау үшін 1,0 мл бояғыш ерітіндісінің ағыны кезінде 100 анықтауға арналған. Жағындыларды бояу процедурасы 10 минуттан аспайды.</w:t>
            </w:r>
          </w:p>
          <w:p w:rsidR="00D12EC4" w:rsidRPr="001E6706" w:rsidRDefault="00D12EC4" w:rsidP="001E6706">
            <w:pPr>
              <w:rPr>
                <w:color w:val="000000"/>
                <w:sz w:val="20"/>
                <w:szCs w:val="20"/>
              </w:rPr>
            </w:pPr>
            <w:r w:rsidRPr="001E6706">
              <w:rPr>
                <w:color w:val="000000"/>
                <w:sz w:val="20"/>
                <w:szCs w:val="20"/>
              </w:rPr>
              <w:t>Композиция жиынтығы:</w:t>
            </w:r>
          </w:p>
          <w:p w:rsidR="00D12EC4" w:rsidRPr="001E6706" w:rsidRDefault="00D12EC4" w:rsidP="001E6706">
            <w:pPr>
              <w:rPr>
                <w:color w:val="000000"/>
                <w:sz w:val="20"/>
                <w:szCs w:val="20"/>
              </w:rPr>
            </w:pPr>
            <w:r w:rsidRPr="001E6706">
              <w:rPr>
                <w:color w:val="000000"/>
                <w:sz w:val="20"/>
                <w:szCs w:val="20"/>
              </w:rPr>
              <w:t>1. Метилен көк ерітіндісі (метилен көкі – 5 г/л, этил спирті – 10%), 100 мл – 1 құты</w:t>
            </w:r>
          </w:p>
          <w:p w:rsidR="00D12EC4" w:rsidRPr="001E6706" w:rsidRDefault="00D12EC4" w:rsidP="001E6706">
            <w:pPr>
              <w:rPr>
                <w:color w:val="000000"/>
                <w:sz w:val="20"/>
                <w:szCs w:val="20"/>
              </w:rPr>
            </w:pPr>
            <w:r w:rsidRPr="001E6706">
              <w:rPr>
                <w:color w:val="000000"/>
                <w:sz w:val="20"/>
                <w:szCs w:val="20"/>
              </w:rPr>
              <w:t>2. Тұзды спирт ерітіндісі (концентрат) 10 мл - 1 құты</w:t>
            </w:r>
          </w:p>
          <w:p w:rsidR="00D12EC4" w:rsidRDefault="00D12EC4" w:rsidP="001E6706">
            <w:pPr>
              <w:rPr>
                <w:color w:val="000000"/>
                <w:sz w:val="20"/>
                <w:szCs w:val="20"/>
              </w:rPr>
            </w:pPr>
            <w:r w:rsidRPr="001E6706">
              <w:rPr>
                <w:color w:val="000000"/>
                <w:sz w:val="20"/>
                <w:szCs w:val="20"/>
              </w:rPr>
              <w:t>3. Циля фуксин ерітіндісі (фенол – 50 г/л, негізгі фуксин – 10 г/л, этил спирті 10%), 100 мл – 1 құты</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25</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№25</w:t>
            </w:r>
          </w:p>
          <w:p w:rsidR="00D12EC4" w:rsidRPr="001834C9" w:rsidRDefault="00D12EC4" w:rsidP="008A68A8">
            <w:pPr>
              <w:rPr>
                <w:color w:val="000000"/>
                <w:sz w:val="20"/>
                <w:szCs w:val="20"/>
                <w:lang w:val="kk-KZ"/>
              </w:rPr>
            </w:pPr>
            <w:r w:rsidRPr="001834C9">
              <w:rPr>
                <w:color w:val="000000"/>
                <w:sz w:val="20"/>
                <w:szCs w:val="20"/>
                <w:lang w:val="kk-KZ"/>
              </w:rPr>
              <w:t>RMP арналған № 1 кардиолипинді антиген (этил спиртіндегі кардиолипинді антиген 2мл-ден 10ампул және бақылау сарысуларымен жинақталмаған 1000 үлгіге 5мл-ден 2фл холин-хлоридінің ерітіндісі)</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DC7626">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Pr="001E6706" w:rsidRDefault="00D12EC4" w:rsidP="001E6706">
            <w:pPr>
              <w:rPr>
                <w:color w:val="000000"/>
                <w:sz w:val="20"/>
                <w:szCs w:val="20"/>
              </w:rPr>
            </w:pPr>
            <w:r w:rsidRPr="001E6706">
              <w:rPr>
                <w:color w:val="000000"/>
                <w:sz w:val="20"/>
                <w:szCs w:val="20"/>
              </w:rPr>
              <w:t>«Микропреципитация реакциясына арналған кардиолипин антигені» диагностикумы плазмада немесе инактивтендірілген адам сарысуында мерез қоздырғышына антиденелерді анықтауға арналған.</w:t>
            </w:r>
          </w:p>
          <w:p w:rsidR="00D12EC4" w:rsidRPr="001E6706" w:rsidRDefault="00D12EC4" w:rsidP="001E6706">
            <w:pPr>
              <w:rPr>
                <w:color w:val="000000"/>
                <w:sz w:val="20"/>
                <w:szCs w:val="20"/>
              </w:rPr>
            </w:pPr>
            <w:r w:rsidRPr="001E6706">
              <w:rPr>
                <w:color w:val="000000"/>
                <w:sz w:val="20"/>
                <w:szCs w:val="20"/>
              </w:rPr>
              <w:t>Диагностикумның құрамы:</w:t>
            </w:r>
          </w:p>
          <w:p w:rsidR="00D12EC4" w:rsidRPr="001E6706" w:rsidRDefault="00D12EC4" w:rsidP="001E6706">
            <w:pPr>
              <w:rPr>
                <w:color w:val="000000"/>
                <w:sz w:val="20"/>
                <w:szCs w:val="20"/>
              </w:rPr>
            </w:pPr>
            <w:r w:rsidRPr="001E6706">
              <w:rPr>
                <w:color w:val="000000"/>
                <w:sz w:val="20"/>
                <w:szCs w:val="20"/>
              </w:rPr>
              <w:t>- антиген кардиолипин, 10 ампула 2 мл;</w:t>
            </w:r>
          </w:p>
          <w:p w:rsidR="00D12EC4" w:rsidRPr="001E6706" w:rsidRDefault="00D12EC4" w:rsidP="001E6706">
            <w:pPr>
              <w:rPr>
                <w:color w:val="000000"/>
                <w:sz w:val="20"/>
                <w:szCs w:val="20"/>
              </w:rPr>
            </w:pPr>
            <w:r w:rsidRPr="001E6706">
              <w:rPr>
                <w:color w:val="000000"/>
                <w:sz w:val="20"/>
                <w:szCs w:val="20"/>
              </w:rPr>
              <w:t>- холин хлоридінің ерітіндісі, 2 бөтелке 5 мл.</w:t>
            </w:r>
          </w:p>
          <w:p w:rsidR="00D12EC4" w:rsidRPr="001E6706" w:rsidRDefault="00D12EC4" w:rsidP="001E6706">
            <w:pPr>
              <w:rPr>
                <w:color w:val="000000"/>
                <w:sz w:val="20"/>
                <w:szCs w:val="20"/>
              </w:rPr>
            </w:pPr>
            <w:r w:rsidRPr="001E6706">
              <w:rPr>
                <w:color w:val="000000"/>
                <w:sz w:val="20"/>
                <w:szCs w:val="20"/>
              </w:rPr>
              <w:t>Диагностикум 1000 анықтауды орындауға арналған.</w:t>
            </w:r>
          </w:p>
          <w:p w:rsidR="00D12EC4" w:rsidRPr="001E6706" w:rsidRDefault="00D12EC4" w:rsidP="001E6706">
            <w:pPr>
              <w:rPr>
                <w:color w:val="000000"/>
                <w:sz w:val="20"/>
                <w:szCs w:val="20"/>
              </w:rPr>
            </w:pPr>
            <w:r w:rsidRPr="001E6706">
              <w:rPr>
                <w:color w:val="000000"/>
                <w:sz w:val="20"/>
                <w:szCs w:val="20"/>
              </w:rPr>
              <w:t>Талдаудың ұзақтығы - 3 сағат.</w:t>
            </w:r>
          </w:p>
          <w:p w:rsidR="00D12EC4" w:rsidRPr="001E6706" w:rsidRDefault="00D12EC4" w:rsidP="001E6706">
            <w:pPr>
              <w:rPr>
                <w:color w:val="000000"/>
                <w:sz w:val="20"/>
                <w:szCs w:val="20"/>
              </w:rPr>
            </w:pPr>
            <w:r w:rsidRPr="001E6706">
              <w:rPr>
                <w:color w:val="000000"/>
                <w:sz w:val="20"/>
                <w:szCs w:val="20"/>
              </w:rPr>
              <w:t>Диагностикум барлық сақтау мерзімі ішінде өндірушінің қаптамасында (10-25)С температурада сақталуы керек.</w:t>
            </w:r>
          </w:p>
          <w:p w:rsidR="00D12EC4" w:rsidRPr="001E6706" w:rsidRDefault="00D12EC4" w:rsidP="001E6706">
            <w:pPr>
              <w:rPr>
                <w:color w:val="000000"/>
                <w:sz w:val="20"/>
                <w:szCs w:val="20"/>
              </w:rPr>
            </w:pPr>
            <w:r w:rsidRPr="001E6706">
              <w:rPr>
                <w:color w:val="000000"/>
                <w:sz w:val="20"/>
                <w:szCs w:val="20"/>
              </w:rPr>
              <w:t>Жарамдылық мерзімі.</w:t>
            </w:r>
          </w:p>
          <w:p w:rsidR="00D12EC4" w:rsidRDefault="00D12EC4" w:rsidP="001E6706">
            <w:pPr>
              <w:rPr>
                <w:color w:val="000000"/>
                <w:sz w:val="20"/>
                <w:szCs w:val="20"/>
              </w:rPr>
            </w:pPr>
            <w:r w:rsidRPr="001E6706">
              <w:rPr>
                <w:color w:val="000000"/>
                <w:sz w:val="20"/>
                <w:szCs w:val="20"/>
              </w:rPr>
              <w:t>Диагностикумның жарамдылық мерзімі өндірілген күннен бастап 12 айды құрайды. Жарамдылық мерзімі өткеннен кейін қолданбаңыз.</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26</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color w:val="000000"/>
                <w:sz w:val="20"/>
                <w:szCs w:val="20"/>
                <w:lang w:val="kk-KZ"/>
              </w:rPr>
              <w:t>№26 ЛОТ</w:t>
            </w:r>
          </w:p>
          <w:p w:rsidR="00D12EC4" w:rsidRPr="001834C9" w:rsidRDefault="00D12EC4" w:rsidP="008A68A8">
            <w:pPr>
              <w:jc w:val="center"/>
              <w:rPr>
                <w:color w:val="000000"/>
                <w:sz w:val="20"/>
                <w:szCs w:val="20"/>
                <w:lang w:val="kk-KZ"/>
              </w:rPr>
            </w:pPr>
            <w:r w:rsidRPr="001834C9">
              <w:rPr>
                <w:color w:val="000000"/>
                <w:sz w:val="20"/>
                <w:szCs w:val="20"/>
                <w:lang w:val="kk-KZ"/>
              </w:rPr>
              <w:t>«Мерез-оң диагностикаға арналған бақылау сарысуы» реагенттер жинағы 1 мл 10 құты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Pr="00A8206B" w:rsidRDefault="00D12EC4" w:rsidP="00A8206B">
            <w:pPr>
              <w:rPr>
                <w:color w:val="000000"/>
                <w:sz w:val="20"/>
                <w:szCs w:val="20"/>
              </w:rPr>
            </w:pPr>
            <w:r w:rsidRPr="00A8206B">
              <w:rPr>
                <w:color w:val="000000"/>
                <w:sz w:val="20"/>
                <w:szCs w:val="20"/>
              </w:rPr>
              <w:t>Бұл пассивті гемагглютинация сынағы (RPHA), комплементті бекіту сынамасы (RCC), микропреципитация сынағы (RMP) кезінде мерезге арналған зертханалық зерттеулердің сапасын бақылауға арналған Treponema pallidum (оң) антиденелері бар және құрамында жоқ сұйық қоян қан сарысуы. , жылдам плазмалық реагиндер (RPR).</w:t>
            </w:r>
          </w:p>
          <w:p w:rsidR="00D12EC4" w:rsidRDefault="00D12EC4" w:rsidP="00A8206B">
            <w:pPr>
              <w:rPr>
                <w:color w:val="000000"/>
                <w:sz w:val="20"/>
                <w:szCs w:val="20"/>
              </w:rPr>
            </w:pPr>
            <w:r w:rsidRPr="00A8206B">
              <w:rPr>
                <w:color w:val="000000"/>
                <w:sz w:val="20"/>
                <w:szCs w:val="20"/>
              </w:rPr>
              <w:t>1,0 мл 10 бөтелке</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27</w:t>
            </w:r>
          </w:p>
        </w:tc>
        <w:tc>
          <w:tcPr>
            <w:tcW w:w="3969" w:type="dxa"/>
            <w:tcBorders>
              <w:top w:val="single" w:sz="4" w:space="0" w:color="auto"/>
              <w:left w:val="single" w:sz="4" w:space="0" w:color="auto"/>
              <w:bottom w:val="single" w:sz="4" w:space="0" w:color="auto"/>
              <w:right w:val="single" w:sz="4" w:space="0" w:color="auto"/>
            </w:tcBorders>
          </w:tcPr>
          <w:p w:rsidR="00D12EC4" w:rsidRPr="005B3987" w:rsidRDefault="00D12EC4" w:rsidP="008A68A8">
            <w:pPr>
              <w:jc w:val="center"/>
              <w:rPr>
                <w:b/>
                <w:color w:val="000000"/>
                <w:sz w:val="20"/>
                <w:szCs w:val="20"/>
              </w:rPr>
            </w:pPr>
            <w:r w:rsidRPr="005B3987">
              <w:rPr>
                <w:b/>
                <w:color w:val="000000"/>
                <w:sz w:val="20"/>
                <w:szCs w:val="20"/>
              </w:rPr>
              <w:t>№27 ЛОТ</w:t>
            </w:r>
          </w:p>
          <w:p w:rsidR="00D12EC4" w:rsidRPr="005B3987" w:rsidRDefault="00D12EC4" w:rsidP="008A68A8">
            <w:pPr>
              <w:jc w:val="center"/>
              <w:rPr>
                <w:color w:val="000000"/>
                <w:sz w:val="20"/>
                <w:szCs w:val="20"/>
              </w:rPr>
            </w:pPr>
            <w:r w:rsidRPr="005B3987">
              <w:rPr>
                <w:color w:val="000000"/>
                <w:sz w:val="20"/>
                <w:szCs w:val="20"/>
              </w:rPr>
              <w:t>Реагенттер жинағы «Мерезді диагностикалау үшін бақылау сарысуы. Теріс» 1 мл 10 бөтелке</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Pr="00A8206B" w:rsidRDefault="00D12EC4" w:rsidP="00A8206B">
            <w:pPr>
              <w:rPr>
                <w:color w:val="000000"/>
                <w:sz w:val="20"/>
                <w:szCs w:val="20"/>
              </w:rPr>
            </w:pPr>
            <w:r w:rsidRPr="00A8206B">
              <w:rPr>
                <w:color w:val="000000"/>
                <w:sz w:val="20"/>
                <w:szCs w:val="20"/>
              </w:rPr>
              <w:t>Бұл пассивті гемагглютинация сынағы (RPHA), комплементті бекіту сынағы (RCC), микропреципитация сынағы (RMP) мерезге арналған зертханалық зерттеулердің сапасын бақылауға арналған Treponema pallidum (теріс) антиденелері бар және құрамында жоқ сұйық қоян қан сарысуы. , жылдам плазмалық реагиндер (RPR).</w:t>
            </w:r>
          </w:p>
          <w:p w:rsidR="00D12EC4" w:rsidRDefault="00D12EC4" w:rsidP="00A8206B">
            <w:pPr>
              <w:rPr>
                <w:color w:val="000000"/>
                <w:sz w:val="20"/>
                <w:szCs w:val="20"/>
              </w:rPr>
            </w:pPr>
            <w:r w:rsidRPr="00A8206B">
              <w:rPr>
                <w:color w:val="000000"/>
                <w:sz w:val="20"/>
                <w:szCs w:val="20"/>
              </w:rPr>
              <w:t>1,0 мл 10 бөтелке</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28</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№28</w:t>
            </w:r>
          </w:p>
          <w:p w:rsidR="00D12EC4" w:rsidRDefault="00D12EC4" w:rsidP="008A68A8">
            <w:pPr>
              <w:jc w:val="center"/>
              <w:rPr>
                <w:color w:val="000000"/>
                <w:sz w:val="20"/>
                <w:szCs w:val="20"/>
              </w:rPr>
            </w:pPr>
            <w:r w:rsidRPr="001834C9">
              <w:rPr>
                <w:color w:val="000000"/>
                <w:sz w:val="20"/>
                <w:szCs w:val="20"/>
                <w:lang w:val="kk-KZ"/>
              </w:rPr>
              <w:t xml:space="preserve">Реагенттер жинағы «Мерезді диагностикалау үшін бақылау сарысуы. </w:t>
            </w:r>
            <w:r w:rsidRPr="005B3987">
              <w:rPr>
                <w:color w:val="000000"/>
                <w:sz w:val="20"/>
                <w:szCs w:val="20"/>
              </w:rPr>
              <w:t>Әлсіз оң» 1 мл 10 бөтелке</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Pr="00A8206B" w:rsidRDefault="00D12EC4" w:rsidP="00A8206B">
            <w:pPr>
              <w:rPr>
                <w:color w:val="000000"/>
                <w:sz w:val="20"/>
                <w:szCs w:val="20"/>
              </w:rPr>
            </w:pPr>
            <w:r w:rsidRPr="00A8206B">
              <w:rPr>
                <w:color w:val="000000"/>
                <w:sz w:val="20"/>
                <w:szCs w:val="20"/>
              </w:rPr>
              <w:t>Бұл пассивті гемагглютинация сынағы (RPHA), комплементті бекіту сынамасы (CSC), микропреципитация сынағы (RMP) мерезге арналған зертханалық зерттеулердің сапасын бақылауға арналған Treponema pallidum (әлсіз оң) антиденелері бар және құрамында жоқ сұйық қоян қан сарысуы. , жылдам плазмалық реагиндер (RPR).</w:t>
            </w:r>
          </w:p>
          <w:p w:rsidR="00D12EC4" w:rsidRDefault="00D12EC4" w:rsidP="00A8206B">
            <w:pPr>
              <w:rPr>
                <w:color w:val="000000"/>
                <w:sz w:val="20"/>
                <w:szCs w:val="20"/>
              </w:rPr>
            </w:pPr>
            <w:r w:rsidRPr="00A8206B">
              <w:rPr>
                <w:color w:val="000000"/>
                <w:sz w:val="20"/>
                <w:szCs w:val="20"/>
              </w:rPr>
              <w:t>1,0 мл 10 бөтелке</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29</w:t>
            </w:r>
          </w:p>
        </w:tc>
        <w:tc>
          <w:tcPr>
            <w:tcW w:w="3969" w:type="dxa"/>
            <w:tcBorders>
              <w:top w:val="single" w:sz="4" w:space="0" w:color="auto"/>
              <w:left w:val="single" w:sz="4" w:space="0" w:color="auto"/>
              <w:bottom w:val="single" w:sz="4" w:space="0" w:color="auto"/>
              <w:right w:val="single" w:sz="4" w:space="0" w:color="auto"/>
            </w:tcBorders>
          </w:tcPr>
          <w:p w:rsidR="00D12EC4" w:rsidRPr="00D62984" w:rsidRDefault="00D12EC4" w:rsidP="008A68A8">
            <w:pPr>
              <w:spacing w:line="288" w:lineRule="atLeast"/>
              <w:jc w:val="center"/>
              <w:rPr>
                <w:b/>
                <w:color w:val="000000"/>
                <w:sz w:val="20"/>
                <w:szCs w:val="20"/>
                <w:bdr w:val="none" w:sz="0" w:space="0" w:color="auto" w:frame="1"/>
                <w:lang w:val="kk-KZ"/>
              </w:rPr>
            </w:pPr>
            <w:r w:rsidRPr="001834C9">
              <w:rPr>
                <w:b/>
                <w:color w:val="000000"/>
                <w:sz w:val="20"/>
                <w:szCs w:val="20"/>
                <w:bdr w:val="none" w:sz="0" w:space="0" w:color="auto" w:frame="1"/>
                <w:lang w:val="kk-KZ"/>
              </w:rPr>
              <w:t>№29 ЛОТ</w:t>
            </w:r>
          </w:p>
          <w:p w:rsidR="00D12EC4" w:rsidRPr="00D62984" w:rsidRDefault="00D12EC4" w:rsidP="008A68A8">
            <w:pPr>
              <w:spacing w:line="288" w:lineRule="atLeast"/>
              <w:jc w:val="center"/>
              <w:rPr>
                <w:color w:val="000000"/>
                <w:sz w:val="20"/>
                <w:szCs w:val="20"/>
                <w:lang w:val="kk-KZ"/>
              </w:rPr>
            </w:pPr>
            <w:r w:rsidRPr="00D62984">
              <w:rPr>
                <w:color w:val="000000"/>
                <w:sz w:val="20"/>
                <w:szCs w:val="20"/>
                <w:bdr w:val="none" w:sz="0" w:space="0" w:color="auto" w:frame="1"/>
                <w:lang w:val="kk-KZ"/>
              </w:rPr>
              <w:t xml:space="preserve">HBsAg бар-жоғын иммуноферментті растауға арналған Реагенттер жинағы </w:t>
            </w:r>
            <w:r w:rsidRPr="00D62984">
              <w:rPr>
                <w:color w:val="000000"/>
                <w:sz w:val="20"/>
                <w:szCs w:val="20"/>
                <w:bdr w:val="none" w:sz="0" w:space="0" w:color="auto" w:frame="1"/>
                <w:lang w:val="kk-KZ"/>
              </w:rPr>
              <w:lastRenderedPageBreak/>
              <w:t>(растау сынағы) (1 жинақ) D-0558</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lastRenderedPageBreak/>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A8206B">
              <w:rPr>
                <w:color w:val="000000"/>
                <w:sz w:val="20"/>
                <w:szCs w:val="20"/>
              </w:rPr>
              <w:t xml:space="preserve">Рекомбинантты антигенді және моноклоналды антиденелерді пайдалана отырып, HBsAg анықтау және растау үшін тест жүйесі (бір сатылы орнату); тест-жүйе HbsAg бар-жоғын спецификалық антиденелермен HbsAg бейтараптандыру принципіне негізделген бәсекеге қабілетті иммундық-ферменттік талдау арқылы растау үшін жобалануы керек; жинақты пайдалану арқылы анықталған </w:t>
            </w:r>
            <w:r w:rsidRPr="00A8206B">
              <w:rPr>
                <w:color w:val="000000"/>
                <w:sz w:val="20"/>
                <w:szCs w:val="20"/>
              </w:rPr>
              <w:lastRenderedPageBreak/>
              <w:t>HBsAg ең аз концентрациясы салалық стандарт үлгісіне (SRM) сәйкес болуы керек HBsAg 0,05 ХБ/мл; анықтамалар саны кемінде 48 анықтама болуы керек; талданатын үлгінің көлемі 100 мкл кем емес; сезімталдық 100% кем емес; құрамында HbsAg жоқ сарысулар панеліндегі ерекшелік 100% кем емес; талдау ұзақтығы 90 минуттан; жинаққа мыналар кіруі керек: кем дегенде 1 дана иммуносорбенті бар жиналмалы пластина, оң бақылау үлгісі (K+) кемінде 1 бөтелке, HBsAg әлсіз оң бақылау үлгісі (K+ әлсіз) кем дегенде 1 бөтелке 0,5 мл, теріс бақылау сынама (K -) кем дегенде 1 құты 2,5 мл, конъюгат кем дегенде 1 құты 0,8 мл, конъюгатты сұйылтуға арналған ерітінді (RC) кем дегенде 1 құты 8,0 мл, растайтын агент ерітіндісі (РПА) кем дегенде 1 құты 2,8 мл әрбір, үлгі сұйылту ерітіндісі (SPO) кем дегенде 1 құты 21,0 мл, фосфатты-буферлі тұз ерітіндісінің 25 еселік концентраты tween (FSB-Tx25) кем дегенде 1 құты 28,0 мл, цитрат-фосфатты буфер ерітіндісі (CFR) кем дегенде 1 бөтелке әрқайсысы 13,0, тетраметилбензидин, сұйықтық кем дегенде 1 бөтелке 1,5 мл, тоқтату реактиві кем дегенде 1 бөтелке 12,0, таблетканы жабуға арналған пленка кемінде 2 дана, реагенттерге арналған науа кемінде 2 дана, тамшуыр ұштары 4 дана. -200 мкл кем дегенде 16 дана; ыңғайлы болу үшін барлық реагент флакондары түспен кодталған болуы керек; жарамдылық мерзімі 24 ай. Жеткізу сақтаудың температуралық режимін сақтай отырып жүзеге асырылады.</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lastRenderedPageBreak/>
              <w:t>30</w:t>
            </w:r>
          </w:p>
        </w:tc>
        <w:tc>
          <w:tcPr>
            <w:tcW w:w="3969" w:type="dxa"/>
            <w:tcBorders>
              <w:top w:val="single" w:sz="4" w:space="0" w:color="auto"/>
              <w:left w:val="single" w:sz="4" w:space="0" w:color="auto"/>
              <w:bottom w:val="single" w:sz="4" w:space="0" w:color="auto"/>
              <w:right w:val="single" w:sz="4" w:space="0" w:color="auto"/>
            </w:tcBorders>
          </w:tcPr>
          <w:p w:rsidR="00D12EC4" w:rsidRPr="00D62984" w:rsidRDefault="00D12EC4" w:rsidP="008A68A8">
            <w:pPr>
              <w:jc w:val="center"/>
              <w:rPr>
                <w:b/>
                <w:color w:val="000000"/>
                <w:sz w:val="20"/>
                <w:szCs w:val="20"/>
                <w:bdr w:val="none" w:sz="0" w:space="0" w:color="auto" w:frame="1"/>
                <w:lang w:val="kk-KZ"/>
              </w:rPr>
            </w:pPr>
            <w:r w:rsidRPr="001834C9">
              <w:rPr>
                <w:b/>
                <w:color w:val="000000"/>
                <w:sz w:val="20"/>
                <w:szCs w:val="20"/>
                <w:bdr w:val="none" w:sz="0" w:space="0" w:color="auto" w:frame="1"/>
                <w:lang w:val="kk-KZ"/>
              </w:rPr>
              <w:t xml:space="preserve">№30 ЛОТ </w:t>
            </w:r>
          </w:p>
          <w:p w:rsidR="00D12EC4" w:rsidRPr="00D62984" w:rsidRDefault="00D12EC4" w:rsidP="008A68A8">
            <w:pPr>
              <w:jc w:val="center"/>
              <w:rPr>
                <w:color w:val="000000"/>
                <w:sz w:val="20"/>
                <w:szCs w:val="20"/>
                <w:lang w:val="kk-KZ"/>
              </w:rPr>
            </w:pPr>
            <w:r w:rsidRPr="00D62984">
              <w:rPr>
                <w:color w:val="000000"/>
                <w:sz w:val="20"/>
                <w:szCs w:val="20"/>
                <w:bdr w:val="none" w:sz="0" w:space="0" w:color="auto" w:frame="1"/>
                <w:lang w:val="kk-KZ"/>
              </w:rPr>
              <w:t>С гепатиті вирусына G және М класты иммуноглобулиндердің болуын иммуноферментті растауға арналған реагенттер жиынтығы (растау сынағы) D-0776</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A8206B">
              <w:rPr>
                <w:color w:val="000000"/>
                <w:sz w:val="20"/>
                <w:szCs w:val="20"/>
              </w:rPr>
              <w:t xml:space="preserve">С гепатиті вирусына G және M класының иммуноглобулиндерінің бар-жоғын ферменттік иммунологиялық талдауға және растауға арналған реагенттер жинағы.Корманың сипаттамасы: жинақтың негізгі қасиеті HCV (IgG және IgM) антиденелерін анықтау мүмкіндігі болып табылады. адам сарысуында (плазмада) олардың рекомбинантты антигендермен әрекеттесуіне байланысты, таблетканың ойықтары бетінде иммобилизацияланған. Антиген-антидене кешенінің түзілуі фермент иммундық талдау конъюгаты арқылы анықталады. Анықтамалар саны: Реагент жинағы бақылау элементтерін қоса алғанда 48 сынаққа арналған. Жинақ үлгілер санына байланысты бөліктерде қолданылуы мүмкін (талданатын 1 үлгіден 45-ке дейін). Жинақты бөлшектеп пайдалану бүкіл жарамдылық мерзімі ішінде жүзеге асырылуы мүмкін. Ашық типті автоматты ELISA анализаторларында жиынтықты пайдалану мүмкін. Талданатын үлгілер: Сарысу мен плазма үлгілері (натрий цитраты, гепарин немесе антикоагулянт ретінде ЭДТА арқылы алынған) талдау үшін пайдаланылуы тиіс. (2–8) °C температурада 5 күннен аспайтын, ал егер ұзақ сақтау қажет болса, минус (20 ± 3) °C температурада сақталған үлгілерді пайдалануға рұқсат етіледі. Мұздатылған кептірілген қан өнімдерін осы препаратты қолдану жөніндегі нұсқаулыққа сәйкес сынақтан бұрын ерітіңіз. Сұйық қан препараттары, иммуноглобулиндік препараттарды қоспағанда, сұйылтылмаған түрде зерттелуі керек. Зерттеу алдында иммуноглобулин препараттарын дистилденген сумен 10 рет сұйылтады. Талданатын үлгінің көлемі: 40 мкл. Сезімталдық: HCV-ге G және M кластарының иммуноглобулиндерінің жиынтығымен сапалы анықтау нәтижесі С гепатиті вирусына антиденелер бар және жоқ сарысулардың стандартты панелінің талаптарына сәйкес болуы керек: HCV-ге антиденелерге сезімталдық - 100%; HCV-ге антиденелердің спецификасы - 100%. Диагностикалық сезімталдық: Жедел және созылмалы түрдегі С гепатиті бар емделушілерден алынған оң сарысу мен плазма үлгілері бойынша жүргізілген клиникалық зерттеулер 100% сезімталдықты көрсетті. РС зерттелетін үлгімен (бақылау элементтері) араластырылған кезде пластинаның ұңғымасындағы ерітіндінің түсі өзгереді. Түс өзгеру дәрежесі үлгіден үлгіге дейін өзгеруі мүмкін. 620 нм толқын ұзындығында спектрофотометрдің көмегімен RS бар ұңғымаларға үлгілерді (бақылауларды) енгізуді бақылауға болады. RS және сынама үлгісі бар ұңғымалардың әрқайсысында оптикалық тығыздық 0,400 п.у. астам болуы керек. Талдау </w:t>
            </w:r>
            <w:r w:rsidRPr="00A8206B">
              <w:rPr>
                <w:color w:val="000000"/>
                <w:sz w:val="20"/>
                <w:szCs w:val="20"/>
              </w:rPr>
              <w:lastRenderedPageBreak/>
              <w:t>ұзақтығы: 75 минуттан бастап. Нәтижелерді тіркеу және бағалау: ИФА нәтижелері екі толқынды режимде ОД өлшейтін спектрофотометрдің көмегімен жазылады: негізгі сүзгі 450 нм, анықтамалық сүзгі 620−650 нм диапазонында. Нәтижелерді тек 450 нм сүзгі арқылы жазуға болады. Жинақтың мазмұны: С гепатиті вирусының иммобилизацияланған рекомбинантты антигендері бар жиналмалы таблетка, қолдануға дайын - 1 дана; инактивтендірілген адам қан сарысуына негізделген оң бақылау үлгісі (К+), құрамында HCV антиденелері бар, қолдануға дайын – 1 құты, 1 мл; теріс бақылау үлгісі (К-) инактивтендірілген адам қан сарысуына негізделген, құрамында HCV антиденелері жоқ, қолдануға дайын – 1 құты, 1 мл; конъюгат (желкек пероксидазасымен таңбаланған адам IgG және IgM антиденелерінің қоспасы), концентрат - 1 құты, 1,5 мл; конъюгатты сұйылтуға арналған ерітінді (RC) - 1 құты, 13 мл; сарысуды сұйылту ерітіндісі (RS) - 1 құты, 10 мл; тетраметилбензидин (TMB), концентрат - 1 құты, 1,5 мл; субстрат буферінің ерітіндісі (SBR) - 1 құты, 13 мл; 25 еселенген фосфатты-буферлі тұзды ерітіндісі бар концентрат (FSB-T × 25) - 1 флакон., 28 мл; тоқтату реагент, қолдануға дайын – 1 құты, 12 мл. Жинақ мыналармен толықтырылған: таблетканы тығыздауға арналған пленкалар - 3 дана., реагентке арналған науалар - 2 дана., тамшуыр ұштары - 16 дана. Сақтау және тасымалдау шарттары: 2 - 8 ºС температурада сақтау керек. 25 ºС дейінгі температурада тасымалдау 10 күннен аспайтын мерзімге рұқсат етіледі. Жарамдылық мерзімі: 24 ай.</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lastRenderedPageBreak/>
              <w:t>31</w:t>
            </w:r>
          </w:p>
        </w:tc>
        <w:tc>
          <w:tcPr>
            <w:tcW w:w="3969" w:type="dxa"/>
            <w:tcBorders>
              <w:top w:val="single" w:sz="4" w:space="0" w:color="auto"/>
              <w:left w:val="single" w:sz="4" w:space="0" w:color="auto"/>
              <w:bottom w:val="single" w:sz="4" w:space="0" w:color="auto"/>
              <w:right w:val="single" w:sz="4" w:space="0" w:color="auto"/>
            </w:tcBorders>
          </w:tcPr>
          <w:p w:rsidR="00D12EC4" w:rsidRPr="00D62984" w:rsidRDefault="00D12EC4" w:rsidP="008A68A8">
            <w:pPr>
              <w:jc w:val="center"/>
              <w:rPr>
                <w:b/>
                <w:color w:val="000000"/>
                <w:sz w:val="20"/>
                <w:szCs w:val="20"/>
                <w:bdr w:val="none" w:sz="0" w:space="0" w:color="auto" w:frame="1"/>
                <w:lang w:val="kk-KZ"/>
              </w:rPr>
            </w:pPr>
            <w:r w:rsidRPr="001834C9">
              <w:rPr>
                <w:b/>
                <w:color w:val="000000"/>
                <w:sz w:val="20"/>
                <w:szCs w:val="20"/>
                <w:bdr w:val="none" w:sz="0" w:space="0" w:color="auto" w:frame="1"/>
                <w:lang w:val="kk-KZ"/>
              </w:rPr>
              <w:t xml:space="preserve">№31 ЛОТ </w:t>
            </w:r>
          </w:p>
          <w:p w:rsidR="00D12EC4" w:rsidRPr="00D62984" w:rsidRDefault="00D12EC4" w:rsidP="008A68A8">
            <w:pPr>
              <w:jc w:val="center"/>
              <w:rPr>
                <w:color w:val="000000"/>
                <w:sz w:val="20"/>
                <w:szCs w:val="20"/>
                <w:lang w:val="kk-KZ"/>
              </w:rPr>
            </w:pPr>
            <w:r w:rsidRPr="00D62984">
              <w:rPr>
                <w:color w:val="000000"/>
                <w:sz w:val="20"/>
                <w:szCs w:val="20"/>
                <w:bdr w:val="none" w:sz="0" w:space="0" w:color="auto" w:frame="1"/>
                <w:lang w:val="kk-KZ"/>
              </w:rPr>
              <w:t>С гепатиті вирусына G және М класты иммуноглобулиндердің болуын иммуноферментті растауға арналған реагенттер жиынтығы (d-0772 РекомбиБест анти-ВГС стрип)</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791BED">
              <w:rPr>
                <w:color w:val="000000"/>
                <w:sz w:val="20"/>
                <w:szCs w:val="20"/>
              </w:rPr>
              <w:t>С гепатиті вирусына G және M класының иммуноглобулиндерін ферменттік иммундық талдауға арналған реагенттер кешені; таблетка ойықтарының бетінде иммобилизацияланған рекомбинантты антигендермен әрекеттесуіне байланысты адам сарысуындағы (плазмасындағы) HCV (IgG және IgM) антиденелерін анықтау мүмкіндігі бар; антиген-антидене кешенінің түзілуі фермент иммундық талдау конъюгатының көмегімен анықталады; анықтаулар саны – бақылауларды қоса алғанда, 96 анықтау (жолақ); талданатын үлгінің көлемі 40 мкл кем емес; сезімталдық - С гепатиті вирусына антиденелері бар және жоқ стандартты панельдің сарысуын бақылауда 100% (OSO 42-28-310-02P); спецификалық - 100% С гепатиті вирусына антиденелері бар және жоқ стандартты панельдің сарысуын бақылауда (OSO 42-28-310-02P); талдау ұзақтығы 75 минуттан; жинаққа мыналар кіреді: бір бөліктен тұратын таблетка немесе жиналмалы таблетка - 1 дана, оң бақылау үлгісі (K+) - 1 құты, теріс бақылау үлгісі (K-) - 1 құты, конъюгат - 1 құты, 25 еселенген фосфатты буферлі тұзды концентрат tween (FSB-Tx25) - 1 құты, алдын ала сұйылту ерітіндісі (РПР) - 1 құты, сарысуды сұйылту ерітіндісі (ПК) - 1 құты, конъюгаттық сұйылту ерітіндісі (РК) - 1 құты, субстрат буферінің ерітіндісі (SRP) -1 бөтелке, тетраметилбензидин (TMB) - 1 құты, тоқтату реактиві - 1 бөтелке, таблетканы жабуға арналған пленка - 3 дана, реагент науасы - 2 дана, 4-200 мкл тамшуыр ұштары - 16 дана; ыңғайлы болу үшін барлық реагент бөтелкелері түспен кодталған; жарамдылық мерзімі 24 ай. Жеткізу сақтаудың температуралық режимін сақтай отырып жүзеге асырылады.</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32</w:t>
            </w:r>
          </w:p>
        </w:tc>
        <w:tc>
          <w:tcPr>
            <w:tcW w:w="3969" w:type="dxa"/>
            <w:tcBorders>
              <w:top w:val="single" w:sz="4" w:space="0" w:color="auto"/>
              <w:left w:val="single" w:sz="4" w:space="0" w:color="auto"/>
              <w:bottom w:val="single" w:sz="4" w:space="0" w:color="auto"/>
              <w:right w:val="single" w:sz="4" w:space="0" w:color="auto"/>
            </w:tcBorders>
          </w:tcPr>
          <w:p w:rsidR="00D12EC4" w:rsidRPr="00400935" w:rsidRDefault="00D12EC4" w:rsidP="008A68A8">
            <w:pPr>
              <w:jc w:val="center"/>
              <w:rPr>
                <w:b/>
                <w:color w:val="000000"/>
                <w:sz w:val="20"/>
                <w:szCs w:val="20"/>
                <w:bdr w:val="none" w:sz="0" w:space="0" w:color="auto" w:frame="1"/>
                <w:lang w:val="kk-KZ"/>
              </w:rPr>
            </w:pPr>
            <w:r w:rsidRPr="001834C9">
              <w:rPr>
                <w:b/>
                <w:color w:val="000000"/>
                <w:sz w:val="20"/>
                <w:szCs w:val="20"/>
                <w:bdr w:val="none" w:sz="0" w:space="0" w:color="auto" w:frame="1"/>
                <w:lang w:val="kk-KZ"/>
              </w:rPr>
              <w:t>№32 ЛОТ</w:t>
            </w:r>
          </w:p>
          <w:p w:rsidR="00D12EC4" w:rsidRPr="00400935" w:rsidRDefault="00D12EC4" w:rsidP="008A68A8">
            <w:pPr>
              <w:jc w:val="center"/>
              <w:rPr>
                <w:color w:val="000000"/>
                <w:sz w:val="20"/>
                <w:szCs w:val="20"/>
                <w:lang w:val="kk-KZ"/>
              </w:rPr>
            </w:pPr>
            <w:r w:rsidRPr="00400935">
              <w:rPr>
                <w:color w:val="000000"/>
                <w:sz w:val="20"/>
                <w:szCs w:val="20"/>
                <w:bdr w:val="none" w:sz="0" w:space="0" w:color="auto" w:frame="1"/>
                <w:lang w:val="kk-KZ"/>
              </w:rPr>
              <w:t>HBsAg иммуноферментті анықтауға арналған реагенттер жиынтығы ( 12 х 8 в-0556 анализі)</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5</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791BED">
              <w:rPr>
                <w:color w:val="000000"/>
                <w:sz w:val="20"/>
                <w:szCs w:val="20"/>
              </w:rPr>
              <w:t xml:space="preserve">C гепатиті вирустары G және M классының иммуноглобулиндер ферменті иммуноталдауга арналған реагент кэшінде; tablet oyyktarynyn betinde immobilizationlangan recombinantty antigenderman arekettesuine baylanysty adam sarysuyndagy (plazmasyndagy) HCV (IgG және IgM) antidenelerin anyқtau mіmkindіgі bar; антиген-антиден кешенин тызилуи фермент иммунодык талдау конъюгатынын комегимен оныкталады; anyқtaular sany - baqylaulardy qosa algnda, 96 anyқtau (zolaq); талданатын үлгінің көлемі 40 мкл whom emes; sezimtaldyk - С гепатиті вирустары антиденелериум бар жане жок стандартты панельдер сарысуын бакылауы 100% (ОСО 42-28-310-02П); спецификасы - 100% С гепатит вирустары антиденелериум бар жане жок стандартты </w:t>
            </w:r>
            <w:r w:rsidRPr="00791BED">
              <w:rPr>
                <w:color w:val="000000"/>
                <w:sz w:val="20"/>
                <w:szCs w:val="20"/>
              </w:rPr>
              <w:lastRenderedPageBreak/>
              <w:t>панельдер сарысуын бакылауда (ОСО 42-28-310-02П); талдау ұзақтығы 75 минуттан; ZhinAka Mynalar Kredi: Бір Бөліктен Таблет Немес Жиналмалы Пиллет - 1 Дана, ОН БАЙЛАУ үлгісі (k+) - 1 қ қ қ қ қ қ ұйлау улгісі (к-) - Конюгат - 1 қ қ Рты -TX25) - 1 ҚТЮ, АЛДИН. АЛА СЫЙЫЛТУ ЕРІТІНСІСІ (РПР) - 1 қ қ қ қ қ қ қ қ қ қ қ йюдес сыылта Ерітіндісі (ПК) - 1 қ қ ғ ғ қ қ сыылта (ҚР) - 1 қМТЕЛИЦЕ, БУРЕНИНИНИНИСИНИСИЦИЦИА ТМБ) - 1 реактивті кұты, тоқ. 3 дан, науасы реактив - 2 дан, 4-200 мкл тамшуыр ұштары - 16 дан; ыңғайлы болу үшін барлық реагент ботелкелері түспен кодталған; жарамдылық мерзими 24 ай. Жеткізу сақтаудың температуралық режимі сақтай отырып жүзеге асылады.</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lastRenderedPageBreak/>
              <w:t>33</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b/>
                <w:color w:val="000000"/>
                <w:sz w:val="20"/>
                <w:szCs w:val="20"/>
                <w:lang w:val="kk-KZ"/>
              </w:rPr>
            </w:pPr>
            <w:r w:rsidRPr="001834C9">
              <w:rPr>
                <w:b/>
                <w:color w:val="000000"/>
                <w:sz w:val="20"/>
                <w:szCs w:val="20"/>
                <w:lang w:val="kk-KZ"/>
              </w:rPr>
              <w:t>ЛОТ №33</w:t>
            </w:r>
          </w:p>
          <w:p w:rsidR="00D12EC4" w:rsidRPr="001834C9" w:rsidRDefault="00D12EC4" w:rsidP="008A68A8">
            <w:pPr>
              <w:jc w:val="center"/>
              <w:rPr>
                <w:color w:val="000000"/>
                <w:sz w:val="20"/>
                <w:szCs w:val="20"/>
                <w:lang w:val="kk-KZ"/>
              </w:rPr>
            </w:pPr>
            <w:r w:rsidRPr="001834C9">
              <w:rPr>
                <w:color w:val="000000"/>
                <w:sz w:val="20"/>
                <w:szCs w:val="20"/>
                <w:lang w:val="kk-KZ"/>
              </w:rPr>
              <w:t>Антигендер мен антиденелерді анықтауға арналған реагенттер жиынтығы Адам қанының резусы Цоликлон Анти - D Супер</w:t>
            </w:r>
          </w:p>
          <w:p w:rsidR="00D12EC4" w:rsidRDefault="00D12EC4" w:rsidP="008A68A8">
            <w:pPr>
              <w:jc w:val="center"/>
              <w:rPr>
                <w:color w:val="000000"/>
                <w:sz w:val="20"/>
                <w:szCs w:val="20"/>
              </w:rPr>
            </w:pPr>
            <w:r w:rsidRPr="00400935">
              <w:rPr>
                <w:color w:val="000000"/>
                <w:sz w:val="20"/>
                <w:szCs w:val="20"/>
              </w:rPr>
              <w:t>№ 10 сауыт-тамшы 10 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tcPr>
          <w:p w:rsidR="00D12EC4" w:rsidRPr="00791BED" w:rsidRDefault="00D12EC4" w:rsidP="00791BED">
            <w:pPr>
              <w:rPr>
                <w:color w:val="000000"/>
                <w:sz w:val="20"/>
                <w:szCs w:val="20"/>
              </w:rPr>
            </w:pPr>
            <w:r w:rsidRPr="00791BED">
              <w:rPr>
                <w:color w:val="000000"/>
                <w:sz w:val="20"/>
                <w:szCs w:val="20"/>
              </w:rPr>
              <w:t>Композиция жиынтығы:</w:t>
            </w:r>
          </w:p>
          <w:p w:rsidR="00D12EC4" w:rsidRPr="00791BED" w:rsidRDefault="00D12EC4" w:rsidP="00791BED">
            <w:pPr>
              <w:rPr>
                <w:color w:val="000000"/>
                <w:sz w:val="20"/>
                <w:szCs w:val="20"/>
              </w:rPr>
            </w:pPr>
            <w:r w:rsidRPr="00791BED">
              <w:rPr>
                <w:color w:val="000000"/>
                <w:sz w:val="20"/>
                <w:szCs w:val="20"/>
              </w:rPr>
              <w:t>тамшылататын бөтелке No 10, 10 мл</w:t>
            </w:r>
          </w:p>
          <w:p w:rsidR="00D12EC4" w:rsidRPr="00791BED" w:rsidRDefault="00D12EC4" w:rsidP="00791BED">
            <w:pPr>
              <w:rPr>
                <w:color w:val="000000"/>
                <w:sz w:val="20"/>
                <w:szCs w:val="20"/>
              </w:rPr>
            </w:pPr>
            <w:r w:rsidRPr="00791BED">
              <w:rPr>
                <w:color w:val="000000"/>
                <w:sz w:val="20"/>
                <w:szCs w:val="20"/>
              </w:rPr>
              <w:t>Медициналық бұйымды сақтау мерзімі мен шарттары туралы мәліметтер:</w:t>
            </w:r>
          </w:p>
          <w:p w:rsidR="00D12EC4" w:rsidRPr="00791BED" w:rsidRDefault="00D12EC4" w:rsidP="00791BED">
            <w:pPr>
              <w:rPr>
                <w:color w:val="000000"/>
                <w:sz w:val="20"/>
                <w:szCs w:val="20"/>
              </w:rPr>
            </w:pPr>
            <w:r w:rsidRPr="00791BED">
              <w:rPr>
                <w:color w:val="000000"/>
                <w:sz w:val="20"/>
                <w:szCs w:val="20"/>
              </w:rPr>
              <w:t>Тоңазытқышта 2-8°С температурада екі жыл. Ашық бөтелке тоңазытқышта герметикалық жабық күйде сақтаудың барлық мерзімі ішінде пайдалануға жарамды.</w:t>
            </w:r>
          </w:p>
          <w:p w:rsidR="00D12EC4" w:rsidRPr="00791BED" w:rsidRDefault="00D12EC4" w:rsidP="00791BED">
            <w:pPr>
              <w:rPr>
                <w:color w:val="000000"/>
                <w:sz w:val="20"/>
                <w:szCs w:val="20"/>
              </w:rPr>
            </w:pPr>
            <w:r w:rsidRPr="00791BED">
              <w:rPr>
                <w:color w:val="000000"/>
                <w:sz w:val="20"/>
                <w:szCs w:val="20"/>
              </w:rPr>
              <w:t>Тасымалдаудың ерекше шарттары туралы ақпарат:</w:t>
            </w:r>
          </w:p>
          <w:p w:rsidR="00D12EC4" w:rsidRDefault="00D12EC4" w:rsidP="00791BED">
            <w:pPr>
              <w:rPr>
                <w:color w:val="000000"/>
                <w:sz w:val="20"/>
                <w:szCs w:val="20"/>
              </w:rPr>
            </w:pPr>
            <w:r w:rsidRPr="00791BED">
              <w:rPr>
                <w:color w:val="000000"/>
                <w:sz w:val="20"/>
                <w:szCs w:val="20"/>
              </w:rPr>
              <w:t>Тасымалдау және уақытша сақтау (10 күнге дейін) +25 ° C дейін температурада рұқсат етіледі.</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34</w:t>
            </w:r>
          </w:p>
        </w:tc>
        <w:tc>
          <w:tcPr>
            <w:tcW w:w="3969" w:type="dxa"/>
            <w:tcBorders>
              <w:top w:val="single" w:sz="4" w:space="0" w:color="auto"/>
              <w:left w:val="single" w:sz="4" w:space="0" w:color="auto"/>
              <w:bottom w:val="single" w:sz="4" w:space="0" w:color="auto"/>
              <w:right w:val="single" w:sz="4" w:space="0" w:color="auto"/>
            </w:tcBorders>
            <w:vAlign w:val="center"/>
          </w:tcPr>
          <w:p w:rsidR="00D12EC4" w:rsidRPr="001834C9" w:rsidRDefault="00D12EC4" w:rsidP="008A68A8">
            <w:pPr>
              <w:jc w:val="center"/>
              <w:rPr>
                <w:color w:val="000000"/>
                <w:sz w:val="20"/>
                <w:szCs w:val="20"/>
                <w:lang w:val="kk-KZ"/>
              </w:rPr>
            </w:pPr>
            <w:r w:rsidRPr="001834C9">
              <w:rPr>
                <w:b/>
                <w:color w:val="000000"/>
                <w:sz w:val="20"/>
                <w:szCs w:val="20"/>
                <w:lang w:val="kk-KZ"/>
              </w:rPr>
              <w:t>ЛОТ №34</w:t>
            </w:r>
          </w:p>
          <w:p w:rsidR="00D12EC4" w:rsidRPr="001834C9" w:rsidRDefault="00D12EC4" w:rsidP="008A68A8">
            <w:pPr>
              <w:jc w:val="center"/>
              <w:rPr>
                <w:color w:val="000000"/>
                <w:sz w:val="20"/>
                <w:szCs w:val="20"/>
                <w:lang w:val="kk-KZ"/>
              </w:rPr>
            </w:pPr>
            <w:r w:rsidRPr="001834C9">
              <w:rPr>
                <w:color w:val="000000"/>
                <w:sz w:val="20"/>
                <w:szCs w:val="20"/>
                <w:lang w:val="kk-KZ"/>
              </w:rPr>
              <w:t>Цоликлон Анти - А 10 мл-ден № 10 сауыт-тамшы қан топтарын анықтауға арналған реагенттер жиынтығы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tcPr>
          <w:p w:rsidR="00D12EC4" w:rsidRPr="00BA4BAF" w:rsidRDefault="00D12EC4" w:rsidP="00BA4BAF">
            <w:pPr>
              <w:rPr>
                <w:color w:val="000000"/>
                <w:sz w:val="20"/>
                <w:szCs w:val="20"/>
              </w:rPr>
            </w:pPr>
            <w:r w:rsidRPr="00BA4BAF">
              <w:rPr>
                <w:color w:val="000000"/>
                <w:sz w:val="20"/>
                <w:szCs w:val="20"/>
              </w:rPr>
              <w:t>Композиция жиынтығы:</w:t>
            </w:r>
          </w:p>
          <w:p w:rsidR="00D12EC4" w:rsidRPr="00BA4BAF" w:rsidRDefault="00D12EC4" w:rsidP="00BA4BAF">
            <w:pPr>
              <w:rPr>
                <w:color w:val="000000"/>
                <w:sz w:val="20"/>
                <w:szCs w:val="20"/>
              </w:rPr>
            </w:pPr>
            <w:r w:rsidRPr="00BA4BAF">
              <w:rPr>
                <w:color w:val="000000"/>
                <w:sz w:val="20"/>
                <w:szCs w:val="20"/>
              </w:rPr>
              <w:t>Тамшылағыш бөтелке No 10, 10 мл.</w:t>
            </w:r>
          </w:p>
          <w:p w:rsidR="00D12EC4" w:rsidRPr="00BA4BAF" w:rsidRDefault="00D12EC4" w:rsidP="00BA4BAF">
            <w:pPr>
              <w:rPr>
                <w:color w:val="000000"/>
                <w:sz w:val="20"/>
                <w:szCs w:val="20"/>
              </w:rPr>
            </w:pPr>
            <w:r w:rsidRPr="00BA4BAF">
              <w:rPr>
                <w:color w:val="000000"/>
                <w:sz w:val="20"/>
                <w:szCs w:val="20"/>
              </w:rPr>
              <w:t>Медициналық бұйымды сақтау мерзімі мен шарттары туралы мәліметтер:</w:t>
            </w:r>
          </w:p>
          <w:p w:rsidR="00D12EC4" w:rsidRPr="00BA4BAF" w:rsidRDefault="00D12EC4" w:rsidP="00BA4BAF">
            <w:pPr>
              <w:rPr>
                <w:color w:val="000000"/>
                <w:sz w:val="20"/>
                <w:szCs w:val="20"/>
              </w:rPr>
            </w:pPr>
            <w:r w:rsidRPr="00BA4BAF">
              <w:rPr>
                <w:color w:val="000000"/>
                <w:sz w:val="20"/>
                <w:szCs w:val="20"/>
              </w:rPr>
              <w:t>Жарамдылық мерзімі - екі жыл тоңазытқышта 2-8 ° C. Ашылған бөтелке бүкіл сақтау мерзімі ішінде тоңазытқышта герметикалық жабық түрде сақталған кезде пайдалануға жарамды.</w:t>
            </w:r>
          </w:p>
          <w:p w:rsidR="00D12EC4" w:rsidRPr="00BA4BAF" w:rsidRDefault="00D12EC4" w:rsidP="00BA4BAF">
            <w:pPr>
              <w:rPr>
                <w:color w:val="000000"/>
                <w:sz w:val="20"/>
                <w:szCs w:val="20"/>
              </w:rPr>
            </w:pPr>
            <w:r w:rsidRPr="00BA4BAF">
              <w:rPr>
                <w:color w:val="000000"/>
                <w:sz w:val="20"/>
                <w:szCs w:val="20"/>
              </w:rPr>
              <w:t>Тасымалдаудың ерекше шарттары туралы ақпарат;</w:t>
            </w:r>
          </w:p>
          <w:p w:rsidR="00D12EC4" w:rsidRDefault="00D12EC4" w:rsidP="00BA4BAF">
            <w:pPr>
              <w:rPr>
                <w:color w:val="000000"/>
                <w:sz w:val="20"/>
                <w:szCs w:val="20"/>
              </w:rPr>
            </w:pPr>
            <w:r w:rsidRPr="00BA4BAF">
              <w:rPr>
                <w:color w:val="000000"/>
                <w:sz w:val="20"/>
                <w:szCs w:val="20"/>
              </w:rPr>
              <w:t>Тасымалдау және уақытша сақтау (10 күнге дейін) +25 ° C дейін температурада рұқсат етіледі.</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35</w:t>
            </w:r>
          </w:p>
        </w:tc>
        <w:tc>
          <w:tcPr>
            <w:tcW w:w="3969" w:type="dxa"/>
            <w:tcBorders>
              <w:top w:val="single" w:sz="4" w:space="0" w:color="auto"/>
              <w:left w:val="single" w:sz="4" w:space="0" w:color="auto"/>
              <w:bottom w:val="single" w:sz="4" w:space="0" w:color="auto"/>
              <w:right w:val="single" w:sz="4" w:space="0" w:color="auto"/>
            </w:tcBorders>
            <w:vAlign w:val="center"/>
          </w:tcPr>
          <w:p w:rsidR="00D12EC4" w:rsidRPr="001834C9" w:rsidRDefault="00D12EC4" w:rsidP="008A68A8">
            <w:pPr>
              <w:jc w:val="center"/>
              <w:rPr>
                <w:color w:val="000000"/>
                <w:sz w:val="20"/>
                <w:szCs w:val="20"/>
                <w:lang w:val="kk-KZ"/>
              </w:rPr>
            </w:pPr>
            <w:r w:rsidRPr="001834C9">
              <w:rPr>
                <w:b/>
                <w:color w:val="000000"/>
                <w:sz w:val="20"/>
                <w:szCs w:val="20"/>
                <w:lang w:val="kk-KZ"/>
              </w:rPr>
              <w:t>ЛОТ №35</w:t>
            </w:r>
          </w:p>
          <w:p w:rsidR="00D12EC4" w:rsidRPr="001834C9" w:rsidRDefault="00D12EC4" w:rsidP="008A68A8">
            <w:pPr>
              <w:jc w:val="center"/>
              <w:rPr>
                <w:color w:val="000000"/>
                <w:sz w:val="20"/>
                <w:szCs w:val="20"/>
                <w:lang w:val="kk-KZ"/>
              </w:rPr>
            </w:pPr>
            <w:r w:rsidRPr="001834C9">
              <w:rPr>
                <w:color w:val="000000"/>
                <w:sz w:val="20"/>
                <w:szCs w:val="20"/>
                <w:lang w:val="kk-KZ"/>
              </w:rPr>
              <w:t>Цоликлон Анти - В сауыт-тамшы № 10 по10 мл қан топтарын анықтауға арналған реагенттер жиынтығы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tcPr>
          <w:p w:rsidR="00D12EC4" w:rsidRPr="00BA4BAF" w:rsidRDefault="00D12EC4" w:rsidP="00BA4BAF">
            <w:pPr>
              <w:rPr>
                <w:color w:val="000000"/>
                <w:sz w:val="20"/>
                <w:szCs w:val="20"/>
              </w:rPr>
            </w:pPr>
            <w:r w:rsidRPr="00BA4BAF">
              <w:rPr>
                <w:color w:val="000000"/>
                <w:sz w:val="20"/>
                <w:szCs w:val="20"/>
              </w:rPr>
              <w:t>Композиция жиынтығы:</w:t>
            </w:r>
          </w:p>
          <w:p w:rsidR="00D12EC4" w:rsidRPr="00BA4BAF" w:rsidRDefault="00D12EC4" w:rsidP="00BA4BAF">
            <w:pPr>
              <w:rPr>
                <w:color w:val="000000"/>
                <w:sz w:val="20"/>
                <w:szCs w:val="20"/>
              </w:rPr>
            </w:pPr>
            <w:r w:rsidRPr="00BA4BAF">
              <w:rPr>
                <w:color w:val="000000"/>
                <w:sz w:val="20"/>
                <w:szCs w:val="20"/>
              </w:rPr>
              <w:t>Тамшылағыш бөтелке No 10, 10 мл</w:t>
            </w:r>
          </w:p>
          <w:p w:rsidR="00D12EC4" w:rsidRPr="00BA4BAF" w:rsidRDefault="00D12EC4" w:rsidP="00BA4BAF">
            <w:pPr>
              <w:rPr>
                <w:color w:val="000000"/>
                <w:sz w:val="20"/>
                <w:szCs w:val="20"/>
              </w:rPr>
            </w:pPr>
            <w:r w:rsidRPr="00BA4BAF">
              <w:rPr>
                <w:color w:val="000000"/>
                <w:sz w:val="20"/>
                <w:szCs w:val="20"/>
              </w:rPr>
              <w:t>Медициналық бұйымды сақтау мерзімі мен шарттары туралы мәліметтер:</w:t>
            </w:r>
          </w:p>
          <w:p w:rsidR="00D12EC4" w:rsidRPr="00BA4BAF" w:rsidRDefault="00D12EC4" w:rsidP="00BA4BAF">
            <w:pPr>
              <w:rPr>
                <w:color w:val="000000"/>
                <w:sz w:val="20"/>
                <w:szCs w:val="20"/>
              </w:rPr>
            </w:pPr>
            <w:r w:rsidRPr="00BA4BAF">
              <w:rPr>
                <w:color w:val="000000"/>
                <w:sz w:val="20"/>
                <w:szCs w:val="20"/>
              </w:rPr>
              <w:t>Жарамдылық мерзімі - екі жыл тоңазытқышта 2-8 ° C. Ашылған бөтелке бүкіл сақтау мерзімі ішінде тоңазытқышта герметикалық жабық түрде сақталған кезде пайдалануға жарамды.</w:t>
            </w:r>
          </w:p>
          <w:p w:rsidR="00D12EC4" w:rsidRPr="00BA4BAF" w:rsidRDefault="00D12EC4" w:rsidP="00BA4BAF">
            <w:pPr>
              <w:rPr>
                <w:color w:val="000000"/>
                <w:sz w:val="20"/>
                <w:szCs w:val="20"/>
              </w:rPr>
            </w:pPr>
            <w:r w:rsidRPr="00BA4BAF">
              <w:rPr>
                <w:color w:val="000000"/>
                <w:sz w:val="20"/>
                <w:szCs w:val="20"/>
              </w:rPr>
              <w:t>Тасымалдаудың ерекше шарттары туралы ақпарат;</w:t>
            </w:r>
          </w:p>
          <w:p w:rsidR="00D12EC4" w:rsidRDefault="00D12EC4" w:rsidP="00BA4BAF">
            <w:pPr>
              <w:rPr>
                <w:color w:val="000000"/>
                <w:sz w:val="20"/>
                <w:szCs w:val="20"/>
              </w:rPr>
            </w:pPr>
            <w:r w:rsidRPr="00BA4BAF">
              <w:rPr>
                <w:color w:val="000000"/>
                <w:sz w:val="20"/>
                <w:szCs w:val="20"/>
              </w:rPr>
              <w:t>Тасымалдау және уақытша сақтау (10 күнге дейін) +25 ° C дейін температурада рұқсат етіледі</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36</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36</w:t>
            </w:r>
          </w:p>
          <w:p w:rsidR="00D12EC4" w:rsidRDefault="00D12EC4" w:rsidP="008A68A8">
            <w:pPr>
              <w:tabs>
                <w:tab w:val="left" w:pos="2286"/>
              </w:tabs>
              <w:rPr>
                <w:color w:val="000000"/>
                <w:sz w:val="20"/>
                <w:szCs w:val="20"/>
              </w:rPr>
            </w:pPr>
            <w:r w:rsidRPr="0015441B">
              <w:rPr>
                <w:color w:val="000000"/>
                <w:sz w:val="20"/>
                <w:szCs w:val="20"/>
              </w:rPr>
              <w:t>№ 1 түтікшелерге арналған негіз</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80</w:t>
            </w:r>
          </w:p>
        </w:tc>
        <w:tc>
          <w:tcPr>
            <w:tcW w:w="8788" w:type="dxa"/>
            <w:tcBorders>
              <w:top w:val="single" w:sz="4" w:space="0" w:color="auto"/>
              <w:left w:val="single" w:sz="4" w:space="0" w:color="auto"/>
              <w:bottom w:val="single" w:sz="4" w:space="0" w:color="auto"/>
              <w:right w:val="single" w:sz="4" w:space="0" w:color="auto"/>
            </w:tcBorders>
          </w:tcPr>
          <w:p w:rsidR="00D12EC4" w:rsidRPr="00BA4BAF" w:rsidRDefault="00D12EC4" w:rsidP="00BA4BAF">
            <w:pPr>
              <w:rPr>
                <w:color w:val="000000"/>
                <w:sz w:val="20"/>
                <w:szCs w:val="20"/>
              </w:rPr>
            </w:pPr>
            <w:r w:rsidRPr="00BA4BAF">
              <w:rPr>
                <w:color w:val="000000"/>
                <w:sz w:val="20"/>
                <w:szCs w:val="20"/>
              </w:rPr>
              <w:t>табиғи қылшықтар,</w:t>
            </w:r>
          </w:p>
          <w:p w:rsidR="00D12EC4" w:rsidRPr="00BA4BAF" w:rsidRDefault="00D12EC4" w:rsidP="00BA4BAF">
            <w:pPr>
              <w:rPr>
                <w:color w:val="000000"/>
                <w:sz w:val="20"/>
                <w:szCs w:val="20"/>
              </w:rPr>
            </w:pPr>
            <w:r w:rsidRPr="00BA4BAF">
              <w:rPr>
                <w:color w:val="000000"/>
                <w:sz w:val="20"/>
                <w:szCs w:val="20"/>
              </w:rPr>
              <w:t>ұзындығы 240 мм,</w:t>
            </w:r>
          </w:p>
          <w:p w:rsidR="00D12EC4" w:rsidRDefault="00D12EC4" w:rsidP="00BA4BAF">
            <w:pPr>
              <w:rPr>
                <w:color w:val="000000"/>
                <w:sz w:val="20"/>
                <w:szCs w:val="20"/>
              </w:rPr>
            </w:pPr>
            <w:r w:rsidRPr="00BA4BAF">
              <w:rPr>
                <w:color w:val="000000"/>
                <w:sz w:val="20"/>
                <w:szCs w:val="20"/>
              </w:rPr>
              <w:t>диаметрі 25 мм</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37</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37</w:t>
            </w:r>
          </w:p>
          <w:p w:rsidR="00D12EC4" w:rsidRDefault="00D12EC4" w:rsidP="008A68A8">
            <w:pPr>
              <w:rPr>
                <w:color w:val="000000"/>
                <w:sz w:val="20"/>
                <w:szCs w:val="20"/>
              </w:rPr>
            </w:pPr>
            <w:r w:rsidRPr="00F973C0">
              <w:rPr>
                <w:sz w:val="20"/>
                <w:szCs w:val="20"/>
              </w:rPr>
              <w:t>Шыны пипетка (Панченков капиллярлары)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E526DD" w:rsidRDefault="00D12EC4" w:rsidP="00EC763B">
            <w:pPr>
              <w:jc w:val="center"/>
              <w:rPr>
                <w:sz w:val="20"/>
                <w:szCs w:val="20"/>
              </w:rPr>
            </w:pPr>
            <w:r w:rsidRPr="00E526DD">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1500</w:t>
            </w:r>
          </w:p>
        </w:tc>
        <w:tc>
          <w:tcPr>
            <w:tcW w:w="8788" w:type="dxa"/>
            <w:tcBorders>
              <w:top w:val="single" w:sz="4" w:space="0" w:color="auto"/>
              <w:left w:val="single" w:sz="4" w:space="0" w:color="auto"/>
              <w:bottom w:val="single" w:sz="4" w:space="0" w:color="auto"/>
              <w:right w:val="single" w:sz="4" w:space="0" w:color="auto"/>
            </w:tcBorders>
          </w:tcPr>
          <w:p w:rsidR="00D12EC4" w:rsidRPr="00BA4BAF" w:rsidRDefault="00D12EC4" w:rsidP="00BA4BAF">
            <w:pPr>
              <w:rPr>
                <w:color w:val="000000"/>
                <w:sz w:val="20"/>
                <w:szCs w:val="20"/>
              </w:rPr>
            </w:pPr>
            <w:r w:rsidRPr="00BA4BAF">
              <w:rPr>
                <w:color w:val="000000"/>
                <w:sz w:val="20"/>
                <w:szCs w:val="20"/>
              </w:rPr>
              <w:t>PS/SOE-01 ESR өлшегішіне арналған пипеткалар ESR өлшегіште 0-ден 90 мм-ге дейінгі эритроциттердің шөгу жылдамдығын анықтауға арналған.</w:t>
            </w:r>
          </w:p>
          <w:p w:rsidR="00D12EC4" w:rsidRPr="00BA4BAF" w:rsidRDefault="00D12EC4" w:rsidP="00BA4BAF">
            <w:pPr>
              <w:rPr>
                <w:color w:val="000000"/>
                <w:sz w:val="20"/>
                <w:szCs w:val="20"/>
              </w:rPr>
            </w:pPr>
            <w:r w:rsidRPr="00BA4BAF">
              <w:rPr>
                <w:color w:val="000000"/>
                <w:sz w:val="20"/>
                <w:szCs w:val="20"/>
              </w:rPr>
              <w:t>Өнімдер медициналық шыныдан немесе химиялық-зертханалық шыныдан жасалған.</w:t>
            </w:r>
          </w:p>
          <w:p w:rsidR="00D12EC4" w:rsidRPr="00BA4BAF" w:rsidRDefault="00D12EC4" w:rsidP="00BA4BAF">
            <w:pPr>
              <w:rPr>
                <w:color w:val="000000"/>
                <w:sz w:val="20"/>
                <w:szCs w:val="20"/>
              </w:rPr>
            </w:pPr>
            <w:r w:rsidRPr="00BA4BAF">
              <w:rPr>
                <w:color w:val="000000"/>
                <w:sz w:val="20"/>
                <w:szCs w:val="20"/>
              </w:rPr>
              <w:t>Сыртқы диаметрі........................... 5,0 ± 1,0 мм</w:t>
            </w:r>
          </w:p>
          <w:p w:rsidR="00D12EC4" w:rsidRPr="00BA4BAF" w:rsidRDefault="00D12EC4" w:rsidP="00BA4BAF">
            <w:pPr>
              <w:rPr>
                <w:color w:val="000000"/>
                <w:sz w:val="20"/>
                <w:szCs w:val="20"/>
              </w:rPr>
            </w:pPr>
            <w:r w:rsidRPr="00BA4BAF">
              <w:rPr>
                <w:color w:val="000000"/>
                <w:sz w:val="20"/>
                <w:szCs w:val="20"/>
              </w:rPr>
              <w:t>Ішкі диаметрі ......................... 1,4-1,6 мм</w:t>
            </w:r>
          </w:p>
          <w:p w:rsidR="00D12EC4" w:rsidRPr="00BA4BAF" w:rsidRDefault="00D12EC4" w:rsidP="00BA4BAF">
            <w:pPr>
              <w:rPr>
                <w:color w:val="000000"/>
                <w:sz w:val="20"/>
                <w:szCs w:val="20"/>
              </w:rPr>
            </w:pPr>
            <w:r w:rsidRPr="00BA4BAF">
              <w:rPr>
                <w:color w:val="000000"/>
                <w:sz w:val="20"/>
                <w:szCs w:val="20"/>
              </w:rPr>
              <w:t>Ұзындығы................................................. 174, 5 мм</w:t>
            </w:r>
          </w:p>
          <w:p w:rsidR="00D12EC4" w:rsidRDefault="00D12EC4" w:rsidP="00BA4BAF">
            <w:pPr>
              <w:rPr>
                <w:color w:val="000000"/>
                <w:sz w:val="20"/>
                <w:szCs w:val="20"/>
              </w:rPr>
            </w:pPr>
            <w:r w:rsidRPr="00BA4BAF">
              <w:rPr>
                <w:color w:val="000000"/>
                <w:sz w:val="20"/>
                <w:szCs w:val="20"/>
              </w:rPr>
              <w:t>Масштабты бөлу мәні ......................... 1 мм</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38</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38</w:t>
            </w:r>
          </w:p>
          <w:p w:rsidR="00D12EC4" w:rsidRDefault="00D12EC4" w:rsidP="008A68A8">
            <w:pPr>
              <w:rPr>
                <w:color w:val="000000"/>
                <w:sz w:val="20"/>
                <w:szCs w:val="20"/>
              </w:rPr>
            </w:pPr>
            <w:r w:rsidRPr="00F973C0">
              <w:rPr>
                <w:sz w:val="20"/>
                <w:szCs w:val="20"/>
              </w:rPr>
              <w:t>24х50х0,18 мм жабынды шынылар (орама 500</w:t>
            </w:r>
            <w:r>
              <w:rPr>
                <w:sz w:val="20"/>
                <w:szCs w:val="20"/>
                <w:lang w:val="kk-KZ"/>
              </w:rPr>
              <w:t xml:space="preserve"> дана</w:t>
            </w:r>
            <w:r w:rsidRPr="00F973C0">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8</w:t>
            </w:r>
          </w:p>
        </w:tc>
        <w:tc>
          <w:tcPr>
            <w:tcW w:w="8788" w:type="dxa"/>
            <w:tcBorders>
              <w:top w:val="single" w:sz="4" w:space="0" w:color="auto"/>
              <w:left w:val="single" w:sz="4" w:space="0" w:color="auto"/>
              <w:bottom w:val="single" w:sz="4" w:space="0" w:color="auto"/>
              <w:right w:val="single" w:sz="4" w:space="0" w:color="auto"/>
            </w:tcBorders>
          </w:tcPr>
          <w:p w:rsidR="00D12EC4" w:rsidRPr="00BA4BAF" w:rsidRDefault="00D12EC4" w:rsidP="00BA4BAF">
            <w:pPr>
              <w:rPr>
                <w:color w:val="000000"/>
                <w:sz w:val="20"/>
                <w:szCs w:val="20"/>
              </w:rPr>
            </w:pPr>
            <w:r w:rsidRPr="00BA4BAF">
              <w:rPr>
                <w:color w:val="000000"/>
                <w:sz w:val="20"/>
                <w:szCs w:val="20"/>
              </w:rPr>
              <w:t>Шыны слайдтардағы микропрепараттарды қорғауға арналған. Мөлдір түссіз силикатты шыныдан жасалған.</w:t>
            </w:r>
          </w:p>
          <w:p w:rsidR="00D12EC4" w:rsidRPr="00BA4BAF" w:rsidRDefault="00D12EC4" w:rsidP="00BA4BAF">
            <w:pPr>
              <w:rPr>
                <w:color w:val="000000"/>
                <w:sz w:val="20"/>
                <w:szCs w:val="20"/>
              </w:rPr>
            </w:pPr>
            <w:r w:rsidRPr="00BA4BAF">
              <w:rPr>
                <w:color w:val="000000"/>
                <w:sz w:val="20"/>
                <w:szCs w:val="20"/>
              </w:rPr>
              <w:t>Сипаттама</w:t>
            </w:r>
          </w:p>
          <w:p w:rsidR="00D12EC4" w:rsidRPr="00BA4BAF" w:rsidRDefault="00D12EC4" w:rsidP="00BA4BAF">
            <w:pPr>
              <w:rPr>
                <w:color w:val="000000"/>
                <w:sz w:val="20"/>
                <w:szCs w:val="20"/>
              </w:rPr>
            </w:pPr>
            <w:r w:rsidRPr="00BA4BAF">
              <w:rPr>
                <w:color w:val="000000"/>
                <w:sz w:val="20"/>
                <w:szCs w:val="20"/>
              </w:rPr>
              <w:lastRenderedPageBreak/>
              <w:t>Өлшемдері.................................................. 24 x 50 мм</w:t>
            </w:r>
          </w:p>
          <w:p w:rsidR="00D12EC4" w:rsidRPr="00BA4BAF" w:rsidRDefault="00D12EC4" w:rsidP="00BA4BAF">
            <w:pPr>
              <w:rPr>
                <w:color w:val="000000"/>
                <w:sz w:val="20"/>
                <w:szCs w:val="20"/>
              </w:rPr>
            </w:pPr>
            <w:r w:rsidRPr="00BA4BAF">
              <w:rPr>
                <w:color w:val="000000"/>
                <w:sz w:val="20"/>
                <w:szCs w:val="20"/>
              </w:rPr>
              <w:t>Максималды ауытқу ............................... - 1 мм</w:t>
            </w:r>
          </w:p>
          <w:p w:rsidR="00D12EC4" w:rsidRPr="00BA4BAF" w:rsidRDefault="00D12EC4" w:rsidP="00BA4BAF">
            <w:pPr>
              <w:rPr>
                <w:color w:val="000000"/>
                <w:sz w:val="20"/>
                <w:szCs w:val="20"/>
              </w:rPr>
            </w:pPr>
            <w:r w:rsidRPr="00BA4BAF">
              <w:rPr>
                <w:color w:val="000000"/>
                <w:sz w:val="20"/>
                <w:szCs w:val="20"/>
              </w:rPr>
              <w:t xml:space="preserve">                                                                       + 1 мм</w:t>
            </w:r>
          </w:p>
          <w:p w:rsidR="00D12EC4" w:rsidRPr="00BA4BAF" w:rsidRDefault="00D12EC4" w:rsidP="00BA4BAF">
            <w:pPr>
              <w:rPr>
                <w:color w:val="000000"/>
                <w:sz w:val="20"/>
                <w:szCs w:val="20"/>
              </w:rPr>
            </w:pPr>
            <w:r w:rsidRPr="00BA4BAF">
              <w:rPr>
                <w:color w:val="000000"/>
                <w:sz w:val="20"/>
                <w:szCs w:val="20"/>
              </w:rPr>
              <w:t>Шыны қалыңдығы ................................. 0,17+0,02 мм</w:t>
            </w:r>
          </w:p>
          <w:p w:rsidR="00D12EC4" w:rsidRPr="00BA4BAF" w:rsidRDefault="00D12EC4" w:rsidP="00BA4BAF">
            <w:pPr>
              <w:rPr>
                <w:color w:val="000000"/>
                <w:sz w:val="20"/>
                <w:szCs w:val="20"/>
              </w:rPr>
            </w:pPr>
            <w:r w:rsidRPr="00BA4BAF">
              <w:rPr>
                <w:color w:val="000000"/>
                <w:sz w:val="20"/>
                <w:szCs w:val="20"/>
              </w:rPr>
              <w:t xml:space="preserve">                                                                      -0,04 мм</w:t>
            </w:r>
          </w:p>
          <w:p w:rsidR="00D12EC4" w:rsidRDefault="00D12EC4" w:rsidP="00BA4BAF">
            <w:pPr>
              <w:rPr>
                <w:color w:val="000000"/>
                <w:sz w:val="20"/>
                <w:szCs w:val="20"/>
              </w:rPr>
            </w:pPr>
            <w:r w:rsidRPr="00BA4BAF">
              <w:rPr>
                <w:color w:val="000000"/>
                <w:sz w:val="20"/>
                <w:szCs w:val="20"/>
              </w:rPr>
              <w:t>Пакет................................................. ... 500 дана.</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lastRenderedPageBreak/>
              <w:t>39</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№39</w:t>
            </w:r>
          </w:p>
          <w:p w:rsidR="00D12EC4" w:rsidRPr="001834C9" w:rsidRDefault="00D12EC4" w:rsidP="008A68A8">
            <w:pPr>
              <w:rPr>
                <w:color w:val="000000"/>
                <w:sz w:val="20"/>
                <w:szCs w:val="20"/>
                <w:lang w:val="kk-KZ"/>
              </w:rPr>
            </w:pPr>
            <w:r w:rsidRPr="001834C9">
              <w:rPr>
                <w:sz w:val="20"/>
                <w:szCs w:val="20"/>
                <w:lang w:val="kk-KZ"/>
              </w:rPr>
              <w:t>Жағындыларды созуға арналған заттық шыны 26-76 мм х 2,0 заттық, тік бұрышты, өлшемі 26-76 мм, қалыңдығы 2.0 мм, тегістелген шеттері, жағындыларды созуға арналған бір шеті бар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BA4BAF">
              <w:rPr>
                <w:color w:val="000000"/>
                <w:sz w:val="20"/>
                <w:szCs w:val="20"/>
              </w:rPr>
              <w:t>26×76 мм х 2,0 сырғымалы, тікбұрышты, өлшемі 26×76 мм, қалыңдығы 2,0 мм, жиектері тегістелген, жағындыларды созуға арналған жағындыларды созуға арналған CO-2 әйнек.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9F65C6" w:rsidRDefault="00D12EC4" w:rsidP="008A68A8">
            <w:pPr>
              <w:jc w:val="center"/>
              <w:rPr>
                <w:color w:val="000000"/>
                <w:sz w:val="20"/>
                <w:szCs w:val="20"/>
                <w:lang w:val="kk-KZ"/>
              </w:rPr>
            </w:pPr>
            <w:r>
              <w:rPr>
                <w:color w:val="000000"/>
                <w:sz w:val="20"/>
                <w:szCs w:val="20"/>
                <w:lang w:val="kk-KZ"/>
              </w:rPr>
              <w:t>40</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40</w:t>
            </w:r>
          </w:p>
          <w:p w:rsidR="00D12EC4" w:rsidRDefault="00D12EC4" w:rsidP="008A68A8">
            <w:pPr>
              <w:rPr>
                <w:color w:val="000000"/>
                <w:sz w:val="20"/>
                <w:szCs w:val="20"/>
              </w:rPr>
            </w:pPr>
            <w:r w:rsidRPr="00F973C0">
              <w:rPr>
                <w:sz w:val="20"/>
                <w:szCs w:val="20"/>
              </w:rPr>
              <w:t>Центрифудалық 10 мл түтікшелер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3000</w:t>
            </w:r>
          </w:p>
        </w:tc>
        <w:tc>
          <w:tcPr>
            <w:tcW w:w="8788" w:type="dxa"/>
            <w:tcBorders>
              <w:top w:val="single" w:sz="4" w:space="0" w:color="auto"/>
              <w:left w:val="single" w:sz="4" w:space="0" w:color="auto"/>
              <w:bottom w:val="single" w:sz="4" w:space="0" w:color="auto"/>
              <w:right w:val="single" w:sz="4" w:space="0" w:color="auto"/>
            </w:tcBorders>
          </w:tcPr>
          <w:p w:rsidR="00D12EC4" w:rsidRPr="004C0AE4" w:rsidRDefault="00D12EC4" w:rsidP="004C0AE4">
            <w:pPr>
              <w:rPr>
                <w:color w:val="000000"/>
                <w:sz w:val="20"/>
                <w:szCs w:val="20"/>
              </w:rPr>
            </w:pPr>
            <w:r w:rsidRPr="004C0AE4">
              <w:rPr>
                <w:color w:val="000000"/>
                <w:sz w:val="20"/>
                <w:szCs w:val="20"/>
              </w:rPr>
              <w:t>Центрифугаларда центрифугалауға арналған.</w:t>
            </w:r>
          </w:p>
          <w:p w:rsidR="00D12EC4" w:rsidRPr="004C0AE4" w:rsidRDefault="00D12EC4" w:rsidP="004C0AE4">
            <w:pPr>
              <w:rPr>
                <w:color w:val="000000"/>
                <w:sz w:val="20"/>
                <w:szCs w:val="20"/>
              </w:rPr>
            </w:pPr>
            <w:r w:rsidRPr="004C0AE4">
              <w:rPr>
                <w:color w:val="000000"/>
                <w:sz w:val="20"/>
                <w:szCs w:val="20"/>
              </w:rPr>
              <w:t>2000 г-ға дейінгі жүктерге арналған.</w:t>
            </w:r>
          </w:p>
          <w:p w:rsidR="00D12EC4" w:rsidRPr="004C0AE4" w:rsidRDefault="00D12EC4" w:rsidP="004C0AE4">
            <w:pPr>
              <w:rPr>
                <w:color w:val="000000"/>
                <w:sz w:val="20"/>
                <w:szCs w:val="20"/>
              </w:rPr>
            </w:pPr>
            <w:r w:rsidRPr="004C0AE4">
              <w:rPr>
                <w:color w:val="000000"/>
                <w:sz w:val="20"/>
                <w:szCs w:val="20"/>
              </w:rPr>
              <w:t>NS-1 немесе XC1 маркалы шыныдан жасалған.</w:t>
            </w:r>
          </w:p>
          <w:p w:rsidR="00D12EC4" w:rsidRPr="004C0AE4" w:rsidRDefault="00D12EC4" w:rsidP="004C0AE4">
            <w:pPr>
              <w:rPr>
                <w:color w:val="000000"/>
                <w:sz w:val="20"/>
                <w:szCs w:val="20"/>
              </w:rPr>
            </w:pPr>
            <w:r w:rsidRPr="004C0AE4">
              <w:rPr>
                <w:color w:val="000000"/>
                <w:sz w:val="20"/>
                <w:szCs w:val="20"/>
              </w:rPr>
              <w:t>Сипаттама</w:t>
            </w:r>
          </w:p>
          <w:p w:rsidR="00D12EC4" w:rsidRPr="004C0AE4" w:rsidRDefault="00D12EC4" w:rsidP="004C0AE4">
            <w:pPr>
              <w:rPr>
                <w:color w:val="000000"/>
                <w:sz w:val="20"/>
                <w:szCs w:val="20"/>
              </w:rPr>
            </w:pPr>
            <w:r w:rsidRPr="004C0AE4">
              <w:rPr>
                <w:color w:val="000000"/>
                <w:sz w:val="20"/>
                <w:szCs w:val="20"/>
              </w:rPr>
              <w:t>Көлемі ................................................. .. 10 мл</w:t>
            </w:r>
          </w:p>
          <w:p w:rsidR="00D12EC4" w:rsidRPr="004C0AE4" w:rsidRDefault="00D12EC4" w:rsidP="004C0AE4">
            <w:pPr>
              <w:rPr>
                <w:color w:val="000000"/>
                <w:sz w:val="20"/>
                <w:szCs w:val="20"/>
              </w:rPr>
            </w:pPr>
            <w:r w:rsidRPr="004C0AE4">
              <w:rPr>
                <w:color w:val="000000"/>
                <w:sz w:val="20"/>
                <w:szCs w:val="20"/>
              </w:rPr>
              <w:t>Биіктігі ......................................... 105+5-1 мм</w:t>
            </w:r>
          </w:p>
          <w:p w:rsidR="00D12EC4" w:rsidRDefault="00D12EC4" w:rsidP="004C0AE4">
            <w:pPr>
              <w:rPr>
                <w:color w:val="000000"/>
                <w:sz w:val="20"/>
                <w:szCs w:val="20"/>
              </w:rPr>
            </w:pPr>
            <w:r w:rsidRPr="004C0AE4">
              <w:rPr>
                <w:color w:val="000000"/>
                <w:sz w:val="20"/>
                <w:szCs w:val="20"/>
              </w:rPr>
              <w:t>Сыртқы диаметрі .................17,0±0,5мм</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864FB8" w:rsidRDefault="00D12EC4" w:rsidP="008A68A8">
            <w:pPr>
              <w:jc w:val="center"/>
              <w:rPr>
                <w:color w:val="000000"/>
                <w:sz w:val="20"/>
                <w:szCs w:val="20"/>
                <w:lang w:val="kk-KZ"/>
              </w:rPr>
            </w:pPr>
            <w:r>
              <w:rPr>
                <w:color w:val="000000"/>
                <w:sz w:val="20"/>
                <w:szCs w:val="20"/>
                <w:lang w:val="kk-KZ"/>
              </w:rPr>
              <w:t>41</w:t>
            </w:r>
          </w:p>
        </w:tc>
        <w:tc>
          <w:tcPr>
            <w:tcW w:w="3969" w:type="dxa"/>
            <w:tcBorders>
              <w:top w:val="single" w:sz="4" w:space="0" w:color="auto"/>
              <w:left w:val="single" w:sz="4" w:space="0" w:color="auto"/>
              <w:bottom w:val="single" w:sz="4" w:space="0" w:color="auto"/>
              <w:right w:val="single" w:sz="4" w:space="0" w:color="auto"/>
            </w:tcBorders>
          </w:tcPr>
          <w:p w:rsidR="00D12EC4" w:rsidRDefault="00D12EC4" w:rsidP="008A68A8">
            <w:pPr>
              <w:jc w:val="center"/>
              <w:rPr>
                <w:color w:val="000000"/>
                <w:sz w:val="20"/>
                <w:szCs w:val="20"/>
              </w:rPr>
            </w:pPr>
            <w:r w:rsidRPr="00E341AE">
              <w:rPr>
                <w:b/>
                <w:color w:val="000000"/>
                <w:sz w:val="20"/>
                <w:szCs w:val="20"/>
              </w:rPr>
              <w:t>ЛОТ №</w:t>
            </w:r>
            <w:r>
              <w:rPr>
                <w:b/>
                <w:color w:val="000000"/>
                <w:sz w:val="20"/>
                <w:szCs w:val="20"/>
              </w:rPr>
              <w:t>41</w:t>
            </w:r>
          </w:p>
          <w:p w:rsidR="00D12EC4" w:rsidRDefault="00D12EC4" w:rsidP="008A68A8">
            <w:pPr>
              <w:rPr>
                <w:color w:val="000000"/>
                <w:sz w:val="20"/>
                <w:szCs w:val="20"/>
              </w:rPr>
            </w:pPr>
            <w:r w:rsidRPr="00F973C0">
              <w:rPr>
                <w:sz w:val="20"/>
                <w:szCs w:val="20"/>
              </w:rPr>
              <w:t>Градуражды центрифужды 10 мл түтікшелер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76087B">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2000</w:t>
            </w:r>
          </w:p>
        </w:tc>
        <w:tc>
          <w:tcPr>
            <w:tcW w:w="8788" w:type="dxa"/>
            <w:tcBorders>
              <w:top w:val="single" w:sz="4" w:space="0" w:color="auto"/>
              <w:left w:val="single" w:sz="4" w:space="0" w:color="auto"/>
              <w:bottom w:val="single" w:sz="4" w:space="0" w:color="auto"/>
              <w:right w:val="single" w:sz="4" w:space="0" w:color="auto"/>
            </w:tcBorders>
          </w:tcPr>
          <w:p w:rsidR="00D12EC4" w:rsidRPr="004C0AE4" w:rsidRDefault="00D12EC4" w:rsidP="004C0AE4">
            <w:pPr>
              <w:rPr>
                <w:color w:val="000000"/>
                <w:sz w:val="20"/>
                <w:szCs w:val="20"/>
              </w:rPr>
            </w:pPr>
            <w:r w:rsidRPr="004C0AE4">
              <w:rPr>
                <w:color w:val="000000"/>
                <w:sz w:val="20"/>
                <w:szCs w:val="20"/>
              </w:rPr>
              <w:t>Центрифугаларда центрифугалауға арналған.</w:t>
            </w:r>
          </w:p>
          <w:p w:rsidR="00D12EC4" w:rsidRPr="004C0AE4" w:rsidRDefault="00D12EC4" w:rsidP="004C0AE4">
            <w:pPr>
              <w:rPr>
                <w:color w:val="000000"/>
                <w:sz w:val="20"/>
                <w:szCs w:val="20"/>
              </w:rPr>
            </w:pPr>
            <w:r w:rsidRPr="004C0AE4">
              <w:rPr>
                <w:color w:val="000000"/>
                <w:sz w:val="20"/>
                <w:szCs w:val="20"/>
              </w:rPr>
              <w:t>2000 г-ға дейінгі жүктерге арналған.</w:t>
            </w:r>
          </w:p>
          <w:p w:rsidR="00D12EC4" w:rsidRPr="004C0AE4" w:rsidRDefault="00D12EC4" w:rsidP="004C0AE4">
            <w:pPr>
              <w:rPr>
                <w:color w:val="000000"/>
                <w:sz w:val="20"/>
                <w:szCs w:val="20"/>
              </w:rPr>
            </w:pPr>
            <w:r w:rsidRPr="004C0AE4">
              <w:rPr>
                <w:color w:val="000000"/>
                <w:sz w:val="20"/>
                <w:szCs w:val="20"/>
              </w:rPr>
              <w:t>NS-1 немесе XC1 маркалы шыныдан жасалған.</w:t>
            </w:r>
          </w:p>
          <w:p w:rsidR="00D12EC4" w:rsidRPr="004C0AE4" w:rsidRDefault="00D12EC4" w:rsidP="004C0AE4">
            <w:pPr>
              <w:rPr>
                <w:color w:val="000000"/>
                <w:sz w:val="20"/>
                <w:szCs w:val="20"/>
              </w:rPr>
            </w:pPr>
            <w:r w:rsidRPr="004C0AE4">
              <w:rPr>
                <w:color w:val="000000"/>
                <w:sz w:val="20"/>
                <w:szCs w:val="20"/>
              </w:rPr>
              <w:t>Сипаттама</w:t>
            </w:r>
          </w:p>
          <w:p w:rsidR="00D12EC4" w:rsidRPr="004C0AE4" w:rsidRDefault="00D12EC4" w:rsidP="004C0AE4">
            <w:pPr>
              <w:rPr>
                <w:color w:val="000000"/>
                <w:sz w:val="20"/>
                <w:szCs w:val="20"/>
              </w:rPr>
            </w:pPr>
            <w:r w:rsidRPr="004C0AE4">
              <w:rPr>
                <w:color w:val="000000"/>
                <w:sz w:val="20"/>
                <w:szCs w:val="20"/>
              </w:rPr>
              <w:t>Көлемі.................................................. ............ 10 мл</w:t>
            </w:r>
          </w:p>
          <w:p w:rsidR="00D12EC4" w:rsidRPr="004C0AE4" w:rsidRDefault="00D12EC4" w:rsidP="004C0AE4">
            <w:pPr>
              <w:rPr>
                <w:color w:val="000000"/>
                <w:sz w:val="20"/>
                <w:szCs w:val="20"/>
              </w:rPr>
            </w:pPr>
            <w:r w:rsidRPr="004C0AE4">
              <w:rPr>
                <w:color w:val="000000"/>
                <w:sz w:val="20"/>
                <w:szCs w:val="20"/>
              </w:rPr>
              <w:t>Бітіру .............................................. 0,2 мл</w:t>
            </w:r>
          </w:p>
          <w:p w:rsidR="00D12EC4" w:rsidRPr="004C0AE4" w:rsidRDefault="00D12EC4" w:rsidP="004C0AE4">
            <w:pPr>
              <w:rPr>
                <w:color w:val="000000"/>
                <w:sz w:val="20"/>
                <w:szCs w:val="20"/>
              </w:rPr>
            </w:pPr>
            <w:r w:rsidRPr="004C0AE4">
              <w:rPr>
                <w:color w:val="000000"/>
                <w:sz w:val="20"/>
                <w:szCs w:val="20"/>
              </w:rPr>
              <w:t>Рұқсат етілген қате ........................ ± 0,2 мл</w:t>
            </w:r>
          </w:p>
          <w:p w:rsidR="00D12EC4" w:rsidRPr="004C0AE4" w:rsidRDefault="00D12EC4" w:rsidP="004C0AE4">
            <w:pPr>
              <w:rPr>
                <w:color w:val="000000"/>
                <w:sz w:val="20"/>
                <w:szCs w:val="20"/>
              </w:rPr>
            </w:pPr>
            <w:r w:rsidRPr="004C0AE4">
              <w:rPr>
                <w:color w:val="000000"/>
                <w:sz w:val="20"/>
                <w:szCs w:val="20"/>
              </w:rPr>
              <w:t>Сыртқы диаметрі ....................... 17,0 ± 0,5 мм</w:t>
            </w:r>
          </w:p>
          <w:p w:rsidR="00D12EC4" w:rsidRDefault="00D12EC4" w:rsidP="004C0AE4">
            <w:pPr>
              <w:rPr>
                <w:color w:val="000000"/>
                <w:sz w:val="20"/>
                <w:szCs w:val="20"/>
              </w:rPr>
            </w:pPr>
            <w:r w:rsidRPr="004C0AE4">
              <w:rPr>
                <w:color w:val="000000"/>
                <w:sz w:val="20"/>
                <w:szCs w:val="20"/>
              </w:rPr>
              <w:t>Биіктігі ................................................ 105 +5 - 1 мм</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864FB8" w:rsidRDefault="00D12EC4" w:rsidP="008A68A8">
            <w:pPr>
              <w:jc w:val="center"/>
              <w:rPr>
                <w:color w:val="000000"/>
                <w:sz w:val="20"/>
                <w:szCs w:val="20"/>
                <w:lang w:val="kk-KZ"/>
              </w:rPr>
            </w:pPr>
            <w:r>
              <w:rPr>
                <w:color w:val="000000"/>
                <w:sz w:val="20"/>
                <w:szCs w:val="20"/>
                <w:lang w:val="kk-KZ"/>
              </w:rPr>
              <w:t>42</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№42</w:t>
            </w:r>
          </w:p>
          <w:p w:rsidR="00D12EC4" w:rsidRPr="001834C9" w:rsidRDefault="00D12EC4" w:rsidP="008A68A8">
            <w:pPr>
              <w:rPr>
                <w:color w:val="000000"/>
                <w:sz w:val="20"/>
                <w:szCs w:val="20"/>
                <w:lang w:val="kk-KZ"/>
              </w:rPr>
            </w:pPr>
            <w:r w:rsidRPr="001834C9">
              <w:rPr>
                <w:sz w:val="20"/>
                <w:szCs w:val="20"/>
                <w:lang w:val="kk-KZ"/>
              </w:rPr>
              <w:t>Шеттері тегістелген 76,2х25,4мм 1мм заттық шынылар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76087B">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4000</w:t>
            </w:r>
          </w:p>
        </w:tc>
        <w:tc>
          <w:tcPr>
            <w:tcW w:w="8788" w:type="dxa"/>
            <w:tcBorders>
              <w:top w:val="single" w:sz="4" w:space="0" w:color="auto"/>
              <w:left w:val="single" w:sz="4" w:space="0" w:color="auto"/>
              <w:bottom w:val="single" w:sz="4" w:space="0" w:color="auto"/>
              <w:right w:val="single" w:sz="4" w:space="0" w:color="auto"/>
            </w:tcBorders>
          </w:tcPr>
          <w:p w:rsidR="00D12EC4" w:rsidRPr="004C0AE4" w:rsidRDefault="00D12EC4" w:rsidP="004C0AE4">
            <w:pPr>
              <w:rPr>
                <w:color w:val="000000"/>
                <w:sz w:val="20"/>
                <w:szCs w:val="20"/>
              </w:rPr>
            </w:pPr>
            <w:r w:rsidRPr="004C0AE4">
              <w:rPr>
                <w:color w:val="000000"/>
                <w:sz w:val="20"/>
                <w:szCs w:val="20"/>
              </w:rPr>
              <w:t>Жиектері жылтыратылған шыны объект спектрдің көрінетін аймағында микроскопияға арналған. Мөлдір түссіз силикатты шыныдан жасалған.</w:t>
            </w:r>
          </w:p>
          <w:p w:rsidR="00D12EC4" w:rsidRPr="004C0AE4" w:rsidRDefault="00D12EC4" w:rsidP="004C0AE4">
            <w:pPr>
              <w:rPr>
                <w:color w:val="000000"/>
                <w:sz w:val="20"/>
                <w:szCs w:val="20"/>
              </w:rPr>
            </w:pPr>
            <w:r w:rsidRPr="004C0AE4">
              <w:rPr>
                <w:color w:val="000000"/>
                <w:sz w:val="20"/>
                <w:szCs w:val="20"/>
              </w:rPr>
              <w:t>Сипаттама</w:t>
            </w:r>
          </w:p>
          <w:p w:rsidR="00D12EC4" w:rsidRPr="004C0AE4" w:rsidRDefault="00D12EC4" w:rsidP="004C0AE4">
            <w:pPr>
              <w:rPr>
                <w:color w:val="000000"/>
                <w:sz w:val="20"/>
                <w:szCs w:val="20"/>
              </w:rPr>
            </w:pPr>
            <w:r w:rsidRPr="004C0AE4">
              <w:rPr>
                <w:color w:val="000000"/>
                <w:sz w:val="20"/>
                <w:szCs w:val="20"/>
              </w:rPr>
              <w:t>Өлшемдері ................... 26 x 76 ±1,0 мм</w:t>
            </w:r>
          </w:p>
          <w:p w:rsidR="00D12EC4" w:rsidRDefault="00D12EC4" w:rsidP="004C0AE4">
            <w:pPr>
              <w:rPr>
                <w:color w:val="000000"/>
                <w:sz w:val="20"/>
                <w:szCs w:val="20"/>
              </w:rPr>
            </w:pPr>
            <w:r w:rsidRPr="004C0AE4">
              <w:rPr>
                <w:color w:val="000000"/>
                <w:sz w:val="20"/>
                <w:szCs w:val="20"/>
              </w:rPr>
              <w:t>Қалыңдығы.................................. 1 ± 0,1 мм</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864FB8" w:rsidRDefault="00D12EC4" w:rsidP="008A68A8">
            <w:pPr>
              <w:jc w:val="center"/>
              <w:rPr>
                <w:color w:val="000000"/>
                <w:sz w:val="20"/>
                <w:szCs w:val="20"/>
                <w:lang w:val="kk-KZ"/>
              </w:rPr>
            </w:pPr>
            <w:r>
              <w:rPr>
                <w:color w:val="000000"/>
                <w:sz w:val="20"/>
                <w:szCs w:val="20"/>
                <w:lang w:val="kk-KZ"/>
              </w:rPr>
              <w:t>43</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№43</w:t>
            </w:r>
          </w:p>
          <w:p w:rsidR="00D12EC4" w:rsidRPr="001834C9" w:rsidRDefault="00D12EC4" w:rsidP="008A68A8">
            <w:pPr>
              <w:rPr>
                <w:color w:val="000000"/>
                <w:sz w:val="20"/>
                <w:szCs w:val="20"/>
                <w:lang w:val="kk-KZ"/>
              </w:rPr>
            </w:pPr>
            <w:r w:rsidRPr="001834C9">
              <w:rPr>
                <w:sz w:val="20"/>
                <w:szCs w:val="20"/>
                <w:lang w:val="kk-KZ"/>
              </w:rPr>
              <w:t>76,2х25,4мм жазуға арналған жолағы бар жиектері тегістелген заттық шынылар 1мм</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76087B">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5500</w:t>
            </w:r>
          </w:p>
        </w:tc>
        <w:tc>
          <w:tcPr>
            <w:tcW w:w="8788" w:type="dxa"/>
            <w:tcBorders>
              <w:top w:val="single" w:sz="4" w:space="0" w:color="auto"/>
              <w:left w:val="single" w:sz="4" w:space="0" w:color="auto"/>
              <w:bottom w:val="single" w:sz="4" w:space="0" w:color="auto"/>
              <w:right w:val="single" w:sz="4" w:space="0" w:color="auto"/>
            </w:tcBorders>
          </w:tcPr>
          <w:p w:rsidR="00D12EC4" w:rsidRPr="004C0AE4" w:rsidRDefault="00D12EC4" w:rsidP="004C0AE4">
            <w:pPr>
              <w:rPr>
                <w:color w:val="000000"/>
                <w:sz w:val="20"/>
                <w:szCs w:val="20"/>
              </w:rPr>
            </w:pPr>
            <w:r w:rsidRPr="004C0AE4">
              <w:rPr>
                <w:color w:val="000000"/>
                <w:sz w:val="20"/>
                <w:szCs w:val="20"/>
              </w:rPr>
              <w:t>Жиектері жылтыратылған және жазуға арналған жолағы бар шыны слайд спектрдің көрінетін аймағында микроскопияға арналған. Жолақ жібек экранды басып шығару әдісімен жасалған, бұл жазуға ыңғайлы бетті алуға мүмкіндік берді. Мөлдір түссіз силикатты шыныдан жасалған.</w:t>
            </w:r>
          </w:p>
          <w:p w:rsidR="00D12EC4" w:rsidRPr="004C0AE4" w:rsidRDefault="00D12EC4" w:rsidP="004C0AE4">
            <w:pPr>
              <w:rPr>
                <w:color w:val="000000"/>
                <w:sz w:val="20"/>
                <w:szCs w:val="20"/>
              </w:rPr>
            </w:pPr>
            <w:r w:rsidRPr="004C0AE4">
              <w:rPr>
                <w:color w:val="000000"/>
                <w:sz w:val="20"/>
                <w:szCs w:val="20"/>
              </w:rPr>
              <w:t>Сипаттама</w:t>
            </w:r>
          </w:p>
          <w:p w:rsidR="00D12EC4" w:rsidRPr="004C0AE4" w:rsidRDefault="00D12EC4" w:rsidP="004C0AE4">
            <w:pPr>
              <w:rPr>
                <w:color w:val="000000"/>
                <w:sz w:val="20"/>
                <w:szCs w:val="20"/>
              </w:rPr>
            </w:pPr>
            <w:r w:rsidRPr="004C0AE4">
              <w:rPr>
                <w:color w:val="000000"/>
                <w:sz w:val="20"/>
                <w:szCs w:val="20"/>
              </w:rPr>
              <w:t>Өлшемдері ................... 26 x 76 ±1,0 мм</w:t>
            </w:r>
          </w:p>
          <w:p w:rsidR="00D12EC4" w:rsidRPr="004C0AE4" w:rsidRDefault="00D12EC4" w:rsidP="004C0AE4">
            <w:pPr>
              <w:rPr>
                <w:color w:val="000000"/>
                <w:sz w:val="20"/>
                <w:szCs w:val="20"/>
              </w:rPr>
            </w:pPr>
            <w:r w:rsidRPr="004C0AE4">
              <w:rPr>
                <w:color w:val="000000"/>
                <w:sz w:val="20"/>
                <w:szCs w:val="20"/>
              </w:rPr>
              <w:t>Қалыңдығы.................................. 1 ± 0,1 мм</w:t>
            </w:r>
          </w:p>
          <w:p w:rsidR="00D12EC4" w:rsidRDefault="00D12EC4" w:rsidP="004C0AE4">
            <w:pPr>
              <w:rPr>
                <w:color w:val="000000"/>
                <w:sz w:val="20"/>
                <w:szCs w:val="20"/>
              </w:rPr>
            </w:pPr>
            <w:r w:rsidRPr="004C0AE4">
              <w:rPr>
                <w:color w:val="000000"/>
                <w:sz w:val="20"/>
                <w:szCs w:val="20"/>
              </w:rPr>
              <w:t>Жолақ ені ................................... 20 мм</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864FB8" w:rsidRDefault="00D12EC4" w:rsidP="008A68A8">
            <w:pPr>
              <w:jc w:val="center"/>
              <w:rPr>
                <w:color w:val="000000"/>
                <w:sz w:val="20"/>
                <w:szCs w:val="20"/>
                <w:lang w:val="kk-KZ"/>
              </w:rPr>
            </w:pPr>
            <w:r>
              <w:rPr>
                <w:color w:val="000000"/>
                <w:sz w:val="20"/>
                <w:szCs w:val="20"/>
                <w:lang w:val="kk-KZ"/>
              </w:rPr>
              <w:t>44</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№44</w:t>
            </w:r>
          </w:p>
          <w:p w:rsidR="00D12EC4" w:rsidRPr="001834C9" w:rsidRDefault="00D12EC4" w:rsidP="008A68A8">
            <w:pPr>
              <w:rPr>
                <w:color w:val="000000"/>
                <w:sz w:val="20"/>
                <w:szCs w:val="20"/>
                <w:lang w:val="kk-KZ"/>
              </w:rPr>
            </w:pPr>
            <w:r w:rsidRPr="001834C9">
              <w:rPr>
                <w:color w:val="000000"/>
                <w:sz w:val="20"/>
                <w:szCs w:val="20"/>
                <w:lang w:val="kk-KZ"/>
              </w:rPr>
              <w:t xml:space="preserve">АЛАНИНАМИНОТРАНСФЕРАЗА </w:t>
            </w:r>
            <w:r w:rsidRPr="001834C9">
              <w:rPr>
                <w:color w:val="000000"/>
                <w:sz w:val="20"/>
                <w:szCs w:val="20"/>
                <w:lang w:val="kk-KZ"/>
              </w:rPr>
              <w:lastRenderedPageBreak/>
              <w:t>Биохимиялық-турбидиметрлік талдау жиынтығынан жасалған биохимиялық реагенттер жиынтығы, компания өндірісі  S.A (Испания), бауыр бейіні; 2-оксиглютарат/L-аланин, кинетика; сұйық монореагент, зерттеулер саны -1800 орау 8х60мл + 8х15мл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76087B">
              <w:rPr>
                <w:color w:val="000000"/>
                <w:sz w:val="20"/>
                <w:szCs w:val="20"/>
              </w:rPr>
              <w:lastRenderedPageBreak/>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6</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4C0AE4">
              <w:rPr>
                <w:color w:val="000000"/>
                <w:sz w:val="20"/>
                <w:szCs w:val="20"/>
              </w:rPr>
              <w:t>Аланинаминотрансфераза биохимиялық реагенттер жиынтығынан биохимиялық анализатор-турбидиметриялық BA400, әрбір құтыда штрих-код қажет. Бауыр профилі; 2-гидроксиглутарат/L-</w:t>
            </w:r>
            <w:r w:rsidRPr="004C0AE4">
              <w:rPr>
                <w:color w:val="000000"/>
                <w:sz w:val="20"/>
                <w:szCs w:val="20"/>
              </w:rPr>
              <w:lastRenderedPageBreak/>
              <w:t>аланин, кинетика; сұйық бөлгіш. Реагент құрамы: Трис 150 ммоль/л, L-аланин 750 ммоль/л, лактатдегидрогеназа &gt;1350 У/л, рН 7,3. Реагент B. NADH 1,9 ммоль/л, 2-гидроксиглутарат 75 ммоль/л, натрий гидроксиді 148 ммоль/л, натрий азиді 9,5 г/л. Метрологиялық сипаттамалар: Шектік сезімталдық: 8,5 U/l = 0,14 мккат/л. Сызықтық шектеулер: 500 U/L = 8,33 мккат/л. Дәлдік: Орташа концентрация 40,2 U/L = 0,67 мккат/л: Қайталану мүмкіндігі (CV) - 3,9%, Зертханаішілік мән (CV) - 5,0%; Орташа концентрациясы: 133 U / л \u003d 2,21 мккат / л. Қайталану мүмкіндігі (CV) -1,2%, Зертханаішілік көрсеткіш (CV) - 1,4%. Зерттеулер саны – 1800. Қаптама 8х60мл + 8х15мл.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864FB8" w:rsidRDefault="00D12EC4" w:rsidP="008A68A8">
            <w:pPr>
              <w:jc w:val="center"/>
              <w:rPr>
                <w:color w:val="000000"/>
                <w:sz w:val="20"/>
                <w:szCs w:val="20"/>
                <w:lang w:val="kk-KZ"/>
              </w:rPr>
            </w:pPr>
            <w:r>
              <w:rPr>
                <w:color w:val="000000"/>
                <w:sz w:val="20"/>
                <w:szCs w:val="20"/>
                <w:lang w:val="kk-KZ"/>
              </w:rPr>
              <w:lastRenderedPageBreak/>
              <w:t>45</w:t>
            </w:r>
          </w:p>
        </w:tc>
        <w:tc>
          <w:tcPr>
            <w:tcW w:w="3969" w:type="dxa"/>
            <w:tcBorders>
              <w:top w:val="single" w:sz="4" w:space="0" w:color="auto"/>
              <w:left w:val="single" w:sz="4" w:space="0" w:color="auto"/>
              <w:bottom w:val="single" w:sz="4" w:space="0" w:color="auto"/>
              <w:right w:val="single" w:sz="4" w:space="0" w:color="auto"/>
            </w:tcBorders>
            <w:vAlign w:val="center"/>
          </w:tcPr>
          <w:p w:rsidR="00D12EC4" w:rsidRPr="001834C9" w:rsidRDefault="00D12EC4" w:rsidP="008A68A8">
            <w:pPr>
              <w:jc w:val="center"/>
              <w:rPr>
                <w:color w:val="000000"/>
                <w:sz w:val="20"/>
                <w:szCs w:val="20"/>
                <w:lang w:val="kk-KZ"/>
              </w:rPr>
            </w:pPr>
            <w:r w:rsidRPr="001834C9">
              <w:rPr>
                <w:b/>
                <w:color w:val="000000"/>
                <w:sz w:val="20"/>
                <w:szCs w:val="20"/>
                <w:lang w:val="kk-KZ"/>
              </w:rPr>
              <w:t>ЛОТ №45</w:t>
            </w:r>
          </w:p>
          <w:p w:rsidR="00D12EC4" w:rsidRPr="001834C9" w:rsidRDefault="00D12EC4" w:rsidP="008A68A8">
            <w:pPr>
              <w:jc w:val="center"/>
              <w:rPr>
                <w:color w:val="000000"/>
                <w:sz w:val="20"/>
                <w:szCs w:val="20"/>
                <w:lang w:val="kk-KZ"/>
              </w:rPr>
            </w:pPr>
            <w:r w:rsidRPr="001834C9">
              <w:rPr>
                <w:color w:val="000000"/>
                <w:sz w:val="20"/>
                <w:szCs w:val="20"/>
                <w:lang w:val="kk-KZ"/>
              </w:rPr>
              <w:t xml:space="preserve">АСПАРТМИНОТРАНСФЕРАЗА Биохимиялық-турбидиметрлік талдау жиынтығынан жасалған биохимиялық </w:t>
            </w:r>
            <w:r>
              <w:rPr>
                <w:color w:val="000000"/>
                <w:sz w:val="20"/>
                <w:szCs w:val="20"/>
                <w:lang w:val="kk-KZ"/>
              </w:rPr>
              <w:t>46</w:t>
            </w:r>
            <w:r w:rsidRPr="001834C9">
              <w:rPr>
                <w:color w:val="000000"/>
                <w:sz w:val="20"/>
                <w:szCs w:val="20"/>
                <w:lang w:val="kk-KZ"/>
              </w:rPr>
              <w:t>реагенттер жиынтығы, компания өндірісі  S.A (Испания), бауыр бейіні; 2-оксиглютарат/L-аспартат, кинетика; сұйық монореагент, зерттеу саны - 1800, орау 8х60мл + 8х15мл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6</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4C0AE4">
              <w:rPr>
                <w:color w:val="000000"/>
                <w:sz w:val="20"/>
                <w:szCs w:val="20"/>
              </w:rPr>
              <w:t>ASPARTATMINOTRANSFERASE жинақтағы биохимиялық реагенттер жиынтығы Биохимиялық анализатор-турбидиметриялық BA400, әрбір құтыда штрих-код қажет, Бауыр профилі; 2-гидроксиглутарат/L-аспартат, кинетика; сұйық бөлгіш. Реагент құрамы: Трис 121 ммоль/л, L-аспартат 362 ммоль/л, малатдегидрогеназа &gt; 460 Ед/л, лактатдегидрогеназа &gt; 660 У/л рН 7,8. Реагент B. NADH 1,9 ммоль/л, 2-гидроксиглутарат 75 ммоль/л, натрий гидроксиді 148 ммоль/л, натрий азиді 9,5 г/л. Метрологиялық сипаттамалар: Шектік сезімталдық: 7,15 U/l = 0,119 мккат/л. Сызықтық шектеулер: 500 U/L = 8,33 мккат/л. Дәлдік: Орташа концентрация 41,5 U/L = 0,69 мккат/л. Қайталану мүмкіндігі (CV) – 2,6%, Зертханаішілік көрсеткіш (CV) – 5,8%; Орташа концентрациясы: 154 U / л \u003d 2,55 мккат / л. Қайталану мүмкіндігі (CV) 1,0%, Зертханаішілік мән (CV) - 2,7%. Зерттеулер саны – 1800, қаптама 8х60мл + 8х15мл.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46</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№46</w:t>
            </w:r>
          </w:p>
          <w:p w:rsidR="00D12EC4" w:rsidRPr="001834C9" w:rsidRDefault="00D12EC4" w:rsidP="008A68A8">
            <w:pPr>
              <w:rPr>
                <w:color w:val="000000"/>
                <w:sz w:val="20"/>
                <w:szCs w:val="20"/>
                <w:lang w:val="kk-KZ"/>
              </w:rPr>
            </w:pPr>
            <w:r w:rsidRPr="001834C9">
              <w:rPr>
                <w:color w:val="000000"/>
                <w:sz w:val="20"/>
                <w:szCs w:val="20"/>
                <w:lang w:val="kk-KZ"/>
              </w:rPr>
              <w:t>БИЛИРУБИН (ЖАЛПЫ) Биохимиялық реагенттер жиынтығынан жасалған биохимиялық - турбидиметрлік талдағыш, компания өндірісі  S.A (Испания), бауыр бейіні; диазосульфонил қышқылы, соңғы нүкте; сұйық биреагент, зерттеу саны - 1800, өлшеп орау 8х60мл + 8х15мл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8</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4C0AE4">
              <w:rPr>
                <w:color w:val="000000"/>
                <w:sz w:val="20"/>
                <w:szCs w:val="20"/>
              </w:rPr>
              <w:t>BILIRUBIN (GENERAL) жинақтағы биохимиялық реагенттер жиынтығы Биохимиялық анализатор-турбидиметриялық BA400, әрбір бөтелкеде штрих-код қажет. Бауыр профилі; диазосульфонил қышқылы, соңғы нүкте; сұйық бөлгіш. Құрамы: Реагент А. Тұз қышқылы 170 ммоль/л, цетримид 40 ммоль/л, рН 0,9. Реагент B. 3,5-дихлорфенилдиазоний 1,5 ммоль/л. Метрологиялық сипаттамалар: Шектік сезімталдық: 0,211 мг/дл = 3,61 мкмоль/л. Сызықтық шектеулер: 38 мг/дл = 650 мкмоль/л. Дәлдік: Орташа концентрация 2,09 мг/дл = 35,7 мкмоль/л. Қайталану мүмкіндігі (CV) – 3,3%, Зертханаішілік көрсеткіш (CV) – 4,2%; Орташа концентрациясы: 4,89 мг/дл = 83,5 мкмоль/л. Қайталану мүмкіндігі (CV) 0,9%, Зертханаішілік мән (CV) - 2,2%. Зерттеулер саны - 1800, қаптама 8 х 60 мл + 8 х 15 мл.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DE4D27">
            <w:pPr>
              <w:jc w:val="center"/>
              <w:rPr>
                <w:color w:val="000000"/>
                <w:sz w:val="20"/>
                <w:szCs w:val="20"/>
                <w:lang w:val="kk-KZ"/>
              </w:rPr>
            </w:pPr>
            <w:r>
              <w:rPr>
                <w:color w:val="000000"/>
                <w:sz w:val="20"/>
                <w:szCs w:val="20"/>
                <w:lang w:val="kk-KZ"/>
              </w:rPr>
              <w:t>47</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DE4D27">
            <w:pPr>
              <w:jc w:val="center"/>
              <w:rPr>
                <w:color w:val="000000"/>
                <w:sz w:val="20"/>
                <w:szCs w:val="20"/>
                <w:lang w:val="kk-KZ"/>
              </w:rPr>
            </w:pPr>
            <w:r w:rsidRPr="001834C9">
              <w:rPr>
                <w:b/>
                <w:color w:val="000000"/>
                <w:sz w:val="20"/>
                <w:szCs w:val="20"/>
                <w:lang w:val="kk-KZ"/>
              </w:rPr>
              <w:t>ЛОТ №47</w:t>
            </w:r>
          </w:p>
          <w:p w:rsidR="00D12EC4" w:rsidRPr="001834C9" w:rsidRDefault="00D12EC4" w:rsidP="00DE4D27">
            <w:pPr>
              <w:rPr>
                <w:color w:val="000000"/>
                <w:sz w:val="20"/>
                <w:szCs w:val="20"/>
                <w:lang w:val="kk-KZ"/>
              </w:rPr>
            </w:pPr>
            <w:r w:rsidRPr="001834C9">
              <w:rPr>
                <w:color w:val="000000"/>
                <w:sz w:val="20"/>
                <w:szCs w:val="20"/>
                <w:lang w:val="kk-KZ"/>
              </w:rPr>
              <w:t>БИЛИРУБИН (ТІКЕЛЕЙ) Биохимиялық реагенттер жиынтығынан жасалған биохимиялық - турбидиметрлік талдағыш, компания өндірісі  S.A (Испания), бауыр бейіні; диазосульфонил қышқылы/натрий нитриті, соңғы нүкте; сұйық биреагент, зерттеулер саны - 900, өлшеп орау 300мл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DE4D27">
            <w:pPr>
              <w:jc w:val="center"/>
              <w:rPr>
                <w:color w:val="000000"/>
                <w:sz w:val="20"/>
                <w:szCs w:val="20"/>
              </w:rPr>
            </w:pPr>
            <w:r>
              <w:rPr>
                <w:color w:val="000000"/>
                <w:sz w:val="20"/>
                <w:szCs w:val="20"/>
              </w:rPr>
              <w:t>12</w:t>
            </w:r>
          </w:p>
        </w:tc>
        <w:tc>
          <w:tcPr>
            <w:tcW w:w="8788" w:type="dxa"/>
            <w:tcBorders>
              <w:top w:val="single" w:sz="4" w:space="0" w:color="auto"/>
              <w:left w:val="single" w:sz="4" w:space="0" w:color="auto"/>
              <w:bottom w:val="single" w:sz="4" w:space="0" w:color="auto"/>
              <w:right w:val="single" w:sz="4" w:space="0" w:color="auto"/>
            </w:tcBorders>
          </w:tcPr>
          <w:p w:rsidR="00D12EC4" w:rsidRPr="00DE4D27" w:rsidRDefault="00D12EC4" w:rsidP="00DE4D27">
            <w:pPr>
              <w:rPr>
                <w:color w:val="000000"/>
                <w:sz w:val="20"/>
                <w:szCs w:val="20"/>
              </w:rPr>
            </w:pPr>
            <w:r w:rsidRPr="00DE4D27">
              <w:rPr>
                <w:color w:val="000000"/>
                <w:sz w:val="20"/>
                <w:szCs w:val="20"/>
              </w:rPr>
              <w:t xml:space="preserve">BILIRUBIN (DIRECT) жинақтағы биохимиялық реагенттер жинағы Биохимиялық анализатор – турбидиметриялық BA400, әрбір бөтелкеде штрих-код қажет Бауыр профилі; диазосульфонил қышқылы/натрий нитриті, соңғы нүкте; сұйық бөлгіш. Құрамы: Реагент A. Фосфор қышқылы 90 ммоль/л, дигидроксиэтилэтилендиаминосірке қышқылы (HEDTA) 4,5 ммоль/л, натрий хлориді 50 ммоль/л, рН 1,5. Реагент B. 3,5-дихлорфенилдиазоний 1,5 ммоль/л. Метрологиялық сипаттамалар: Шектік сезімталдық: 0,09 мг/дл = 1,60 мкмоль/л. Сызықтық шектеулер: 15 мг/дл = 257 мкмоль/л. Дәлдік: Орташа концентрация 0,608 мг/дл = 10,4 мкмоль/л Қайталану мүмкіндігі (CV) - 4,3%, Зертханалық мән шегінде (CV) - 5,3%; Орташа концентрациясы: 1,68 мг/дл = 28,8 мкмоль/л. Қайталану мүмкіндігі (CV) 2,0%, Зертханаішілік мән (CV) - 2,9%. Зерттеулер саны -900, қаптама 4 x 60 мл + 4 x 15 мл Реагенттерді BA200/BA400 анализаторларын өндіруші пайдалану үшін ұсынуы керек. BILIRUBIN (DIRECT) биохимиялық реагенттер жиынтығынан биохимиялық-турбидиметриялық анализатор BA400, BioSystems S.A (Испания), PK-MT-7 No 012210 шығарған, әрбір бөтелкеде штрих-кодтың болуы Бауыр профилі; диазосульфонил қышқылы/натрий нитриті, </w:t>
            </w:r>
            <w:r w:rsidRPr="00DE4D27">
              <w:rPr>
                <w:color w:val="000000"/>
                <w:sz w:val="20"/>
                <w:szCs w:val="20"/>
              </w:rPr>
              <w:lastRenderedPageBreak/>
              <w:t>соңғы нүкте; сұйық бөлгіш. Құрамы: Реагент A. Фосфор қышқылы 90 ммоль/л, дигидроксиэтилэтилендиаминосірке қышқылы (HEDTA) 4,5 ммоль/л, натрий хлориді 50 ммоль/л, рН 1,5. Реагент B. 3,5-дихлорфенилдиазоний 1,5 ммоль/л.</w:t>
            </w:r>
          </w:p>
          <w:p w:rsidR="00D12EC4" w:rsidRDefault="00D12EC4" w:rsidP="00DE4D27">
            <w:pPr>
              <w:rPr>
                <w:color w:val="000000"/>
                <w:sz w:val="20"/>
                <w:szCs w:val="20"/>
              </w:rPr>
            </w:pPr>
            <w:r w:rsidRPr="00DE4D27">
              <w:rPr>
                <w:color w:val="000000"/>
                <w:sz w:val="20"/>
                <w:szCs w:val="20"/>
              </w:rPr>
              <w:t>Метрологиялық сипаттамалар: Шектік сезімталдық: 0,09 мг/дл = 1,60 мкмоль/л. Сызықтық шектеулер: 15 мг/дл = 257 мкмоль/л. Дәлдік: Орташа концентрация 0,608 мг/дл = 10,4 мкмоль/л Қайталану мүмкіндігі (CV) - 4,3%, Зертханалық мән шегінде (CV) - 5,3%; Орташа концентрациясы: 1,68 мг/дл = 28,8 мкмоль/л. Қайталану мүмкіндігі (CV) 2,0%, Зертханаішілік мән (CV) - 2,9%. Зерттеулер саны -900, қаптама 4 x 60 мл + 4 x 15 мл Реагенттерді BA200/BA400 анализаторларын өндіруші пайдалану үшін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lastRenderedPageBreak/>
              <w:t>48</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№48</w:t>
            </w:r>
          </w:p>
          <w:p w:rsidR="00D12EC4" w:rsidRPr="001834C9" w:rsidRDefault="00D12EC4" w:rsidP="008A68A8">
            <w:pPr>
              <w:rPr>
                <w:color w:val="000000"/>
                <w:sz w:val="20"/>
                <w:szCs w:val="20"/>
                <w:lang w:val="kk-KZ"/>
              </w:rPr>
            </w:pPr>
            <w:r w:rsidRPr="001834C9">
              <w:rPr>
                <w:color w:val="000000"/>
                <w:sz w:val="20"/>
                <w:szCs w:val="20"/>
                <w:lang w:val="kk-KZ"/>
              </w:rPr>
              <w:t>ГЛЮКОЗА жиынтығынан биохимиялық реагенттер жиынтығы Биохимиялық-турбидиметрлік ВА400 талдағыш, компания өндірісі BioSystems S.A (Испания), диабеттік бейін; глюкооксидаза, соңғы нүкте; сұйық монореагент, зерттеу саны - 1800, өлшеп орау 10х60 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14</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DE4D27">
              <w:rPr>
                <w:color w:val="000000"/>
                <w:sz w:val="20"/>
                <w:szCs w:val="20"/>
              </w:rPr>
              <w:t>ГЛЮКОЗА BA400 биохимиялық-турбидиметриялық анализатор жинағынан алынған биохимиялық реагенттер жиынтығы, әрбір бөтелкеде штрих-код болуы керек. Диабеттік профиль; глюкоза оксидазасының соңғы нүктесі; сұйық монореагент. Құрамы: А реактиві. Фосфат 100 ммоль/л, фенол 5 ммоль/л, глюкоза оксидаза &gt; 10 А/мл, пероксидаза &gt; 1 Ед/мл, 4-аминоантипирин 0,4 ммоль/л, рН 7,5. Метрологиялық сипаттамалары: Анықтау шегі: 2,8 мг/дл = 0,155 ммоль/л.Сызықтық шегі: 500 мг/дл = 27,5 ммоль/л. Дәлдік: Орташа концентрациясы: 88 мг/дл = 4,90 ммоль/л. Қайталану мүмкіндігі (CV): 1,0%. Зертханаішілік көрсеткіш (CV): 1,7%. Орташа концентрациясы: 220 мг/дл = 12,2 ммоль/л Қайталану мүмкіндігі (CV): 0,4%. Зертханаішілік мән (CV): 1,1%. Оқу саны -1800. Қаптама 10x60 мл Реагенттерді BA200/BA400 анализаторларын өндіруші пайдалану үшін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49</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№49</w:t>
            </w:r>
          </w:p>
          <w:p w:rsidR="00D12EC4" w:rsidRPr="001834C9" w:rsidRDefault="00D12EC4" w:rsidP="008A68A8">
            <w:pPr>
              <w:rPr>
                <w:color w:val="000000"/>
                <w:sz w:val="20"/>
                <w:szCs w:val="20"/>
                <w:lang w:val="kk-KZ"/>
              </w:rPr>
            </w:pPr>
            <w:r w:rsidRPr="001834C9">
              <w:rPr>
                <w:color w:val="000000"/>
                <w:sz w:val="20"/>
                <w:szCs w:val="20"/>
                <w:lang w:val="kk-KZ"/>
              </w:rPr>
              <w:t>КРЕАТИНИН Жиынтықтан жасалған биохимиялық реагенттер жиынтығы Биохимиялық-турбидиметрлік талдағыш, компания өндірісі  S.A (Испания), бүйрек бейіні; сілтілі пикрат (Яффе әдісі), соңғы нүкте; сұйық монореагент, зерттеу саны - 1800, өлшеп орау 600мл (10х60мл)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18</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DE4D27">
              <w:rPr>
                <w:color w:val="000000"/>
                <w:sz w:val="20"/>
                <w:szCs w:val="20"/>
              </w:rPr>
              <w:t>CREATININ BA400 биохимиялық-турбидиметриялық анализатор жинағынан алынған биохимиялық реагенттер жиынтығы, әр бөтелкеде штрих-код болуы керек. Бүйрек профилі; сілтілі пикрат (Яффе әдісі), соңғы нүкте; сұйық бөлгіш. Құрамы: реагент А. Натрий гидроксиді 0,4 моль/л, жуғыш зат. Реактив B. Пикрин қышқылы 25 ммоль/л. Метрологиялық сипаттамалар: Шектік сезімталдық: 0,04 мг/дл= 3,55 мкмоль/л. Сызықтық шектеулер: 20 мг/дл = 1768 мкмоль/л. Дәлдік: Сарысу Орташа концентрациясы: 1,06 мг/дл= 94 мкмоль/л. Қайталану мүмкіндігі (CV): 3,2%. Зертханаішілік мән (CV): 4,8%. Орташа концентрациясы: 3,16 мг/дл = 280 мкмоль/л. Қайталану мүмкіндігі (CV): 1,2%. Зертханаішілік мән (CV): 2,2%. Несеп Орташа концентрациясы: 142 мг/дл = 12525 мкмоль/л. Қайталану мүмкіндігі (CV): 0,8%. Зертханаішілік мән (CV): 1,1%. Орташа концентрациясы: 284 мг/дл = 25050 мкмоль/л. Қайталану мүмкіндігі (CV): 0,6%. Зертханаішілік мән (CV): 1,2%. Оқу саны – 1800. Қаптама 5x60ml+5x60ml.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50</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№50</w:t>
            </w:r>
          </w:p>
          <w:p w:rsidR="00D12EC4" w:rsidRPr="001834C9" w:rsidRDefault="00D12EC4" w:rsidP="008A68A8">
            <w:pPr>
              <w:rPr>
                <w:color w:val="000000"/>
                <w:sz w:val="20"/>
                <w:szCs w:val="20"/>
                <w:lang w:val="kk-KZ"/>
              </w:rPr>
            </w:pPr>
            <w:r w:rsidRPr="001834C9">
              <w:rPr>
                <w:color w:val="000000"/>
                <w:sz w:val="20"/>
                <w:szCs w:val="20"/>
                <w:lang w:val="kk-KZ"/>
              </w:rPr>
              <w:t>ЗӘР ҚЫШҚЫЛЫ Биохимиялық реагенттер жиынтығынан жасалған биохимиялық талдағыш - турбидиметрлік ВА400, компания өндірісі BioSystems S.A (Испания), бүйрек бейіні; уриказа/пероксидаза, соңғы нүкте; сұйық монореагент, зерттеу саны - 1800, өлшеп орау 60</w:t>
            </w:r>
            <w:r>
              <w:rPr>
                <w:color w:val="000000"/>
                <w:sz w:val="20"/>
                <w:szCs w:val="20"/>
                <w:lang w:val="kk-KZ"/>
              </w:rPr>
              <w:t>54</w:t>
            </w:r>
            <w:r w:rsidRPr="001834C9">
              <w:rPr>
                <w:color w:val="000000"/>
                <w:sz w:val="20"/>
                <w:szCs w:val="20"/>
                <w:lang w:val="kk-KZ"/>
              </w:rPr>
              <w:t>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6</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Pr>
                <w:color w:val="000000"/>
                <w:sz w:val="20"/>
                <w:szCs w:val="20"/>
              </w:rPr>
              <w:t xml:space="preserve">МОЧЕВАЯ КИСЛОТА </w:t>
            </w:r>
            <w:r w:rsidRPr="00E86E14">
              <w:rPr>
                <w:color w:val="000000"/>
                <w:sz w:val="20"/>
                <w:szCs w:val="20"/>
              </w:rPr>
              <w:t xml:space="preserve">жинақтағы биохимиялық реагенттер жинағы Биохимиялық анализатор – турбидиметриялық BA400, BioSystems S.A (Испания) шығарған, әрбір бөтелкеде штрих-кодтың болуы, Бүйрек профилі; урикоза/пероксидазаның соңғы нүктесі; сұйық монореагент Құрамы: реагент А. Фосфат 100 ммоль/л, жуғыш зат 1,5 г/л, дихлорфенолсульфонат 4 ммоль/л, уриказа &gt; 0,12 ЕБ/мл, аскорбат оксидаза &gt; 5 ЕБ/мл, пероксидаза &gt; 1 А/мл, 4. аминоантипирин 0,5 ммоль/л, рН 7,8. Метрологиялық сипаттамалар: Шектік сезімталдық: : 0,31 мг/дл = 18,5 мкмоль/л. Сызықтық шектеулер: 25 мг/дл = 1487 мкмоль/л. Дәлдік: Сарысу Орташа концентрациясы: 5,2 мг/дл = 311 мкмоль/л. Қайталану мүмкіндігі (CV): 1,3%. Зертханаішілік мән (CV): 1,9%. Орташа концентрациясы: 10,8 мг/дл = 643 мкмоль/л. Қайталану мүмкіндігі (CV): 0,7% Зертханалық мән (CV): 1,1%. Несеп Орташа концентрациясы: 20,9 мг/дл = 1243 мкмоль/л. Қайталану мүмкіндігі (CV): 2,5%. Зертханаішілік мән (CV): 3,4%. Орташа концентрациясы: 41,8 мг/дл = 2486 мкмоль/л. </w:t>
            </w:r>
            <w:r w:rsidRPr="00E86E14">
              <w:rPr>
                <w:color w:val="000000"/>
                <w:sz w:val="20"/>
                <w:szCs w:val="20"/>
              </w:rPr>
              <w:lastRenderedPageBreak/>
              <w:t>Қайталану мүмкіндігі (CV): 1,9% Зертханаішілік мән (CV): 2,8%. Оқу саны – 1800. Қаптама 10x60 мл. Реагенттерді BA200/BA400 анализатор өндірушісі ұсынуы керек.</w:t>
            </w:r>
          </w:p>
        </w:tc>
      </w:tr>
      <w:tr w:rsidR="00D12EC4" w:rsidRPr="00E86E14"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lastRenderedPageBreak/>
              <w:t>51</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№51</w:t>
            </w:r>
          </w:p>
          <w:p w:rsidR="00D12EC4" w:rsidRPr="001834C9" w:rsidRDefault="00D12EC4" w:rsidP="008A68A8">
            <w:pPr>
              <w:rPr>
                <w:color w:val="000000"/>
                <w:sz w:val="20"/>
                <w:szCs w:val="20"/>
                <w:lang w:val="kk-KZ"/>
              </w:rPr>
            </w:pPr>
            <w:r w:rsidRPr="001834C9">
              <w:rPr>
                <w:color w:val="000000"/>
                <w:sz w:val="20"/>
                <w:szCs w:val="20"/>
                <w:lang w:val="kk-KZ"/>
              </w:rPr>
              <w:t>МОЧЕВИНА Жиынтықтан жасалған биохимиялық реагенттер жиынтығы Биохимиялық-турбидиметрлік ВА400 талдағыш, компания өндірісі BioSystems S.A (Испания), бүйрек бейіні; уреаза/глутаматдегидрогеназ, тіркелген уақыт; сұйық монореагент, зерттеу саны - 1800, өлшеп орау, 600 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9</w:t>
            </w:r>
          </w:p>
        </w:tc>
        <w:tc>
          <w:tcPr>
            <w:tcW w:w="8788" w:type="dxa"/>
            <w:tcBorders>
              <w:top w:val="single" w:sz="4" w:space="0" w:color="auto"/>
              <w:left w:val="single" w:sz="4" w:space="0" w:color="auto"/>
              <w:bottom w:val="single" w:sz="4" w:space="0" w:color="auto"/>
              <w:right w:val="single" w:sz="4" w:space="0" w:color="auto"/>
            </w:tcBorders>
          </w:tcPr>
          <w:p w:rsidR="00D12EC4" w:rsidRPr="00131171" w:rsidRDefault="00D12EC4" w:rsidP="00E86E14">
            <w:pPr>
              <w:pStyle w:val="a6"/>
              <w:jc w:val="both"/>
              <w:rPr>
                <w:rStyle w:val="stylestext--1pre"/>
                <w:sz w:val="20"/>
                <w:szCs w:val="20"/>
              </w:rPr>
            </w:pPr>
            <w:r w:rsidRPr="00E86E14">
              <w:rPr>
                <w:rStyle w:val="stylestext--1pre"/>
                <w:sz w:val="20"/>
                <w:szCs w:val="20"/>
              </w:rPr>
              <w:t>биохимиялық-турбидиметриялық анализатор жинағынан алынған биохимиялық реагенттер жиынтығы, әрбір бөтелкеде штрих-код қажет. Бүйрек профилі; уреаза/глутаматдегидрогеназа, белгіленген уақыт; сұйық бөлгіш. Құрамы: А.Трис реактиві 100 ммоль/л, 2-оксоглютарат 5,6 ммоль/л, уреаза &gt; 140 Д/мл, глутаматдегидрогеназа &gt; 140 Д/мл, этиленгликоль 220 г/л, натрий азиді 0,95 г/л, рН. . Реагент B. NADH 1,5 ммоль/л, натрий азиді 9,5 г/л. Метрологиялық сипаттамалар: Шекті сезімталдық: : 3,69 мг/дл = 1,72 мг/дл BUN = 0,614 ммоль/л. Сызықтық шектеулер: 300 мг/дл = 140 мг/дл БҰН = 50 ммоль/л. Дәлдік: Сарысу Орташа концентрациясы: 26,8 мг/дл = 4,47 ммоль/л. Қайталану мүмкіндігі (CV): 3,5%. Зертханаішілік мән (CV): 5,0%. Орташа концентрациясы: 137 мг/дл = 22,9 ммоль/л. Қайталану мүмкіндігі (CV): 1,1% Зертханалық мән (CV): 1,7%. Зәрдегі орташа концентрациясы: 1291 мг/дл = 215 ммоль/л. Қайталану мүмкіндігі (CV): 3,1% Зертханалық мән (CV): 4,3%. Орташа концентрациясы: 1771 мг / дл = 295 ммоль / л. Қайталану мүмкіндігі (CV): 2,9% Зертханаішілік мән (CV): 3,1%. Оқу саны – 1800. Қаптама 8x60+8x15мл.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52</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№52</w:t>
            </w:r>
          </w:p>
          <w:p w:rsidR="00D12EC4" w:rsidRPr="001834C9" w:rsidRDefault="00D12EC4" w:rsidP="008A68A8">
            <w:pPr>
              <w:rPr>
                <w:color w:val="000000"/>
                <w:sz w:val="20"/>
                <w:szCs w:val="20"/>
                <w:lang w:val="kk-KZ"/>
              </w:rPr>
            </w:pPr>
            <w:r w:rsidRPr="001834C9">
              <w:rPr>
                <w:color w:val="000000"/>
                <w:sz w:val="20"/>
                <w:szCs w:val="20"/>
                <w:lang w:val="kk-KZ"/>
              </w:rPr>
              <w:t>ЖАЛПЫ АҚУЫЗ Жиынтықтан жасалған биохимиялық реагенттер жиынтығы Биохимиялық - турбидиметрлік талдағыш, компания өндірісі  S.A (Испания), жалпы скринингтік бейін; биуреттік реактив, соңғы нүкте; сұйық монореагент, зерттеулер саны - 480 орау 2х60мл + 2х20мл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25</w:t>
            </w:r>
          </w:p>
        </w:tc>
        <w:tc>
          <w:tcPr>
            <w:tcW w:w="8788" w:type="dxa"/>
            <w:tcBorders>
              <w:top w:val="single" w:sz="4" w:space="0" w:color="auto"/>
              <w:left w:val="single" w:sz="4" w:space="0" w:color="auto"/>
              <w:bottom w:val="single" w:sz="4" w:space="0" w:color="auto"/>
              <w:right w:val="single" w:sz="4" w:space="0" w:color="auto"/>
            </w:tcBorders>
          </w:tcPr>
          <w:p w:rsidR="00D12EC4" w:rsidRPr="0048053A" w:rsidRDefault="00D12EC4" w:rsidP="0048053A">
            <w:pPr>
              <w:jc w:val="both"/>
              <w:rPr>
                <w:color w:val="000000"/>
                <w:sz w:val="20"/>
                <w:szCs w:val="20"/>
              </w:rPr>
            </w:pPr>
            <w:r>
              <w:rPr>
                <w:color w:val="000000"/>
                <w:sz w:val="20"/>
                <w:szCs w:val="20"/>
              </w:rPr>
              <w:t xml:space="preserve">ОБЩИЙ БЕЛОК </w:t>
            </w:r>
            <w:r w:rsidRPr="0048053A">
              <w:rPr>
                <w:color w:val="000000"/>
                <w:sz w:val="20"/>
                <w:szCs w:val="20"/>
              </w:rPr>
              <w:t>BioSystems S.A (Испания) компаниясы шығарған BA400 биохимиялық-турбидиметриялық анализатор жинағынан биохимиялық реагенттер жинағы, РК-МТ-7 № 012210, әрбір бөтелкеде штрих-кодтың болуы. Жалпы скрининг профилі; биурет реагент, соңғы нүкте; сұйық бөлгіш. Құрамы: реагент А. Натрий гидроксиді 0,4 моль/л, натрий тартраты 90 ммоль/л. Реактив B. Натрий гидроксиді 0,4 моль/л, натрий тартраты 60 ммоль/л, мыс (II) ацетаты 21 ммоль/л, калий йодаты 60 ммоль/л. Метрологиялық сипаттамалары: Анықтау шегі: 0,800 г/л. Сызықтық шегі: 150 г/л. Дәлдік: Орташа концентрациясы 50,0 г/л. Қайталану мүмкіндігі (CV) - 0,5%, Жалпы қателік (CV) - 1,6%; Орташа концентрациясы 81,8 г/л. Қайталану мүмкіндігі (CV) -0,6%. Жалпы қате (CV) – 1,1%. Зерттеулер саны – 480. Қаптама 2х60мл + 2х20мл. Реагенттерді BA200/BA400 анализатор өндірушісі ұсынуы керек. TOTAL PROTEIN BioSystems S.A (Испания) компаниясы шығарған BA400 биохимиялық-турбидиметриялық анализатор жинағынан биохимиялық реагенттер жинағы, РК-МТ-7 № 012210, әрбір бөтелкеде штрих-кодтың болуы. Жалпы скрининг профилі; биурет реагент, соңғы нүкте; сұйық бөлгіш. Құрамы: реагент А. Натрий гидроксиді 0,4 моль/л, натрий тартраты 90 ммоль/л. Реактив B. Натрий гидроксиді 0,4 моль/л, натрий тартраты 60 ммоль/л, мыс (II) ацетаты</w:t>
            </w:r>
          </w:p>
          <w:p w:rsidR="00D12EC4" w:rsidRDefault="00D12EC4" w:rsidP="0048053A">
            <w:pPr>
              <w:jc w:val="both"/>
              <w:rPr>
                <w:color w:val="000000"/>
                <w:sz w:val="20"/>
                <w:szCs w:val="20"/>
              </w:rPr>
            </w:pPr>
            <w:r w:rsidRPr="0048053A">
              <w:rPr>
                <w:color w:val="000000"/>
                <w:sz w:val="20"/>
                <w:szCs w:val="20"/>
              </w:rPr>
              <w:t xml:space="preserve">21 ммоль/л, калий йодаты 60 ммоль/л. Метрологиялық сипаттамалары: Анықтау шегі: 0,800 г/л. Сызықтық шегі: 150 г/л. Дәлдік: Орташа концентрациясы 50,0 г/л. Қайталану мүмкіндігі (CV) - 0,5%, Жалпы қателік (CV) - 1,6%; Орташа концентрациясы 81,8 г/л. Қайталану мүмкіндігі (CV) -0,6%. Жалпы қате (CV) – 1,1%. Зерттеулер саны – 480. Қаптама 2х60мл + 2х20мл, сақтау температурасы +15 +30 </w:t>
            </w:r>
            <w:r w:rsidRPr="0048053A">
              <w:rPr>
                <w:rFonts w:ascii="Cambria Math" w:hAnsi="Cambria Math" w:cs="Cambria Math"/>
                <w:color w:val="000000"/>
                <w:sz w:val="20"/>
                <w:szCs w:val="20"/>
              </w:rPr>
              <w:t>⁰</w:t>
            </w:r>
            <w:r w:rsidRPr="0048053A">
              <w:rPr>
                <w:color w:val="000000"/>
                <w:sz w:val="20"/>
                <w:szCs w:val="20"/>
              </w:rPr>
              <w:t>С.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53</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№53</w:t>
            </w:r>
          </w:p>
          <w:p w:rsidR="00D12EC4" w:rsidRPr="001834C9" w:rsidRDefault="00D12EC4" w:rsidP="008A68A8">
            <w:pPr>
              <w:rPr>
                <w:color w:val="000000"/>
                <w:sz w:val="20"/>
                <w:szCs w:val="20"/>
                <w:lang w:val="kk-KZ"/>
              </w:rPr>
            </w:pPr>
            <w:r w:rsidRPr="001834C9">
              <w:rPr>
                <w:color w:val="000000"/>
                <w:sz w:val="20"/>
                <w:szCs w:val="20"/>
                <w:lang w:val="kk-KZ"/>
              </w:rPr>
              <w:t xml:space="preserve">ТРИГЛИЦЕРИДТЕР Жиынтықтан жасалған биохимиялық реагенттер жиынтығы Биохимиялық-турбидиметрлік ВА400 талдағыш, компания өндірісі BioSystems S.A (Испания), жалпы скринингтік бейін; </w:t>
            </w:r>
            <w:r w:rsidRPr="001834C9">
              <w:rPr>
                <w:color w:val="000000"/>
                <w:sz w:val="20"/>
                <w:szCs w:val="20"/>
                <w:lang w:val="kk-KZ"/>
              </w:rPr>
              <w:lastRenderedPageBreak/>
              <w:t>глицеролфосфатоксидаза/пероксидаза, соңғы нүкте; сұйық монореагент, зерттеу саны - 1800, өлшеп орау 10х60мл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lastRenderedPageBreak/>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8</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48053A">
            <w:pPr>
              <w:jc w:val="both"/>
              <w:rPr>
                <w:color w:val="000000"/>
                <w:sz w:val="20"/>
                <w:szCs w:val="20"/>
              </w:rPr>
            </w:pPr>
            <w:r>
              <w:rPr>
                <w:color w:val="000000"/>
                <w:sz w:val="20"/>
                <w:szCs w:val="20"/>
              </w:rPr>
              <w:t xml:space="preserve">ТРИГЛИЦЕРИДЫ </w:t>
            </w:r>
            <w:r w:rsidRPr="0048053A">
              <w:rPr>
                <w:color w:val="000000"/>
                <w:sz w:val="20"/>
                <w:szCs w:val="20"/>
              </w:rPr>
              <w:t xml:space="preserve">BA400 биохимиялық-турбидиметриялық анализатор жинағынан алынған биохимиялық реагенттер жиынтығы, әрбір құтыда штрих-код қажет, Жалпы скрининг профилі; глицеринфосфатоксидаза/пероксидаза соңғы нүктесі; сұйық монореагент. Құрамы: ҚҰБЫРЛАР 45 ммоль/л, магний ацетаты 5 ммоль/л, 4-хлорофенол 6 ммоль/л, липаза &gt; 100 Ед/мл, глицеринкиназа &gt; 1,5 Ед/мл, глицерин-3-фосфат оксидаза &gt; 4 Б/мл, пероксидаза &gt; 0,8 ЕБ/мл, 4-аминоантипирин 0,75 ммоль/л, АТФ 0,9 ммоль/л, рН 7,0. Метрологиялық сипаттамалары: Шекті сезімталдық: Шектік сезімталдық: 5,99 мг/дл= 0,067 ммоль/л. Сызықтық шектеулер: 600 мг/дл = 6,78 ммоль/л. </w:t>
            </w:r>
            <w:r w:rsidRPr="0048053A">
              <w:rPr>
                <w:color w:val="000000"/>
                <w:sz w:val="20"/>
                <w:szCs w:val="20"/>
              </w:rPr>
              <w:lastRenderedPageBreak/>
              <w:t>Дәлдік: Орташа концентрациясы 56 мг/дл = 0,63 ммоль/л. Қайталану мүмкіндігі (CV) – 2,4%, Зертханаішілік көрсеткіш (CV) – 3,9%; Орташа концентрациясы 115 мг / дл = 1,29 ммоль / л. Қайталану мүмкіндігі (CV) -1,0 % . Зертханаішілік көрсеткіш (ЗЖ) – 1,4%. Зерттеулер саны – 1800. Қаптама 10х60мл.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lastRenderedPageBreak/>
              <w:t>54</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b/>
                <w:color w:val="000000"/>
                <w:sz w:val="20"/>
                <w:szCs w:val="20"/>
                <w:lang w:val="kk-KZ"/>
              </w:rPr>
            </w:pPr>
            <w:r w:rsidRPr="001834C9">
              <w:rPr>
                <w:b/>
                <w:color w:val="000000"/>
                <w:sz w:val="20"/>
                <w:szCs w:val="20"/>
                <w:lang w:val="kk-KZ"/>
              </w:rPr>
              <w:t>ЛОТ №54</w:t>
            </w:r>
          </w:p>
          <w:p w:rsidR="00D12EC4" w:rsidRPr="001834C9" w:rsidRDefault="00D12EC4" w:rsidP="008A68A8">
            <w:pPr>
              <w:rPr>
                <w:color w:val="000000"/>
                <w:sz w:val="20"/>
                <w:szCs w:val="20"/>
                <w:lang w:val="kk-KZ"/>
              </w:rPr>
            </w:pPr>
            <w:r w:rsidRPr="001834C9">
              <w:rPr>
                <w:color w:val="000000"/>
                <w:sz w:val="20"/>
                <w:szCs w:val="20"/>
                <w:lang w:val="kk-KZ"/>
              </w:rPr>
              <w:t>ХОЛЕСТЕРИН Жиынтықтан жасалған биохимиялық реагенттер жиынтығы Биохимиялық-турбидиметрлік талдағыш, компания өндірісі  S.A (Испания), липидті бейін; холестеролоксидаза/пероксидаза, соңғы нүкте; сұйық монореагент, зерттеулер саны - 1800, өлшеп-орау 10х60мл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E32DBF">
            <w:pPr>
              <w:jc w:val="both"/>
              <w:rPr>
                <w:color w:val="000000"/>
                <w:sz w:val="20"/>
                <w:szCs w:val="20"/>
              </w:rPr>
            </w:pPr>
            <w:r>
              <w:rPr>
                <w:color w:val="000000"/>
                <w:sz w:val="20"/>
                <w:szCs w:val="20"/>
              </w:rPr>
              <w:t xml:space="preserve">ХОЛЕСТЕРИН </w:t>
            </w:r>
            <w:r w:rsidRPr="00E32DBF">
              <w:rPr>
                <w:color w:val="000000"/>
                <w:sz w:val="20"/>
                <w:szCs w:val="20"/>
              </w:rPr>
              <w:t>BA400 биохимиялық-турбидиметриялық анализатор жинағынан алынған биохимиялық реагенттер жиынтығы, әрбір құтыда штрих-код қажет. Липидті профиль; холестерин оксидазасының/пероксидазаның соңғы нүктесі; сұйық монореагент. Құрамы: A. PIPES реактиві 35 ммоль/л, натрий холаты 0,5 ммоль/л, фенол 28 ммоль/л, холестерин эстераза &gt; 0,2 ЕД/мл, холестерин оксидаза &gt; 0,1 ЕД/мл, пероксидаза &gt; 0,8 ЕД/мл, 4-аминоантипирин 0,5 ммоль/л, рН 7,0. Метрологиялық сипаттамалар: Шекті сезімталдық: 4,2 мг/дл = 0,109 ммоль/л. Сызықтық шектеулер: 1000 мг/дл = 26 ммоль/л. Дәлдік: Орташа концентрациясы: 153 мг/дл = 3,97 ммоль/л. Қайталану мүмкіндігі (CV): 0,7%. Зертханаішілік мән (CV): 1,4%. Орташа концентрациясы: 220 мг/дл = 5,7 ммоль/л. Қайталану мүмкіндігі (CV): 0,6%. Зертханаішілік мән (CV): 1,0%. Зерттеулер саны – 1800. Қаптама 10х60мл.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55</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№55</w:t>
            </w:r>
          </w:p>
          <w:p w:rsidR="00D12EC4" w:rsidRPr="001834C9" w:rsidRDefault="00D12EC4" w:rsidP="008A68A8">
            <w:pPr>
              <w:rPr>
                <w:color w:val="000000"/>
                <w:sz w:val="20"/>
                <w:szCs w:val="20"/>
                <w:lang w:val="kk-KZ"/>
              </w:rPr>
            </w:pPr>
            <w:r w:rsidRPr="001834C9">
              <w:rPr>
                <w:color w:val="000000"/>
                <w:sz w:val="20"/>
                <w:szCs w:val="20"/>
                <w:lang w:val="kk-KZ"/>
              </w:rPr>
              <w:t>HDL-ХОЛЕСТЕРИН жиынтығынан жасалған биохимиялық реагенттер жиынтығы Биохимиялық-турбидиметрлік ВА400 талдағышы, компания өндірісі BioSystems S.A (Испания), липидті бейін; тұндырмай тура әдіс, холестеролоксидаз/детергент; тіркелген уақыт, сұйық биреагент, зерттеулер саны - 960, өлшеп орау 4х60мл + 4х20мл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8</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E32DBF">
            <w:pPr>
              <w:jc w:val="both"/>
              <w:rPr>
                <w:color w:val="000000"/>
                <w:sz w:val="20"/>
                <w:szCs w:val="20"/>
              </w:rPr>
            </w:pPr>
            <w:r>
              <w:rPr>
                <w:color w:val="000000"/>
                <w:sz w:val="20"/>
                <w:szCs w:val="20"/>
              </w:rPr>
              <w:t xml:space="preserve">HDL-ХОЛЕСТЕРИН  </w:t>
            </w:r>
            <w:r w:rsidRPr="00E32DBF">
              <w:rPr>
                <w:color w:val="000000"/>
                <w:sz w:val="20"/>
                <w:szCs w:val="20"/>
              </w:rPr>
              <w:t>VA400 биохимиялық-турбидиметриялық анализатор жинағынан биохимиялық реагенттер жиынтығы, әрбір құтыда штрих-код, липидті профиль болуы керек; тұнбасыз тікелей әдіс, холестерин оксидазасы/жуғыш зат; белгіленген уақыт, сұйық қосылғыш. Құрамы: А реактиві. Гуд буфері, холестерин эстераза &gt;1 У/мл, холестерин оксидаза &gt; 0,5 У/мл, 4-аминоантипирин 1 ммоль/л, N,N-бис(4сульфобутил)-м-толуидин (DSBmT) 1 ммоль/ л, реакция үдеткіші 1 ммоль/л. В реактиві Гуд буфері, холестерин эстераза 1,5 ХБ/мл дейін, 4-аминотипирин 1 ммоль/л, аскорбат оксидаза 3 кЕБ/л дейін, жуғыш зат. Метрологиялық сипаттамалар: шекті сезімталдық: 1,83 мг/дл = 0,048 ммоль/л. Сызықтық шектеулер: 200 мг/дл = 5,18 ммоль/л. Дәлдік: Орташа концентрация 53 мг/дл = 1,39 ммоль/л: Қайталану мүмкіндігі (CV) - 0,6%, Зертханалық мән шегінде (CV) - 2,7%; 73 мг/дл = 1,88 ммоль/л: Қайталану мүмкіндігі (CV) -0,7%, Зертханаішілік мән (CV) - 2,6%. Зерттеулер саны - 960. Қаптама 4 x 60 мл + 4 x 20 мл.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56</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№56</w:t>
            </w:r>
          </w:p>
          <w:p w:rsidR="00D12EC4" w:rsidRPr="001834C9" w:rsidRDefault="00D12EC4" w:rsidP="008A68A8">
            <w:pPr>
              <w:rPr>
                <w:color w:val="000000"/>
                <w:sz w:val="20"/>
                <w:szCs w:val="20"/>
                <w:lang w:val="kk-KZ"/>
              </w:rPr>
            </w:pPr>
            <w:r w:rsidRPr="001834C9">
              <w:rPr>
                <w:color w:val="000000"/>
                <w:sz w:val="20"/>
                <w:szCs w:val="20"/>
                <w:lang w:val="kk-KZ"/>
              </w:rPr>
              <w:t>LDL-ХОЛЕСТЕРИН жиынтығынан жасалған биохимиялық реагенттер жиынтығы Биохимиялық-турбидиметрлік ВА400 талдағышы, компания өндірісі BioSystems S.A (Испания), липидті бейін; тұндырмай тура әдіс, холестеролоксидаз/детергент; тіркелген уақыт, сұйық биреагент, зерттеулер саны - 480, өлшеп орау 2х60мл + 2х20мл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16</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E32DBF">
            <w:pPr>
              <w:jc w:val="both"/>
              <w:rPr>
                <w:color w:val="000000"/>
                <w:sz w:val="20"/>
                <w:szCs w:val="20"/>
              </w:rPr>
            </w:pPr>
            <w:r>
              <w:rPr>
                <w:color w:val="000000"/>
                <w:sz w:val="20"/>
                <w:szCs w:val="20"/>
              </w:rPr>
              <w:t xml:space="preserve">LDL-ХОЛЕСТЕРИН </w:t>
            </w:r>
            <w:r w:rsidRPr="00E32DBF">
              <w:rPr>
                <w:color w:val="000000"/>
                <w:sz w:val="20"/>
                <w:szCs w:val="20"/>
              </w:rPr>
              <w:t>VA400 биохимиялық-турбидиметриялық анализатор жинағынан биохимиялық реагенттер жиынтығы, әрбір құтыда штрих-код, липидті профиль болуы керек; тұнбасыз тікелей әдіс, холестерин оксидазасы/жуғыш зат; белгіленген уақыт, сұйық қосылғыш. Құрамы: А реагент. MES буфері ≥30 ммоль/л, холестерин эстераза &gt;1,5 ЕБ/мл, холестерин оксидаза &gt;1,5 ЕБ/мл, 4-аминоантипирин 0,5 ммоль/л, аскорбат оксидаза ≥ 3,0 ХБ/л, пероксидаза &gt;1 U/л. мл, жуғыш зат, рН 6,3. Реагент B. MES буфері ≥30 ммоль/л, пероксидаза &gt;1 U/мл, N,Nbis(4сульфобутил)-м-толуидин (DSBmT) 1 ммоль/л, жуғыш зат, рН 6,3. Метрологиялық сипаттамалар: Шекті сезімталдық: 0,44 мг/дл = 0,012 ммоль/л. Сызықтық шектеулер: 990 мг/дл = 25,6 ммоль/л. Дәлдік: Орташа концентрация 59 мг/дл = 1,54 ммоль/л: Қайталану мүмкіндігі (CV) - 0,6%, Зертханаішілік мән (CV) - 2,5%; 97 мг/дл = 2,51 ммоль/л: Қайталану мүмкіндігі (CV) -0,7%, Зертханаішілік мән (CV) - 2,2%. Зерттеулер саны – 480. Қаптама 2х60мл + 2х20мл. Реагенттерді BA200/BA400 анализатор өндірушісі ұсынуы керек.</w:t>
            </w:r>
            <w:r>
              <w:rPr>
                <w:color w:val="000000"/>
                <w:sz w:val="20"/>
                <w:szCs w:val="20"/>
              </w:rPr>
              <w:t>.</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57</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№57</w:t>
            </w:r>
          </w:p>
          <w:p w:rsidR="00D12EC4" w:rsidRPr="001834C9" w:rsidRDefault="00D12EC4" w:rsidP="008A68A8">
            <w:pPr>
              <w:rPr>
                <w:color w:val="000000"/>
                <w:sz w:val="20"/>
                <w:szCs w:val="20"/>
                <w:lang w:val="kk-KZ"/>
              </w:rPr>
            </w:pPr>
            <w:r w:rsidRPr="001834C9">
              <w:rPr>
                <w:color w:val="000000"/>
                <w:sz w:val="20"/>
                <w:szCs w:val="20"/>
                <w:lang w:val="kk-KZ"/>
              </w:rPr>
              <w:t>АЛЬФА-АМИЛАЗА Биохимиялық реагенттердің тікелей жиынтығы жиынтығынан Биохимиялық-</w:t>
            </w:r>
            <w:r w:rsidRPr="001834C9">
              <w:rPr>
                <w:color w:val="000000"/>
                <w:sz w:val="20"/>
                <w:szCs w:val="20"/>
                <w:lang w:val="kk-KZ"/>
              </w:rPr>
              <w:lastRenderedPageBreak/>
              <w:t>турбидиметрлік ВА400 талдағышы, компания өндірісі BioSystems S.A (Испания), панкреатикалық бейін; тікелей субстрат, кинетика; сұйық монореагент, зерттеулер саны - 480, өлшеп орау 8х20мл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lastRenderedPageBreak/>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5</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DA40E1">
            <w:pPr>
              <w:jc w:val="both"/>
              <w:rPr>
                <w:color w:val="000000"/>
                <w:sz w:val="20"/>
                <w:szCs w:val="20"/>
              </w:rPr>
            </w:pPr>
            <w:r w:rsidRPr="00DA40E1">
              <w:rPr>
                <w:color w:val="000000"/>
                <w:sz w:val="20"/>
                <w:szCs w:val="20"/>
              </w:rPr>
              <w:t xml:space="preserve">биохимиялық реагенттер жиынтығынан биохимиялық-турбидиметриялық анализатор BA400, BioSystems S.A (Испания), РК-МТ-7 No 012210 шығарған, әрбір бөтелкеде штрих-кодтың болуы Ұйқы безінің профилі; этилиденді блокталған субстрат, кинетика; сұйық монореагент. Құрамы: A. реактиві MES 50 ммоль/л, кальций хлориді 5 ммоль/л, натрий хлориді 300 ммоль/л, натрий </w:t>
            </w:r>
            <w:r w:rsidRPr="00DA40E1">
              <w:rPr>
                <w:color w:val="000000"/>
                <w:sz w:val="20"/>
                <w:szCs w:val="20"/>
              </w:rPr>
              <w:lastRenderedPageBreak/>
              <w:t>тиоцианаты 450 ммоль/л, CNP-G3 2,25 ммоль/л, рН 6,1. Метрологиялық сипаттамалар: Шектік сезімталдық: 4,5 U/l = 0,074 мккат/л. Сызықтық шектеулер: 1300 U/L = 21 мккат/л. Дәлдік: Сарысу. Орташа концентрациясы 97 U / L = 1,61 мккат / л. Қайталану мүмкіндігі (CV) – 1,0%, Зертханаішілік көрсеткіш (CV) – 1,5%; Орташа концентрациясы: 203 U / л \u003d 3,38 мккат / л. Қайталану мүмкіндігі (CV) 0,5%, Зертханаішілік мән (CV) - 0,9%. Дәлдігі: зәр. Орташа концентрациясы 90 U / л \u003d 1,49 мккат / л. Қайталану мүмкіндігі (CV) – 2,5%, Зертханаішілік көрсеткіш (CV) – 2,5%; Орташа концентрациясы: 180 U / л \u003d 2,98 мккат / л. Қайталану мүмкіндігі (CV) 1,6%, Зертханаішілік көрсеткіш (CV) - 1,7%. Зерттеулер саны – 480, қаптама 8х20мл.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lastRenderedPageBreak/>
              <w:t>58</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№58</w:t>
            </w:r>
          </w:p>
          <w:p w:rsidR="00D12EC4" w:rsidRPr="001834C9" w:rsidRDefault="00D12EC4" w:rsidP="008A68A8">
            <w:pPr>
              <w:rPr>
                <w:color w:val="000000"/>
                <w:sz w:val="20"/>
                <w:szCs w:val="20"/>
                <w:lang w:val="kk-KZ"/>
              </w:rPr>
            </w:pPr>
            <w:r w:rsidRPr="001834C9">
              <w:rPr>
                <w:color w:val="000000"/>
                <w:sz w:val="20"/>
                <w:szCs w:val="20"/>
                <w:lang w:val="kk-KZ"/>
              </w:rPr>
              <w:t>СІЛТІЛІ ФОСФАТАЗА ДЭА жиынтығынан биохимиялық реагенттер жиынтығы Биохимиялық - турбидиметрлік талдағыш, компания өндірісі  S.A (Испания), бауыр бейіні; диэтаноламин буфері, кинетика; сұйық монореагент, зерттеу саны - 900, орау 4х60мл, 4х15мл.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5</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E72438">
              <w:rPr>
                <w:color w:val="000000"/>
                <w:sz w:val="20"/>
                <w:szCs w:val="20"/>
              </w:rPr>
              <w:t>Сілтілік фосфатаза DEA жиынтығынан биохимиялық реагенттер жиынтығы Биохимиялық анализатор - турбидиметриялық BA400, әрбір бөтелкеде штрих-код қажет. Бауыр профилі; диетаноламинді буфер, кинетика; сұйық бөлгіш. Құрамы: реагент А. Диэтаноламин 1,2 моль/л, магний хлориді 0,6 ммоль/л, рН 9,8. Реагент B. 4-нитрофенилфосфат 60 ммоль/л. Метрологиялық сипаттамалар: Шектік сезімталдық: 8,70 U/L = 0,145 мккат/л. Сызықтық шектеулер: 900 U/L = 15,0 мккат/л. Дәлдік: Орташа концентрация: 215 U/L = 3,57 мккат/л. Қайталану мүмкіндігі (CV): 0,7%. Зертханаішілік мән (CV): 2,7%. Орташа концентрациясы: 353 U/L = 5,86 мкат/л. Қайталану мүмкіндігі (CV): 0,4%. Зертханаішілік мән (CV): 2,6%. Зерттеулер саны - 900. Қаптама 4х60 мл + 4х15.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59</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№59</w:t>
            </w:r>
          </w:p>
          <w:p w:rsidR="00D12EC4" w:rsidRPr="001834C9" w:rsidRDefault="00D12EC4" w:rsidP="008A68A8">
            <w:pPr>
              <w:rPr>
                <w:color w:val="000000"/>
                <w:sz w:val="20"/>
                <w:szCs w:val="20"/>
                <w:lang w:val="kk-KZ"/>
              </w:rPr>
            </w:pPr>
            <w:r w:rsidRPr="001834C9">
              <w:rPr>
                <w:color w:val="000000"/>
                <w:sz w:val="20"/>
                <w:szCs w:val="20"/>
                <w:lang w:val="kk-KZ"/>
              </w:rPr>
              <w:t>ТЕМІР (ФЕРРОЗИН) Биохимиялық реагенттер жиынтығынан алынған биохимиялық-турбидиметрлік ВА400 талдағышы, өндіріс BioSystems S.A (Испания), ҚР-МТ-7 № 012210 7 № 012210, анемия диагностикасы; феррозин, соңғы нүкте; сұйық биреагент, зерттеулер саны - 900, өлшеп орау 4х60мл + 4х15мл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6</w:t>
            </w:r>
          </w:p>
        </w:tc>
        <w:tc>
          <w:tcPr>
            <w:tcW w:w="8788" w:type="dxa"/>
            <w:tcBorders>
              <w:top w:val="single" w:sz="4" w:space="0" w:color="auto"/>
              <w:left w:val="single" w:sz="4" w:space="0" w:color="auto"/>
              <w:bottom w:val="single" w:sz="4" w:space="0" w:color="auto"/>
              <w:right w:val="single" w:sz="4" w:space="0" w:color="auto"/>
            </w:tcBorders>
          </w:tcPr>
          <w:p w:rsidR="00D12EC4" w:rsidRPr="00E72438" w:rsidRDefault="00D12EC4" w:rsidP="00E72438">
            <w:pPr>
              <w:rPr>
                <w:color w:val="000000"/>
                <w:sz w:val="20"/>
                <w:szCs w:val="20"/>
              </w:rPr>
            </w:pPr>
            <w:r w:rsidRPr="00E72438">
              <w:rPr>
                <w:color w:val="000000"/>
                <w:sz w:val="20"/>
                <w:szCs w:val="20"/>
              </w:rPr>
              <w:t>ТЕМІР (ФЕРРОЗИН) жинақтағы биохимиялық реагенттер жинағы Биохимиялық анализатор - турбидиметриялық BA400, әрбір бөтелкеде штрих-код қажет. Анемияның диагностикасы; феррозин, соңғы нүкте; сұйық бөлгіш. Реагент құрамы: гуанидин гидрохлориді 1,0 моль/л, ацетатты буфер ерітіндісі 0,4 моль/л, рН 4,0.</w:t>
            </w:r>
          </w:p>
          <w:p w:rsidR="00D12EC4" w:rsidRDefault="00D12EC4" w:rsidP="00E72438">
            <w:pPr>
              <w:rPr>
                <w:color w:val="000000"/>
                <w:sz w:val="20"/>
                <w:szCs w:val="20"/>
              </w:rPr>
            </w:pPr>
            <w:r w:rsidRPr="00E72438">
              <w:rPr>
                <w:color w:val="000000"/>
                <w:sz w:val="20"/>
                <w:szCs w:val="20"/>
              </w:rPr>
              <w:t>Реактив B. Феррозин 8 ммоль/л, аскорбин қышқылы 200 ммоль/л. Метрологиялық сипаттамалары: Шекті сезімталдық: 2,46 мкг/дл = 0,44 мкмоль/л Сызықтық шегі: 1000 мкг/дл = 179 мкмоль/л. Дәлдік: Орташа концентрация: 112 мкг/дл = 20,0 мкмоль/л. Қайталану мүмкіндігі (CV): 1,4%. Зертханалық түйіндеме: 2,6%. Орташа концентрациясы: 208 мкг/дл = 37,3 мкмоль/л. Қайталану мүмкіндігі (CV): 0,9%. Зертханаішілік мән (CV): 1,3%. Зерттеулер саны -450. Қаптама 2x 60 + 2x15 мл. Реагенттерді BA200/BA400 анализатор өндірушісі ұсынуы керек.</w:t>
            </w:r>
          </w:p>
        </w:tc>
      </w:tr>
      <w:tr w:rsidR="00D12EC4" w:rsidRPr="00565130" w:rsidTr="00864FB8">
        <w:tc>
          <w:tcPr>
            <w:tcW w:w="568" w:type="dxa"/>
            <w:tcBorders>
              <w:top w:val="single" w:sz="4" w:space="0" w:color="auto"/>
              <w:left w:val="single" w:sz="4" w:space="0" w:color="auto"/>
              <w:bottom w:val="single" w:sz="4" w:space="0" w:color="auto"/>
              <w:right w:val="single" w:sz="4" w:space="0" w:color="auto"/>
            </w:tcBorders>
            <w:vAlign w:val="center"/>
          </w:tcPr>
          <w:p w:rsidR="00D12EC4" w:rsidRPr="00E54C6D" w:rsidRDefault="00D12EC4" w:rsidP="008A68A8">
            <w:pPr>
              <w:jc w:val="center"/>
              <w:rPr>
                <w:color w:val="000000"/>
                <w:sz w:val="20"/>
                <w:szCs w:val="20"/>
                <w:lang w:val="kk-KZ"/>
              </w:rPr>
            </w:pPr>
            <w:r>
              <w:rPr>
                <w:color w:val="000000"/>
                <w:sz w:val="20"/>
                <w:szCs w:val="20"/>
                <w:lang w:val="kk-KZ"/>
              </w:rPr>
              <w:t>60</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№60</w:t>
            </w:r>
          </w:p>
          <w:p w:rsidR="00D12EC4" w:rsidRPr="001834C9" w:rsidRDefault="00D12EC4" w:rsidP="008A68A8">
            <w:pPr>
              <w:rPr>
                <w:color w:val="000000"/>
                <w:sz w:val="20"/>
                <w:szCs w:val="20"/>
                <w:lang w:val="kk-KZ"/>
              </w:rPr>
            </w:pPr>
            <w:r w:rsidRPr="001834C9">
              <w:rPr>
                <w:color w:val="000000"/>
                <w:sz w:val="20"/>
                <w:szCs w:val="20"/>
                <w:lang w:val="kk-KZ"/>
              </w:rPr>
              <w:t>ТЕМІР БАЙЛАНЫСТЫРУ ҚАБІЛЕТІ Жиынтықтан биохимиялық реагенттерді жинау S.A (Испания), ҚР-МТ-7 № 012210 компаниясының өндірісі, биохимиялық-турбидиметрлік  талдағышы; феррозин, соңғы нүкте; сұйық биреагент, зерттеу саны - 1800, өлшеп орау 10х60мл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E72438">
              <w:rPr>
                <w:color w:val="000000"/>
                <w:sz w:val="20"/>
                <w:szCs w:val="20"/>
              </w:rPr>
              <w:t>ТЕМІРМЕН БАЙЛАНЫСТЫРУ ҚАБІЛЕТІ BA400 биохимиялық-турбидиметриялық анализаторы жинағынан биохимиялық реагенттер жиынтығы, әрбір бөтелкеде штрих-код қажет, Анемия диагностикасы, бауыр профилі; магний бикарбонаты/феррозин, дифференциалды режим; сұйық бөлгіш. Реагент құрамы: Трис 215 ммоль/л, натрий гидрокарбонаты 84 ммоль/л, темір (II) сульфаты 36 мкмоль/л, рН 8,4. Реактив B. Феррозин 8 ммоль/л, аскорбин қышқылы 200 ммоль/л. Метрологиялық сипаттамалар: Анықтау шегі 23,6 мкг/дл SFA = 3,4 мкмоль/л SFA Сызықтық шегі: 700 мкг/дл SFA = 125 мкмоль/л SFA. Қайталану мүмкіндігі: SFA орташа концентрациясы: 174 мкг/дл = 31,2 мкмоль/л. CV: 2,1%. n: 20%. Орташа концентрациясы: 280 мкг/дл = 50,1 мкмоль/л. CV: 1,5%. n: 20% Қайталану мүмкіндігі: SLF орташа концентрациясы: 174 мкг/дл = 31,2 мкмоль/л. CV: 2,8%. n: 25. SFA орташа концентрациясы: 280 мкг/дл = 50,1 мкмоль/л. CV: 2,4%. n: 25. Зерттеулер саны-450. Қаптама 2x 60 + 2x15 мл Реагенттерді BA200/BA400 анализаторларын өндіруші пайдалану үшін ұсынуы керек.</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61</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№61</w:t>
            </w:r>
          </w:p>
          <w:p w:rsidR="00D12EC4" w:rsidRPr="001834C9" w:rsidRDefault="00D12EC4" w:rsidP="008A68A8">
            <w:pPr>
              <w:rPr>
                <w:color w:val="000000"/>
                <w:sz w:val="20"/>
                <w:szCs w:val="20"/>
                <w:lang w:val="kk-KZ"/>
              </w:rPr>
            </w:pPr>
            <w:r w:rsidRPr="001834C9">
              <w:rPr>
                <w:color w:val="000000"/>
                <w:sz w:val="20"/>
                <w:szCs w:val="20"/>
                <w:lang w:val="kk-KZ"/>
              </w:rPr>
              <w:t xml:space="preserve">ГАММА-ГЛУТАМИЛТРАНСФЕРАЗА </w:t>
            </w:r>
            <w:r w:rsidRPr="001834C9">
              <w:rPr>
                <w:color w:val="000000"/>
                <w:sz w:val="20"/>
                <w:szCs w:val="20"/>
                <w:lang w:val="kk-KZ"/>
              </w:rPr>
              <w:lastRenderedPageBreak/>
              <w:t>Жиынтықтан Биохимиялық-турбидиметрлік талдағыш ВА400 4х60мл + 4х15мл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lastRenderedPageBreak/>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Pr>
                <w:color w:val="000000"/>
                <w:sz w:val="20"/>
                <w:szCs w:val="20"/>
              </w:rPr>
              <w:t xml:space="preserve">ГАММА-ГЛУТАМИЛТРАНСФЕРАЗА </w:t>
            </w:r>
            <w:r w:rsidRPr="00E72438">
              <w:rPr>
                <w:color w:val="000000"/>
                <w:sz w:val="20"/>
                <w:szCs w:val="20"/>
              </w:rPr>
              <w:t xml:space="preserve">BioSystems S.A (Испания) шығарған биохимиялық-турбидиметриялық анализатор BA400 жинағынан алынған биохимиялық реагенттер жиынтығы, </w:t>
            </w:r>
            <w:r w:rsidRPr="00E72438">
              <w:rPr>
                <w:color w:val="000000"/>
                <w:sz w:val="20"/>
                <w:szCs w:val="20"/>
              </w:rPr>
              <w:lastRenderedPageBreak/>
              <w:t>әрбір бөтелкеде штрих-кодтың болуы. Бүйрек профилі; глицилглицин, кинетика; сұйық екі агент Құрамы: А реагент Глицилглицин 206,25 ммоль/л, натрий гидроксиді 130 ммоль/л, рН 7,9. Реагент B. γ-Глутамил-3-карбокси-4-нитроанилид 32,5 ммоль/л. Метрологиялық сипаттамалары: Шектік сезімталдық: 3,07 U / л = 0,052 мккат / л. Сызықтық шектеулер: 600 U/L = 10,0 мккат/л. Дәлдік: Орташа концентрация 34 U/L = 0,57 мккат/л. Қайталану мүмкіндігі (CV) – 2,3%, Зертханаішілік көрсеткіш (CV) – 4,2%; Орташа концентрациясы: 137 U / л \u003d 2,27 мккат / л. Қайталану мүмкіндігі (CV) 0,6%, Зертханаішілік мән (CV) - 2,3%. Оқу саны -900. Қаптама 4х 60 мл + 4х 15 мл. Реагенттерді BA200/BA400 анализаторларында пайдалану ұсынылады.</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lastRenderedPageBreak/>
              <w:t>62</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№62</w:t>
            </w:r>
          </w:p>
          <w:p w:rsidR="00D12EC4" w:rsidRPr="001834C9" w:rsidRDefault="00D12EC4" w:rsidP="008A68A8">
            <w:pPr>
              <w:rPr>
                <w:color w:val="000000"/>
                <w:sz w:val="20"/>
                <w:szCs w:val="20"/>
                <w:lang w:val="kk-KZ"/>
              </w:rPr>
            </w:pPr>
            <w:r w:rsidRPr="001834C9">
              <w:rPr>
                <w:color w:val="000000"/>
                <w:sz w:val="20"/>
                <w:szCs w:val="20"/>
                <w:lang w:val="kk-KZ"/>
              </w:rPr>
              <w:t>Биохимиялық Калибратор (адам) биохимиялық-турбидиметриялық ВА400, 5х5мл Анализатор жиынтығынан</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15</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Pr>
                <w:color w:val="000000"/>
                <w:sz w:val="20"/>
                <w:szCs w:val="20"/>
              </w:rPr>
              <w:t xml:space="preserve">БИОХИМИЧЕСКИЙ КАЛИБРАТОР </w:t>
            </w:r>
            <w:r w:rsidRPr="001B2C31">
              <w:rPr>
                <w:color w:val="000000"/>
                <w:sz w:val="20"/>
                <w:szCs w:val="20"/>
              </w:rPr>
              <w:t>(Адам) BA400 биохимиялық-турбидиметриялық анализатор жинағынан алынған биохимиялық реагенттер жинағы. Параметрлері: ACE, қышқыл фосфатаза, альбумин, сілтілі фосфатаза, АЛТ, АСТ, а-амилаза, панкреатикалық амилаза, β-гидроксибутират, жалпы және тікелей билирубин, кальций, хлоридтер, холестерин, HDL-холестерин, LDL-холестерин, СК холестерол, холестерин креатинин, глюкоза, GGT, темір, LDH, лактат, липаза, магний, фосфор, калий, жалпы ақуыз, натрий, триглицеридтер, мочевина, зәр қышқылы, UIBC, мырыш, қаптама, 5x5 мл</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63</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№63</w:t>
            </w:r>
          </w:p>
          <w:p w:rsidR="00D12EC4" w:rsidRPr="001834C9" w:rsidRDefault="00D12EC4" w:rsidP="008A68A8">
            <w:pPr>
              <w:rPr>
                <w:color w:val="000000"/>
                <w:sz w:val="20"/>
                <w:szCs w:val="20"/>
                <w:lang w:val="kk-KZ"/>
              </w:rPr>
            </w:pPr>
            <w:r w:rsidRPr="001834C9">
              <w:rPr>
                <w:color w:val="000000"/>
                <w:sz w:val="20"/>
                <w:szCs w:val="20"/>
                <w:bdr w:val="none" w:sz="0" w:space="0" w:color="auto" w:frame="1"/>
                <w:lang w:val="kk-KZ"/>
              </w:rPr>
              <w:t>Биохимиялық бақылау сарысуы (адам) биохимиялық - турбидиметриялық ВА400 Анализатор жиынтығынан l деңгейі</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8</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1B2C31">
              <w:rPr>
                <w:color w:val="000000"/>
                <w:sz w:val="20"/>
                <w:szCs w:val="20"/>
              </w:rPr>
              <w:t>БИОХИМИЯЛЫҚ БАСҚАРУ СЫРЫТУ (АДАМ) ДЕҢГЕЙІ l BA400 биохимиялық-турбидиметриялық анализатор жинағынан алынған биохимиялық реагенттер жинағы. Параметрлері: ACE, қышқыл фосфатаза, альбумин, сілтілі фосфатаза, АЛТ, АСТ, а-амилаза, панкреатикалық амилаза, β-гидроксибутират, жалпы және тікелей билирубин, кальций, хлоридтер, холестерин, HDL-холестерин, LDL-холестерин, СК холестерол, холестерин креатинин, глюкоза, GGT, темір, LDH, лактат, липаза, магний, фосфор, калий, жалпы ақуыз, натрий, триглицеридтер, мочевина, несеп қышқылы, UIBC, мырыш, қаптама 5x5 мл</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64</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№64</w:t>
            </w:r>
          </w:p>
          <w:p w:rsidR="00D12EC4" w:rsidRPr="001834C9" w:rsidRDefault="00D12EC4" w:rsidP="008A68A8">
            <w:pPr>
              <w:rPr>
                <w:color w:val="000000"/>
                <w:sz w:val="20"/>
                <w:szCs w:val="20"/>
                <w:lang w:val="kk-KZ"/>
              </w:rPr>
            </w:pPr>
            <w:r w:rsidRPr="001834C9">
              <w:rPr>
                <w:color w:val="000000"/>
                <w:sz w:val="20"/>
                <w:szCs w:val="20"/>
                <w:bdr w:val="none" w:sz="0" w:space="0" w:color="auto" w:frame="1"/>
                <w:lang w:val="kk-KZ"/>
              </w:rPr>
              <w:t>Биохимиялық бақылау сарысуы (адам) 2-деңгей биохимиялық - турбидиметриялық ВА400 Анализатор жиынтығынан Ba400</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8</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1B2C31">
              <w:rPr>
                <w:color w:val="000000"/>
                <w:sz w:val="20"/>
                <w:szCs w:val="20"/>
              </w:rPr>
              <w:t>БИОХИМИЯЛЫҚ БАҚЫЛАУ СЫРТУ (АДАМ) 2 ДЕҢГЕЙІ – анализатор биохимиялық-турбидиметриялық VA400 жиынтығынан биохимиялық реагенттер жиынтығы. Параметрлері: ACE, қышқыл фосфатаза, альбумин, сілтілі фосфатаза, АЛТ, АСТ, а-амилаза, панкреатикалық амилаза, β-гидроксибутират, жалпы және тікелей билирубин, кальций, хлоридтер, холестерин, HDL-холестерин, LDL-холестерин, СК холестерол, холестерин креатинин, глюкоза, GGT, темір, LDH, лактат, липаза, магний, фосфор, калий, жалпы ақуыз, натрий, триглицеридтер, мочевина, несеп қышқылы, UIBC, мырыш, қаптама 5x5 мл</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65</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№65</w:t>
            </w:r>
          </w:p>
          <w:p w:rsidR="00D12EC4" w:rsidRPr="001834C9" w:rsidRDefault="00D12EC4" w:rsidP="008A68A8">
            <w:pPr>
              <w:rPr>
                <w:color w:val="000000"/>
                <w:sz w:val="20"/>
                <w:szCs w:val="20"/>
                <w:lang w:val="kk-KZ"/>
              </w:rPr>
            </w:pPr>
            <w:r w:rsidRPr="001834C9">
              <w:rPr>
                <w:color w:val="000000"/>
                <w:sz w:val="20"/>
                <w:szCs w:val="20"/>
                <w:bdr w:val="none" w:sz="0" w:space="0" w:color="auto" w:frame="1"/>
                <w:lang w:val="kk-KZ"/>
              </w:rPr>
              <w:t>биохимиялық турбидиметриялық анализатор жиынтығынан реакциялық ротор (10)</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5</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5C22C5">
              <w:rPr>
                <w:color w:val="000000"/>
                <w:sz w:val="20"/>
                <w:szCs w:val="20"/>
              </w:rPr>
              <w:t>BA400 биохимиялық турбидиметриялық анализатор жинағынан алынған реакция роторы, метакрилат температурасымен басқарылатын ротор, оптикалық сапа, 120 реакция ұяшығы, оптикалық жолдың ұзындығы 6 мм, бір пакетте 10 дана</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66</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№66</w:t>
            </w:r>
          </w:p>
          <w:p w:rsidR="00D12EC4" w:rsidRPr="001834C9" w:rsidRDefault="00D12EC4" w:rsidP="008A68A8">
            <w:pPr>
              <w:rPr>
                <w:color w:val="000000"/>
                <w:sz w:val="20"/>
                <w:szCs w:val="20"/>
                <w:lang w:val="kk-KZ"/>
              </w:rPr>
            </w:pPr>
            <w:r w:rsidRPr="001834C9">
              <w:rPr>
                <w:color w:val="000000"/>
                <w:sz w:val="20"/>
                <w:szCs w:val="20"/>
                <w:lang w:val="kk-KZ"/>
              </w:rPr>
              <w:t>BA400 биохимиялық-турбидиметриялық анализатор жинағынан алынған үлгі кюветтері (1000)</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15</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5C22C5">
              <w:rPr>
                <w:color w:val="000000"/>
                <w:sz w:val="20"/>
                <w:szCs w:val="20"/>
              </w:rPr>
              <w:t>BioSystems S.A, Испания шығарған BA400 биохимиялық турбидиметриялық анализатор жинағынан үлгілерге арналған кюветтер, бір қаптамада 1000 дана</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67</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№67</w:t>
            </w:r>
          </w:p>
          <w:p w:rsidR="00D12EC4" w:rsidRPr="001834C9" w:rsidRDefault="00D12EC4" w:rsidP="008A68A8">
            <w:pPr>
              <w:rPr>
                <w:color w:val="000000"/>
                <w:sz w:val="20"/>
                <w:szCs w:val="20"/>
                <w:lang w:val="kk-KZ"/>
              </w:rPr>
            </w:pPr>
            <w:r w:rsidRPr="001834C9">
              <w:rPr>
                <w:color w:val="000000"/>
                <w:sz w:val="20"/>
                <w:szCs w:val="20"/>
                <w:lang w:val="kk-KZ"/>
              </w:rPr>
              <w:t>BA400 биохимиялық-турбидиметриялық анализатор жинағынан алынған концентрленген тазартқыш ерітіндісі 500 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B1794F">
              <w:rPr>
                <w:color w:val="000000"/>
                <w:sz w:val="20"/>
                <w:szCs w:val="20"/>
              </w:rPr>
              <w:t>Концентрлі жуу ерітіндісі 500 мл BA400 биохимиялық-турбидиметриялық анализатор жинағынан, көлемі 500 мл</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lastRenderedPageBreak/>
              <w:t>68</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№68</w:t>
            </w:r>
          </w:p>
          <w:p w:rsidR="00D12EC4" w:rsidRPr="001834C9" w:rsidRDefault="00D12EC4" w:rsidP="008A68A8">
            <w:pPr>
              <w:rPr>
                <w:color w:val="000000"/>
                <w:sz w:val="20"/>
                <w:szCs w:val="20"/>
                <w:lang w:val="kk-KZ"/>
              </w:rPr>
            </w:pPr>
            <w:r w:rsidRPr="001834C9">
              <w:rPr>
                <w:color w:val="000000"/>
                <w:sz w:val="20"/>
                <w:szCs w:val="20"/>
                <w:lang w:val="kk-KZ"/>
              </w:rPr>
              <w:t>Анализатор биохимиялық-турбидиметриялық VA400 жинағынан тазарту ерітінділерінің жиынтығы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B1794F">
            <w:pPr>
              <w:rPr>
                <w:color w:val="000000"/>
                <w:sz w:val="20"/>
                <w:szCs w:val="20"/>
              </w:rPr>
            </w:pPr>
            <w:r w:rsidRPr="00B1794F">
              <w:rPr>
                <w:color w:val="000000"/>
                <w:sz w:val="20"/>
                <w:szCs w:val="20"/>
              </w:rPr>
              <w:t>Анализатор биохимиялық-турбидиметриялық VA400 жинағынан тазарту ерітінділерінің жиынтығы</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69</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№69</w:t>
            </w:r>
          </w:p>
          <w:p w:rsidR="00D12EC4" w:rsidRPr="001834C9" w:rsidRDefault="00D12EC4" w:rsidP="008A68A8">
            <w:pPr>
              <w:rPr>
                <w:color w:val="000000"/>
                <w:sz w:val="20"/>
                <w:szCs w:val="20"/>
                <w:lang w:val="kk-KZ"/>
              </w:rPr>
            </w:pPr>
            <w:r w:rsidRPr="001834C9">
              <w:rPr>
                <w:color w:val="000000"/>
                <w:sz w:val="20"/>
                <w:szCs w:val="20"/>
                <w:lang w:val="kk-KZ"/>
              </w:rPr>
              <w:t>BA200 биохимиялық-турбидиметриялық анализатор жинағынан алынған қышқылды жуу ерітіндісі (20 мл) бар құты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sidRPr="00792773">
              <w:rPr>
                <w:color w:val="000000"/>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2</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B1794F">
              <w:rPr>
                <w:color w:val="000000"/>
                <w:sz w:val="20"/>
                <w:szCs w:val="20"/>
              </w:rPr>
              <w:t>BA200 биохимиялық-турбидиметриялық анализатор жинағынан алынған қышқылды жуу ерітіндісі (20 мл) бар құты</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70</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№70</w:t>
            </w:r>
          </w:p>
          <w:p w:rsidR="00D12EC4" w:rsidRPr="001834C9" w:rsidRDefault="00D12EC4" w:rsidP="008A68A8">
            <w:pPr>
              <w:rPr>
                <w:color w:val="000000"/>
                <w:sz w:val="20"/>
                <w:szCs w:val="20"/>
                <w:lang w:val="kk-KZ"/>
              </w:rPr>
            </w:pPr>
            <w:r w:rsidRPr="001834C9">
              <w:rPr>
                <w:color w:val="000000"/>
                <w:sz w:val="20"/>
                <w:szCs w:val="20"/>
                <w:lang w:val="kk-KZ"/>
              </w:rPr>
              <w:t>D-dimer-Hemostat D-Dimer жиынтығы ACL elite Pro (4х3мл; 4х9мл; 2х1мл), (BIOKIT S. A., ИСПАНИЯ) (BIOKIT S. A., ИСПАНИЯ)in vitro диагностикасына арналған автоматты коагулометриялық анализатор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E44FFE">
              <w:rPr>
                <w:color w:val="000000"/>
                <w:sz w:val="20"/>
                <w:szCs w:val="20"/>
              </w:rPr>
              <w:t>D-Dimer - In vitro диагностикасына арналған автоматты коагулометриялық анализатор жинағынан HemoIL D-Dimer ACL ELITE PRO аксессуарлары (4x3ml; 4x9ml; 2x1ml), (Biokit S.A., SPAIN) (Biokit S.A., SPAIN)</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71</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№71</w:t>
            </w:r>
          </w:p>
          <w:p w:rsidR="00D12EC4" w:rsidRPr="001834C9" w:rsidRDefault="00D12EC4" w:rsidP="008A68A8">
            <w:pPr>
              <w:rPr>
                <w:color w:val="000000"/>
                <w:sz w:val="20"/>
                <w:szCs w:val="20"/>
                <w:lang w:val="kk-KZ"/>
              </w:rPr>
            </w:pPr>
            <w:r w:rsidRPr="001834C9">
              <w:rPr>
                <w:color w:val="000000"/>
                <w:sz w:val="20"/>
                <w:szCs w:val="20"/>
                <w:lang w:val="kk-KZ"/>
              </w:rPr>
              <w:t>Димерді бақылау-HemosIL Liquid, (up.: 5 фл. 1 мл + 5 фл. 1 мл-ден) in vitro ACL TOP диагностикасы үшін автоматты коагулометриялық Анализатор жиынтығынан, модификациялары: ACL TOP 350 CTS, ACL TOP 550 CTS, ACL TOP 750, ACL TOP 750 CTS, ACL TOP 750 LAS (5х1мл; 5Х1МЛ), (BIOKIT S. A., ИСПАНИЯ) (BIOKIT S. A., ИСПАНИЯ))</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6</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E44FFE">
              <w:rPr>
                <w:color w:val="000000"/>
                <w:sz w:val="20"/>
                <w:szCs w:val="20"/>
              </w:rPr>
              <w:t>D-Dimer бақылауы - HemosIL сұйықтығы, (пакет: 1 мл 5 құты + 1 мл 5 құты) жинақтан In vitro диагностикасына арналған автоматты коагулометриялық анализатор ACL TOP, модификациялары: ACL TOP 350 CTS, ACL TOP 550 CTS, ACL TOP 750, ACL TOP 750 CTS, ACL TOP 750 LAS (5x1ml; 5x1ml), (Biokit S.A., SPAIN) (Biokit S.A., SPAIN)</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72</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№72</w:t>
            </w:r>
          </w:p>
          <w:p w:rsidR="00D12EC4" w:rsidRPr="001834C9" w:rsidRDefault="00D12EC4" w:rsidP="008A68A8">
            <w:pPr>
              <w:rPr>
                <w:color w:val="000000"/>
                <w:sz w:val="20"/>
                <w:szCs w:val="20"/>
                <w:lang w:val="kk-KZ"/>
              </w:rPr>
            </w:pPr>
            <w:r w:rsidRPr="001834C9">
              <w:rPr>
                <w:color w:val="000000"/>
                <w:sz w:val="20"/>
                <w:szCs w:val="20"/>
                <w:bdr w:val="none" w:sz="0" w:space="0" w:color="auto" w:frame="1"/>
                <w:lang w:val="kk-KZ"/>
              </w:rPr>
              <w:t>Рекомбипластин 2ж (ПВ және фибриногенге арналған реагент) - HemosIL RecombiPlasTin 2G/Prothrombin time reagent 5х20ml) жиынтығынан аксессуарлары бар автоматты КОАГУЛОМЕТРИЯЛЫҚ ACL Elite PRO Анализаторы</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E44FFE">
              <w:rPr>
                <w:color w:val="000000"/>
                <w:sz w:val="20"/>
                <w:szCs w:val="20"/>
              </w:rPr>
              <w:t>Рекомбипластин 2G (PV және фибриногенге арналған реагент) - HemoIL RecombiPlasTin 2G/Протромбин уақыты реагенті 5x20 мл) жинақтан автоматты коагулометриялық анализатор ACL ELITE PRO керек-жарақтары бар</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73</w:t>
            </w:r>
          </w:p>
        </w:tc>
        <w:tc>
          <w:tcPr>
            <w:tcW w:w="3969" w:type="dxa"/>
            <w:tcBorders>
              <w:top w:val="single" w:sz="4" w:space="0" w:color="auto"/>
              <w:left w:val="single" w:sz="4" w:space="0" w:color="auto"/>
              <w:bottom w:val="single" w:sz="4" w:space="0" w:color="auto"/>
              <w:right w:val="single" w:sz="4" w:space="0" w:color="auto"/>
            </w:tcBorders>
          </w:tcPr>
          <w:p w:rsidR="00D12EC4" w:rsidRPr="00E54C6D" w:rsidRDefault="00D12EC4" w:rsidP="008A68A8">
            <w:pPr>
              <w:jc w:val="center"/>
              <w:rPr>
                <w:color w:val="000000"/>
                <w:sz w:val="20"/>
                <w:szCs w:val="20"/>
                <w:lang w:val="en-US"/>
              </w:rPr>
            </w:pPr>
            <w:r w:rsidRPr="008C7ABB">
              <w:rPr>
                <w:b/>
                <w:color w:val="000000"/>
                <w:sz w:val="20"/>
                <w:szCs w:val="20"/>
              </w:rPr>
              <w:t>ЛОТ</w:t>
            </w:r>
            <w:r w:rsidRPr="00E54C6D">
              <w:rPr>
                <w:b/>
                <w:color w:val="000000"/>
                <w:sz w:val="20"/>
                <w:szCs w:val="20"/>
                <w:lang w:val="en-US"/>
              </w:rPr>
              <w:t xml:space="preserve"> №73</w:t>
            </w:r>
          </w:p>
          <w:p w:rsidR="00D12EC4" w:rsidRPr="00E54C6D" w:rsidRDefault="00D12EC4" w:rsidP="008A68A8">
            <w:pPr>
              <w:spacing w:line="288" w:lineRule="atLeast"/>
              <w:rPr>
                <w:color w:val="000000"/>
                <w:sz w:val="20"/>
                <w:szCs w:val="20"/>
                <w:lang w:val="en-US"/>
              </w:rPr>
            </w:pPr>
            <w:r w:rsidRPr="00E54C6D">
              <w:rPr>
                <w:color w:val="000000"/>
                <w:sz w:val="20"/>
                <w:szCs w:val="20"/>
                <w:bdr w:val="none" w:sz="0" w:space="0" w:color="auto" w:frame="1"/>
                <w:lang w:val="en-US"/>
              </w:rPr>
              <w:t xml:space="preserve">ATTV-synthasil, 5+5x10 </w:t>
            </w:r>
            <w:r w:rsidRPr="008C7ABB">
              <w:rPr>
                <w:color w:val="000000"/>
                <w:sz w:val="20"/>
                <w:szCs w:val="20"/>
                <w:bdr w:val="none" w:sz="0" w:space="0" w:color="auto" w:frame="1"/>
              </w:rPr>
              <w:t>мл</w:t>
            </w:r>
            <w:r w:rsidRPr="00E54C6D">
              <w:rPr>
                <w:color w:val="000000"/>
                <w:sz w:val="20"/>
                <w:szCs w:val="20"/>
                <w:bdr w:val="none" w:sz="0" w:space="0" w:color="auto" w:frame="1"/>
                <w:lang w:val="en-US"/>
              </w:rPr>
              <w:t xml:space="preserve">. (720 tests) </w:t>
            </w:r>
            <w:r w:rsidRPr="008C7ABB">
              <w:rPr>
                <w:color w:val="000000"/>
                <w:sz w:val="20"/>
                <w:szCs w:val="20"/>
                <w:bdr w:val="none" w:sz="0" w:space="0" w:color="auto" w:frame="1"/>
              </w:rPr>
              <w:t>аксессуарлары</w:t>
            </w:r>
            <w:r w:rsidRPr="00E54C6D">
              <w:rPr>
                <w:color w:val="000000"/>
                <w:sz w:val="20"/>
                <w:szCs w:val="20"/>
                <w:bdr w:val="none" w:sz="0" w:space="0" w:color="auto" w:frame="1"/>
                <w:lang w:val="en-US"/>
              </w:rPr>
              <w:t xml:space="preserve"> </w:t>
            </w:r>
            <w:r w:rsidRPr="008C7ABB">
              <w:rPr>
                <w:color w:val="000000"/>
                <w:sz w:val="20"/>
                <w:szCs w:val="20"/>
                <w:bdr w:val="none" w:sz="0" w:space="0" w:color="auto" w:frame="1"/>
              </w:rPr>
              <w:t>бар</w:t>
            </w:r>
            <w:r w:rsidRPr="00E54C6D">
              <w:rPr>
                <w:color w:val="000000"/>
                <w:sz w:val="20"/>
                <w:szCs w:val="20"/>
                <w:bdr w:val="none" w:sz="0" w:space="0" w:color="auto" w:frame="1"/>
                <w:lang w:val="en-US"/>
              </w:rPr>
              <w:t xml:space="preserve"> ACL elite PRO </w:t>
            </w:r>
            <w:r w:rsidRPr="008C7ABB">
              <w:rPr>
                <w:color w:val="000000"/>
                <w:sz w:val="20"/>
                <w:szCs w:val="20"/>
                <w:bdr w:val="none" w:sz="0" w:space="0" w:color="auto" w:frame="1"/>
              </w:rPr>
              <w:t>Автоматты</w:t>
            </w:r>
            <w:r w:rsidRPr="00E54C6D">
              <w:rPr>
                <w:color w:val="000000"/>
                <w:sz w:val="20"/>
                <w:szCs w:val="20"/>
                <w:bdr w:val="none" w:sz="0" w:space="0" w:color="auto" w:frame="1"/>
                <w:lang w:val="en-US"/>
              </w:rPr>
              <w:t xml:space="preserve"> </w:t>
            </w:r>
            <w:r w:rsidRPr="008C7ABB">
              <w:rPr>
                <w:color w:val="000000"/>
                <w:sz w:val="20"/>
                <w:szCs w:val="20"/>
                <w:bdr w:val="none" w:sz="0" w:space="0" w:color="auto" w:frame="1"/>
              </w:rPr>
              <w:t>коагулометриялық</w:t>
            </w:r>
            <w:r w:rsidRPr="00E54C6D">
              <w:rPr>
                <w:color w:val="000000"/>
                <w:sz w:val="20"/>
                <w:szCs w:val="20"/>
                <w:bdr w:val="none" w:sz="0" w:space="0" w:color="auto" w:frame="1"/>
                <w:lang w:val="en-US"/>
              </w:rPr>
              <w:t xml:space="preserve"> </w:t>
            </w:r>
            <w:r w:rsidRPr="008C7ABB">
              <w:rPr>
                <w:color w:val="000000"/>
                <w:sz w:val="20"/>
                <w:szCs w:val="20"/>
                <w:bdr w:val="none" w:sz="0" w:space="0" w:color="auto" w:frame="1"/>
              </w:rPr>
              <w:t>Анализатор</w:t>
            </w:r>
            <w:r w:rsidRPr="00E54C6D">
              <w:rPr>
                <w:color w:val="000000"/>
                <w:sz w:val="20"/>
                <w:szCs w:val="20"/>
                <w:bdr w:val="none" w:sz="0" w:space="0" w:color="auto" w:frame="1"/>
                <w:lang w:val="en-US"/>
              </w:rPr>
              <w:t xml:space="preserve"> </w:t>
            </w:r>
            <w:r w:rsidRPr="008C7ABB">
              <w:rPr>
                <w:color w:val="000000"/>
                <w:sz w:val="20"/>
                <w:szCs w:val="20"/>
                <w:bdr w:val="none" w:sz="0" w:space="0" w:color="auto" w:frame="1"/>
              </w:rPr>
              <w:t>жинағынан</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E44FFE">
              <w:rPr>
                <w:color w:val="000000"/>
                <w:sz w:val="20"/>
                <w:szCs w:val="20"/>
              </w:rPr>
              <w:t>APTT-SynthASil, 5+5х10 мл. (720 сынақ) аксессуарлары бар ACL ELITE PRO автоматты коагулометриялық анализатор жинағынан</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74</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№74</w:t>
            </w:r>
          </w:p>
          <w:p w:rsidR="00D12EC4" w:rsidRPr="001834C9" w:rsidRDefault="00D12EC4" w:rsidP="008A68A8">
            <w:pPr>
              <w:rPr>
                <w:color w:val="000000"/>
                <w:sz w:val="20"/>
                <w:szCs w:val="20"/>
                <w:lang w:val="kk-KZ"/>
              </w:rPr>
            </w:pPr>
            <w:r w:rsidRPr="001834C9">
              <w:rPr>
                <w:color w:val="000000"/>
                <w:sz w:val="20"/>
                <w:szCs w:val="20"/>
                <w:lang w:val="kk-KZ"/>
              </w:rPr>
              <w:t xml:space="preserve">QFA Thrombin/  Клаус бойынша Фибриноген жиынтығы, 10х5 млн. (730 tests) Жиынтықтан, керек-жарақтары бар </w:t>
            </w:r>
            <w:r w:rsidRPr="001834C9">
              <w:rPr>
                <w:color w:val="000000"/>
                <w:sz w:val="20"/>
                <w:szCs w:val="20"/>
                <w:lang w:val="kk-KZ"/>
              </w:rPr>
              <w:lastRenderedPageBreak/>
              <w:t>ACL автоматты коагулометриялық талдағыш</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792773" w:rsidRDefault="00D12EC4" w:rsidP="00EC763B">
            <w:pPr>
              <w:jc w:val="center"/>
              <w:rPr>
                <w:sz w:val="20"/>
                <w:szCs w:val="20"/>
              </w:rPr>
            </w:pPr>
            <w:r w:rsidRPr="00792773">
              <w:rPr>
                <w:sz w:val="20"/>
                <w:szCs w:val="20"/>
              </w:rPr>
              <w:lastRenderedPageBreak/>
              <w:t>жиынтық</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DB6EDD">
              <w:rPr>
                <w:color w:val="000000"/>
                <w:sz w:val="20"/>
                <w:szCs w:val="20"/>
              </w:rPr>
              <w:t>QFA Thrombin / QFA жинағы Клаус бойынша фибриноген, 10х5 мл. (730 сынақ) аксессуарлары бар ACL ELITE PRO автоматты коагулометриялық анализатор жинағынан</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lastRenderedPageBreak/>
              <w:t>75</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№75</w:t>
            </w:r>
          </w:p>
          <w:p w:rsidR="00D12EC4" w:rsidRPr="001834C9" w:rsidRDefault="00D12EC4" w:rsidP="008A68A8">
            <w:pPr>
              <w:rPr>
                <w:color w:val="000000"/>
                <w:sz w:val="20"/>
                <w:szCs w:val="20"/>
                <w:lang w:val="kk-KZ"/>
              </w:rPr>
            </w:pPr>
            <w:r w:rsidRPr="001834C9">
              <w:rPr>
                <w:color w:val="000000"/>
                <w:sz w:val="20"/>
                <w:szCs w:val="20"/>
                <w:lang w:val="kk-KZ"/>
              </w:rPr>
              <w:t>Тромбин уақыты - жинақтағы HemoIL Thrombin Time In vitro диагностикасына арналған автоматты коагулометриялық анализатор ACL ELITE PRO аксессуарларымен (4x2,5 немесе 8 мл; 1x9 мл), Instrumentation Laboratory Co, АҚШ)</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DB6EDD">
              <w:rPr>
                <w:color w:val="000000"/>
                <w:sz w:val="20"/>
                <w:szCs w:val="20"/>
              </w:rPr>
              <w:t>Тромбин уақыты - жинақтағы HemoIL Thrombin Time In vitro диагностикасына арналған автоматты коагулометриялық анализатор ACL ELITE PRO аксессуарларымен (4x2,5 немесе 8 мл; 1x9 мл), Instrumentation Laboratory Co, АҚШ)</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76</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№76</w:t>
            </w:r>
          </w:p>
          <w:p w:rsidR="00D12EC4" w:rsidRPr="001834C9" w:rsidRDefault="00D12EC4" w:rsidP="008A68A8">
            <w:pPr>
              <w:rPr>
                <w:color w:val="000000"/>
                <w:sz w:val="20"/>
                <w:szCs w:val="20"/>
                <w:lang w:val="kk-KZ"/>
              </w:rPr>
            </w:pPr>
            <w:r w:rsidRPr="001834C9">
              <w:rPr>
                <w:color w:val="000000"/>
                <w:sz w:val="20"/>
                <w:szCs w:val="20"/>
                <w:lang w:val="kk-KZ"/>
              </w:rPr>
              <w:t>Калибрлеу плазмасы / Калибрлеу плазмасы, жинақтан 10x1 мл Автоматты коагулометриялық анализатор ACL ELITE PRO керек-жарақтары бар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4</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6B4911">
              <w:rPr>
                <w:color w:val="000000"/>
                <w:sz w:val="20"/>
                <w:szCs w:val="20"/>
              </w:rPr>
              <w:t>Калибрлеу плазмасы / Калибрлеу плазмасы, жинақтан 10x1 мл Автоматты коагулометриялық анализатор ACL ELITE PRO керек-жарақтары бар</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77</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№77</w:t>
            </w:r>
          </w:p>
          <w:p w:rsidR="00D12EC4" w:rsidRPr="001834C9" w:rsidRDefault="00D12EC4" w:rsidP="008A68A8">
            <w:pPr>
              <w:rPr>
                <w:color w:val="000000"/>
                <w:sz w:val="20"/>
                <w:szCs w:val="20"/>
                <w:lang w:val="kk-KZ"/>
              </w:rPr>
            </w:pPr>
            <w:r w:rsidRPr="001834C9">
              <w:rPr>
                <w:color w:val="000000"/>
                <w:sz w:val="20"/>
                <w:szCs w:val="20"/>
                <w:lang w:val="kk-KZ"/>
              </w:rPr>
              <w:t>Қалыпты бақылау сыналған/талданбаған/ Қалыпты бақылау, жинақтан 10x1 мл Автоматты коагулометриялық анализатор ACL ELITE PRO керек-жарақтары бар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7</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6B4911">
              <w:rPr>
                <w:color w:val="000000"/>
                <w:sz w:val="20"/>
                <w:szCs w:val="20"/>
              </w:rPr>
              <w:t>Қалыпты бақылау сыналған/талданбаған/ Қалыпты бақылау, жинақтан 10x1 мл Автоматты коагулометриялық анализатор ACL ELITE PRO керек-жарақтары бар</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78</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№78</w:t>
            </w:r>
          </w:p>
          <w:p w:rsidR="00D12EC4" w:rsidRPr="001834C9" w:rsidRDefault="00D12EC4" w:rsidP="008A68A8">
            <w:pPr>
              <w:rPr>
                <w:color w:val="000000"/>
                <w:sz w:val="20"/>
                <w:szCs w:val="20"/>
                <w:lang w:val="kk-KZ"/>
              </w:rPr>
            </w:pPr>
            <w:r w:rsidRPr="001834C9">
              <w:rPr>
                <w:color w:val="000000"/>
                <w:sz w:val="20"/>
                <w:szCs w:val="20"/>
                <w:lang w:val="kk-KZ"/>
              </w:rPr>
              <w:t>Төмен аномальді бақылау Талданған / Талданбаған / Төмен патологиялық бақылау, жинақтан 10x1 мл Автоматты коагулометриялық анализатор ACL ELITE PRO керек-жарақтарымен бірге</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7</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6B4911">
              <w:rPr>
                <w:color w:val="000000"/>
                <w:sz w:val="20"/>
                <w:szCs w:val="20"/>
              </w:rPr>
              <w:t>Төмен аномальді бақылау Талданған / Талданбаған / Төмен патологиялық бақылау, жинақтан 10x1 мл Автоматты коагулометриялық анализатор ACL ELITE PRO керек-жарақтарымен бірге</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79</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№79</w:t>
            </w:r>
          </w:p>
          <w:p w:rsidR="00D12EC4" w:rsidRPr="001834C9" w:rsidRDefault="00D12EC4" w:rsidP="008A68A8">
            <w:pPr>
              <w:rPr>
                <w:color w:val="000000"/>
                <w:sz w:val="20"/>
                <w:szCs w:val="20"/>
                <w:lang w:val="kk-KZ"/>
              </w:rPr>
            </w:pPr>
            <w:r w:rsidRPr="001834C9">
              <w:rPr>
                <w:color w:val="000000"/>
                <w:sz w:val="20"/>
                <w:szCs w:val="20"/>
                <w:lang w:val="kk-KZ"/>
              </w:rPr>
              <w:t>Жоғары патологиялық бақылау Талданған/талданбаған/ Жоғары патологиялық бақылау, жинақтан 10x1 мл Автоматты коагулометриялық анализатор ACL ELITE PRO керек-жарақтары бар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7</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6B4911">
              <w:rPr>
                <w:color w:val="000000"/>
                <w:sz w:val="20"/>
                <w:szCs w:val="20"/>
              </w:rPr>
              <w:t>Жоғары нормадан тыс бақылау Талданған/талданбаған/ Жоғары нормадан тыс бақылау, жинақтан 10x1 мл Автоматтандырылған коагулометриялық анализатор ACL ELITE PRO керек-жарақтары бар</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80</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№80</w:t>
            </w:r>
          </w:p>
          <w:p w:rsidR="00D12EC4" w:rsidRPr="001834C9" w:rsidRDefault="00D12EC4" w:rsidP="008A68A8">
            <w:pPr>
              <w:rPr>
                <w:color w:val="000000"/>
                <w:sz w:val="20"/>
                <w:szCs w:val="20"/>
                <w:lang w:val="kk-KZ"/>
              </w:rPr>
            </w:pPr>
            <w:r w:rsidRPr="001834C9">
              <w:rPr>
                <w:color w:val="000000"/>
                <w:sz w:val="20"/>
                <w:szCs w:val="20"/>
                <w:lang w:val="kk-KZ"/>
              </w:rPr>
              <w:t>DILUENT FACTOR/фактор еріткіш, жинақтан 1x100 мл Автоматты коагулометриялық анализатор ACL ELITE PRO керек-жарақтарымен бірге</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5970CC">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8</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6B4911">
              <w:rPr>
                <w:color w:val="000000"/>
                <w:sz w:val="20"/>
                <w:szCs w:val="20"/>
              </w:rPr>
              <w:t>еріткіш факторы / фактор еріткіш, жинақтан 1x100 мл Автоматты коагулометриялық анализатор ACL ELITE PRO керек-жарақтарымен бірге</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81</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№81</w:t>
            </w:r>
          </w:p>
          <w:p w:rsidR="00D12EC4" w:rsidRPr="001834C9" w:rsidRDefault="00D12EC4" w:rsidP="008A68A8">
            <w:pPr>
              <w:rPr>
                <w:color w:val="000000"/>
                <w:sz w:val="20"/>
                <w:szCs w:val="20"/>
                <w:lang w:val="kk-KZ"/>
              </w:rPr>
            </w:pPr>
            <w:r w:rsidRPr="001834C9">
              <w:rPr>
                <w:color w:val="000000"/>
                <w:sz w:val="20"/>
                <w:szCs w:val="20"/>
                <w:lang w:val="kk-KZ"/>
              </w:rPr>
              <w:t>Тазарту ерітіндісі (Clean A) / Жуу ерітіндісі (A), 1x500 мл. жиынтығынан Автоматты коагулометриялық анализатор ACL ELITE PRO керек-жарақтары бар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5970CC">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3</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58707E">
              <w:rPr>
                <w:color w:val="000000"/>
                <w:sz w:val="20"/>
                <w:szCs w:val="20"/>
              </w:rPr>
              <w:t>Тазарту ерітіндісі (Clean A) / Жуу ерітіндісі (A), 1x500 мл. жиынтығынан Автоматты коагулометриялық анализатор ACL ELITE PRO керек-жарақтары бар</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lastRenderedPageBreak/>
              <w:t>82</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rPr>
                <w:color w:val="000000"/>
                <w:sz w:val="20"/>
                <w:szCs w:val="20"/>
                <w:lang w:val="kk-KZ"/>
              </w:rPr>
            </w:pPr>
          </w:p>
          <w:p w:rsidR="00D12EC4" w:rsidRPr="001834C9" w:rsidRDefault="00D12EC4" w:rsidP="008A68A8">
            <w:pPr>
              <w:jc w:val="center"/>
              <w:rPr>
                <w:b/>
                <w:color w:val="000000"/>
                <w:sz w:val="20"/>
                <w:szCs w:val="20"/>
                <w:lang w:val="kk-KZ"/>
              </w:rPr>
            </w:pPr>
            <w:r w:rsidRPr="001834C9">
              <w:rPr>
                <w:b/>
                <w:color w:val="000000"/>
                <w:sz w:val="20"/>
                <w:szCs w:val="20"/>
                <w:lang w:val="kk-KZ"/>
              </w:rPr>
              <w:t>ЛОТ №82</w:t>
            </w:r>
          </w:p>
          <w:p w:rsidR="00D12EC4" w:rsidRPr="001834C9" w:rsidRDefault="00D12EC4" w:rsidP="008A68A8">
            <w:pPr>
              <w:rPr>
                <w:color w:val="000000"/>
                <w:sz w:val="20"/>
                <w:szCs w:val="20"/>
                <w:lang w:val="kk-KZ"/>
              </w:rPr>
            </w:pPr>
            <w:r w:rsidRPr="001834C9">
              <w:rPr>
                <w:color w:val="000000"/>
                <w:sz w:val="20"/>
                <w:szCs w:val="20"/>
                <w:lang w:val="kk-KZ"/>
              </w:rPr>
              <w:t>Тазалау агенті (Clean B) / Жуу құралы (B), жинақтан 1x80 мл Автоматты коагулометриялық анализатор ACL ELITE PRO керек-жарақтары бар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5970CC">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5</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58707E">
              <w:rPr>
                <w:color w:val="000000"/>
                <w:sz w:val="20"/>
                <w:szCs w:val="20"/>
              </w:rPr>
              <w:t>Тазартқыш (таза B) / Жуғыш зат (B), 1x80 мл. жиынтығынан Автоматты коагулометриялық анализатор ACL ELITE PRO керек-жарақтары бар</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83</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№83</w:t>
            </w:r>
          </w:p>
          <w:p w:rsidR="00D12EC4" w:rsidRPr="001834C9" w:rsidRDefault="00D12EC4" w:rsidP="008A68A8">
            <w:pPr>
              <w:rPr>
                <w:color w:val="000000"/>
                <w:sz w:val="20"/>
                <w:szCs w:val="20"/>
                <w:lang w:val="kk-KZ"/>
              </w:rPr>
            </w:pPr>
            <w:r w:rsidRPr="001834C9">
              <w:rPr>
                <w:color w:val="000000"/>
                <w:sz w:val="20"/>
                <w:szCs w:val="20"/>
                <w:lang w:val="kk-KZ"/>
              </w:rPr>
              <w:t>20 позицияға арналған роторлар / роторлар, жиынтықтан 100 дана / қаптама (1800 зерттеу үшін) Автоматты коагулометриялық анализатор ACL ELITE PRO аксессуарлары бар</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5970CC">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10</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58707E">
              <w:rPr>
                <w:color w:val="000000"/>
                <w:sz w:val="20"/>
                <w:szCs w:val="20"/>
              </w:rPr>
              <w:t>Роторлар/ 20 позицияға арналған роторлар, 100 дана/пакет. (1800 зерттеу үшін) жинақтан Автоматты коагулометриялық анализатор ACL ELITE PRO аксессуарлары бар</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84</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№84</w:t>
            </w:r>
          </w:p>
          <w:p w:rsidR="00D12EC4" w:rsidRPr="001834C9" w:rsidRDefault="00D12EC4" w:rsidP="008A68A8">
            <w:pPr>
              <w:rPr>
                <w:color w:val="000000"/>
                <w:sz w:val="20"/>
                <w:szCs w:val="20"/>
                <w:lang w:val="kk-KZ"/>
              </w:rPr>
            </w:pPr>
            <w:r w:rsidRPr="001834C9">
              <w:rPr>
                <w:color w:val="000000"/>
                <w:sz w:val="20"/>
                <w:szCs w:val="20"/>
                <w:lang w:val="kk-KZ"/>
              </w:rPr>
              <w:t>Анықтамалық эмульсия R-HemosIL Reference Wash R In vitro диагностикасына арналған автоматты коагулометриялық анализатор жиынтығынан алынған эмульсия ACL ELITE/ACL ELITE PRO керек-жарақтарымен (1000 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5970CC">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35</w:t>
            </w:r>
          </w:p>
        </w:tc>
        <w:tc>
          <w:tcPr>
            <w:tcW w:w="8788" w:type="dxa"/>
            <w:tcBorders>
              <w:top w:val="single" w:sz="4" w:space="0" w:color="auto"/>
              <w:left w:val="single" w:sz="4" w:space="0" w:color="auto"/>
              <w:bottom w:val="single" w:sz="4" w:space="0" w:color="auto"/>
              <w:right w:val="single" w:sz="4" w:space="0" w:color="auto"/>
            </w:tcBorders>
          </w:tcPr>
          <w:p w:rsidR="00D12EC4" w:rsidRDefault="00D12EC4" w:rsidP="0059059F">
            <w:pPr>
              <w:rPr>
                <w:color w:val="000000"/>
                <w:sz w:val="20"/>
                <w:szCs w:val="20"/>
              </w:rPr>
            </w:pPr>
            <w:r w:rsidRPr="0058707E">
              <w:rPr>
                <w:color w:val="000000"/>
                <w:sz w:val="20"/>
                <w:szCs w:val="20"/>
              </w:rPr>
              <w:t>Анықтамалық эмульсия R-HemosIL Reference Wash R In vitro диагностикасына арналған автоматты коагулометриялық анализатор жинағынан алынған эмульсия ACL ELITE/ACL ELITE PRO керек-жарақтарымен (1000 мл)</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85</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№85</w:t>
            </w:r>
          </w:p>
          <w:p w:rsidR="00D12EC4" w:rsidRPr="001834C9" w:rsidRDefault="00D12EC4" w:rsidP="008A68A8">
            <w:pPr>
              <w:rPr>
                <w:color w:val="000000"/>
                <w:sz w:val="20"/>
                <w:szCs w:val="20"/>
                <w:lang w:val="kk-KZ"/>
              </w:rPr>
            </w:pPr>
            <w:r w:rsidRPr="001834C9">
              <w:rPr>
                <w:color w:val="000000"/>
                <w:sz w:val="20"/>
                <w:szCs w:val="20"/>
                <w:lang w:val="kk-KZ"/>
              </w:rPr>
              <w:t>Тамшуыр тамшуырларына арналған бір реттік полимерлі ұштар (100-1000) мкл үшін бір арналы тамшуырға арналған NP Thermo Fisher Scientific</w:t>
            </w:r>
            <w:r w:rsidR="00614AD1">
              <w:rPr>
                <w:color w:val="000000"/>
                <w:sz w:val="20"/>
                <w:szCs w:val="20"/>
                <w:lang w:val="kk-KZ"/>
              </w:rPr>
              <w:t xml:space="preserve"> №500</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5970CC">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614AD1" w:rsidP="008A68A8">
            <w:pPr>
              <w:jc w:val="center"/>
              <w:rPr>
                <w:color w:val="000000"/>
                <w:sz w:val="20"/>
                <w:szCs w:val="20"/>
              </w:rPr>
            </w:pPr>
            <w:r>
              <w:rPr>
                <w:color w:val="000000"/>
                <w:sz w:val="20"/>
                <w:szCs w:val="20"/>
              </w:rPr>
              <w:t>30</w:t>
            </w:r>
          </w:p>
        </w:tc>
        <w:tc>
          <w:tcPr>
            <w:tcW w:w="8788" w:type="dxa"/>
            <w:tcBorders>
              <w:top w:val="single" w:sz="4" w:space="0" w:color="auto"/>
              <w:left w:val="single" w:sz="4" w:space="0" w:color="auto"/>
              <w:bottom w:val="single" w:sz="4" w:space="0" w:color="auto"/>
              <w:right w:val="single" w:sz="4" w:space="0" w:color="auto"/>
            </w:tcBorders>
          </w:tcPr>
          <w:p w:rsidR="00D12EC4" w:rsidRPr="00EA7853" w:rsidRDefault="00D12EC4" w:rsidP="00EA7853">
            <w:pPr>
              <w:rPr>
                <w:color w:val="000000"/>
                <w:sz w:val="20"/>
                <w:szCs w:val="20"/>
              </w:rPr>
            </w:pPr>
            <w:r w:rsidRPr="00EA7853">
              <w:rPr>
                <w:color w:val="000000"/>
                <w:sz w:val="20"/>
                <w:szCs w:val="20"/>
              </w:rPr>
              <w:t>Тамшуыр ұштары ерітінділерді (концентрленген органикалық еріткіштерден басқа, клиникалық диагностикалық зертханаларда қолданылатын концентрациялардағы химиялық реагенттер, биологиялық сұйықтықтар және т.б.) диспенсерлерді пайдалана отырып қабылдауға, тасымалдауға және жоғары дәлдікпен мөлшерлеуге арналған. Көптеген заманауи диспенсерлермен үйлесімді.</w:t>
            </w:r>
          </w:p>
          <w:p w:rsidR="00D12EC4" w:rsidRPr="00EA7853" w:rsidRDefault="00D12EC4" w:rsidP="00EA7853">
            <w:pPr>
              <w:rPr>
                <w:color w:val="000000"/>
                <w:sz w:val="20"/>
                <w:szCs w:val="20"/>
              </w:rPr>
            </w:pPr>
            <w:r w:rsidRPr="00EA7853">
              <w:rPr>
                <w:color w:val="000000"/>
                <w:sz w:val="20"/>
                <w:szCs w:val="20"/>
              </w:rPr>
              <w:t>Сипаттама</w:t>
            </w:r>
          </w:p>
          <w:p w:rsidR="00D12EC4" w:rsidRPr="00EA7853" w:rsidRDefault="00D12EC4" w:rsidP="00EA7853">
            <w:pPr>
              <w:rPr>
                <w:color w:val="000000"/>
                <w:sz w:val="20"/>
                <w:szCs w:val="20"/>
              </w:rPr>
            </w:pPr>
            <w:r w:rsidRPr="00EA7853">
              <w:rPr>
                <w:color w:val="000000"/>
                <w:sz w:val="20"/>
                <w:szCs w:val="20"/>
              </w:rPr>
              <w:t>Көлемі.................................................. ................... 100-1000 мкл</w:t>
            </w:r>
          </w:p>
          <w:p w:rsidR="00D12EC4" w:rsidRPr="00EA7853" w:rsidRDefault="00D12EC4" w:rsidP="00EA7853">
            <w:pPr>
              <w:rPr>
                <w:color w:val="000000"/>
                <w:sz w:val="20"/>
                <w:szCs w:val="20"/>
              </w:rPr>
            </w:pPr>
            <w:r w:rsidRPr="00EA7853">
              <w:rPr>
                <w:color w:val="000000"/>
                <w:sz w:val="20"/>
                <w:szCs w:val="20"/>
              </w:rPr>
              <w:t>Ұзындығы.................................................. ................................... 71 мм</w:t>
            </w:r>
          </w:p>
          <w:p w:rsidR="00D12EC4" w:rsidRPr="00EA7853" w:rsidRDefault="00D12EC4" w:rsidP="00EA7853">
            <w:pPr>
              <w:rPr>
                <w:color w:val="000000"/>
                <w:sz w:val="20"/>
                <w:szCs w:val="20"/>
              </w:rPr>
            </w:pPr>
            <w:r w:rsidRPr="00EA7853">
              <w:rPr>
                <w:color w:val="000000"/>
                <w:sz w:val="20"/>
                <w:szCs w:val="20"/>
              </w:rPr>
              <w:t>Жоғарғы ішкі диаметрі ......................................... 7 мм</w:t>
            </w:r>
          </w:p>
          <w:p w:rsidR="00D12EC4" w:rsidRPr="00EA7853" w:rsidRDefault="00D12EC4" w:rsidP="00EA7853">
            <w:pPr>
              <w:rPr>
                <w:color w:val="000000"/>
                <w:sz w:val="20"/>
                <w:szCs w:val="20"/>
              </w:rPr>
            </w:pPr>
            <w:r w:rsidRPr="00EA7853">
              <w:rPr>
                <w:color w:val="000000"/>
                <w:sz w:val="20"/>
                <w:szCs w:val="20"/>
              </w:rPr>
              <w:t>Материал................................................. ...... полипропилен</w:t>
            </w:r>
          </w:p>
          <w:p w:rsidR="00D12EC4" w:rsidRDefault="00614AD1" w:rsidP="00EA7853">
            <w:pPr>
              <w:rPr>
                <w:color w:val="000000"/>
                <w:sz w:val="20"/>
                <w:szCs w:val="20"/>
              </w:rPr>
            </w:pPr>
            <w:r>
              <w:rPr>
                <w:color w:val="000000"/>
                <w:sz w:val="20"/>
                <w:szCs w:val="20"/>
              </w:rPr>
              <w:t>Орам</w:t>
            </w:r>
            <w:bookmarkStart w:id="1" w:name="_GoBack"/>
            <w:bookmarkEnd w:id="1"/>
            <w:r w:rsidR="00D12EC4" w:rsidRPr="00EA7853">
              <w:rPr>
                <w:color w:val="000000"/>
                <w:sz w:val="20"/>
                <w:szCs w:val="20"/>
              </w:rPr>
              <w:t>................................................. .......................... 500 дана.</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86</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№86</w:t>
            </w:r>
          </w:p>
          <w:p w:rsidR="00D12EC4" w:rsidRPr="001834C9" w:rsidRDefault="00D12EC4" w:rsidP="008A68A8">
            <w:pPr>
              <w:rPr>
                <w:color w:val="000000"/>
                <w:sz w:val="20"/>
                <w:szCs w:val="20"/>
                <w:lang w:val="kk-KZ"/>
              </w:rPr>
            </w:pPr>
            <w:r w:rsidRPr="001834C9">
              <w:rPr>
                <w:color w:val="000000"/>
                <w:sz w:val="20"/>
                <w:szCs w:val="20"/>
                <w:lang w:val="kk-KZ"/>
              </w:rPr>
              <w:t>Эпендорф түтіктері (бір қаптамаға 1000 дана) көлемі 2 мл</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Default="00D12EC4" w:rsidP="00EC763B">
            <w:pPr>
              <w:jc w:val="center"/>
            </w:pPr>
            <w:r w:rsidRPr="005970CC">
              <w:rPr>
                <w:color w:val="000000"/>
                <w:sz w:val="20"/>
                <w:szCs w:val="20"/>
              </w:rPr>
              <w:t>орам</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3</w:t>
            </w:r>
          </w:p>
        </w:tc>
        <w:tc>
          <w:tcPr>
            <w:tcW w:w="8788" w:type="dxa"/>
            <w:tcBorders>
              <w:top w:val="single" w:sz="4" w:space="0" w:color="auto"/>
              <w:left w:val="single" w:sz="4" w:space="0" w:color="auto"/>
              <w:bottom w:val="single" w:sz="4" w:space="0" w:color="auto"/>
              <w:right w:val="single" w:sz="4" w:space="0" w:color="auto"/>
            </w:tcBorders>
          </w:tcPr>
          <w:p w:rsidR="00D12EC4" w:rsidRPr="00EA7853" w:rsidRDefault="00D12EC4" w:rsidP="00EA7853">
            <w:pPr>
              <w:rPr>
                <w:color w:val="000000"/>
                <w:sz w:val="20"/>
                <w:szCs w:val="20"/>
              </w:rPr>
            </w:pPr>
            <w:r w:rsidRPr="00EA7853">
              <w:rPr>
                <w:color w:val="000000"/>
                <w:sz w:val="20"/>
                <w:szCs w:val="20"/>
              </w:rPr>
              <w:t>Қан сарысуының және басқа да биологиялық сұйықтықтардың микро үлгілерін алуға, оларды сақтау және медициналық мекемеге тасымалдауға арналған. Эппендорф түтігі - қақпағы бар градуирленген микроцентрифугалық түтік. Пробирка полипропиленнен жасалған, ол стандартты режимде автоклавтау мүмкіндігін қамтамасыз етеді. Онда ақпаратты жазуға арналған мұздатылған терезе бар.</w:t>
            </w:r>
          </w:p>
          <w:p w:rsidR="00D12EC4" w:rsidRPr="00EA7853" w:rsidRDefault="00D12EC4" w:rsidP="00EA7853">
            <w:pPr>
              <w:rPr>
                <w:color w:val="000000"/>
                <w:sz w:val="20"/>
                <w:szCs w:val="20"/>
              </w:rPr>
            </w:pPr>
            <w:r w:rsidRPr="00EA7853">
              <w:rPr>
                <w:color w:val="000000"/>
                <w:sz w:val="20"/>
                <w:szCs w:val="20"/>
              </w:rPr>
              <w:t>Салыстырмалы центрден тепкіш үдеу 3000 г.</w:t>
            </w:r>
          </w:p>
          <w:p w:rsidR="00D12EC4" w:rsidRPr="00EA7853" w:rsidRDefault="00D12EC4" w:rsidP="00EA7853">
            <w:pPr>
              <w:rPr>
                <w:color w:val="000000"/>
                <w:sz w:val="20"/>
                <w:szCs w:val="20"/>
              </w:rPr>
            </w:pPr>
            <w:r w:rsidRPr="00EA7853">
              <w:rPr>
                <w:color w:val="000000"/>
                <w:sz w:val="20"/>
                <w:szCs w:val="20"/>
              </w:rPr>
              <w:t>Сипаттама</w:t>
            </w:r>
          </w:p>
          <w:p w:rsidR="00D12EC4" w:rsidRPr="00EA7853" w:rsidRDefault="00D12EC4" w:rsidP="00EA7853">
            <w:pPr>
              <w:rPr>
                <w:color w:val="000000"/>
                <w:sz w:val="20"/>
                <w:szCs w:val="20"/>
              </w:rPr>
            </w:pPr>
            <w:r w:rsidRPr="00EA7853">
              <w:rPr>
                <w:color w:val="000000"/>
                <w:sz w:val="20"/>
                <w:szCs w:val="20"/>
              </w:rPr>
              <w:t>Көлемі.................................................. .2,0 мл</w:t>
            </w:r>
          </w:p>
          <w:p w:rsidR="00D12EC4" w:rsidRPr="00EA7853" w:rsidRDefault="00D12EC4" w:rsidP="00EA7853">
            <w:pPr>
              <w:rPr>
                <w:color w:val="000000"/>
                <w:sz w:val="20"/>
                <w:szCs w:val="20"/>
              </w:rPr>
            </w:pPr>
            <w:r w:rsidRPr="00EA7853">
              <w:rPr>
                <w:color w:val="000000"/>
                <w:sz w:val="20"/>
                <w:szCs w:val="20"/>
              </w:rPr>
              <w:t>Диаметрі.................................. 11 мм</w:t>
            </w:r>
          </w:p>
          <w:p w:rsidR="00D12EC4" w:rsidRPr="00EA7853" w:rsidRDefault="00D12EC4" w:rsidP="00EA7853">
            <w:pPr>
              <w:rPr>
                <w:color w:val="000000"/>
                <w:sz w:val="20"/>
                <w:szCs w:val="20"/>
              </w:rPr>
            </w:pPr>
            <w:r w:rsidRPr="00EA7853">
              <w:rPr>
                <w:color w:val="000000"/>
                <w:sz w:val="20"/>
                <w:szCs w:val="20"/>
              </w:rPr>
              <w:t>Биіктігі.................................................. 44 мм</w:t>
            </w:r>
          </w:p>
          <w:p w:rsidR="00D12EC4" w:rsidRPr="00EA7853" w:rsidRDefault="00D12EC4" w:rsidP="00EA7853">
            <w:pPr>
              <w:rPr>
                <w:color w:val="000000"/>
                <w:sz w:val="20"/>
                <w:szCs w:val="20"/>
              </w:rPr>
            </w:pPr>
            <w:r w:rsidRPr="00EA7853">
              <w:rPr>
                <w:color w:val="000000"/>
                <w:sz w:val="20"/>
                <w:szCs w:val="20"/>
              </w:rPr>
              <w:t>Бітіру ........................... 0,5 мл</w:t>
            </w:r>
          </w:p>
          <w:p w:rsidR="00D12EC4" w:rsidRPr="00EA7853" w:rsidRDefault="00D12EC4" w:rsidP="00EA7853">
            <w:pPr>
              <w:rPr>
                <w:color w:val="000000"/>
                <w:sz w:val="20"/>
                <w:szCs w:val="20"/>
              </w:rPr>
            </w:pPr>
            <w:r w:rsidRPr="00EA7853">
              <w:rPr>
                <w:color w:val="000000"/>
                <w:sz w:val="20"/>
                <w:szCs w:val="20"/>
              </w:rPr>
              <w:t>Материал ................................... полипропилен</w:t>
            </w:r>
          </w:p>
          <w:p w:rsidR="00D12EC4" w:rsidRDefault="00D12EC4" w:rsidP="00EA7853">
            <w:pPr>
              <w:rPr>
                <w:color w:val="000000"/>
                <w:sz w:val="20"/>
                <w:szCs w:val="20"/>
              </w:rPr>
            </w:pPr>
            <w:r w:rsidRPr="00EA7853">
              <w:rPr>
                <w:color w:val="000000"/>
                <w:sz w:val="20"/>
                <w:szCs w:val="20"/>
              </w:rPr>
              <w:t>Қаптама .............. 500 дана.</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lastRenderedPageBreak/>
              <w:t>87</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№87</w:t>
            </w:r>
          </w:p>
          <w:p w:rsidR="00D12EC4" w:rsidRPr="001834C9" w:rsidRDefault="00D12EC4" w:rsidP="008A68A8">
            <w:pPr>
              <w:rPr>
                <w:color w:val="000000"/>
                <w:sz w:val="20"/>
                <w:szCs w:val="20"/>
                <w:lang w:val="kk-KZ"/>
              </w:rPr>
            </w:pPr>
            <w:r w:rsidRPr="001834C9">
              <w:rPr>
                <w:color w:val="000000"/>
                <w:sz w:val="20"/>
                <w:szCs w:val="20"/>
                <w:lang w:val="kk-KZ"/>
              </w:rPr>
              <w:t>Сұйықтықтарды тасымалдауға арналған пипеткалар, пластик, стерильді, градирленген (Пастер) (300 дана қаптама)</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8</w:t>
            </w:r>
          </w:p>
        </w:tc>
        <w:tc>
          <w:tcPr>
            <w:tcW w:w="8788" w:type="dxa"/>
            <w:tcBorders>
              <w:top w:val="single" w:sz="4" w:space="0" w:color="auto"/>
              <w:left w:val="single" w:sz="4" w:space="0" w:color="auto"/>
              <w:bottom w:val="single" w:sz="4" w:space="0" w:color="auto"/>
              <w:right w:val="single" w:sz="4" w:space="0" w:color="auto"/>
            </w:tcBorders>
          </w:tcPr>
          <w:p w:rsidR="00D12EC4" w:rsidRPr="00F21A6F" w:rsidRDefault="00D12EC4" w:rsidP="00F21A6F">
            <w:pPr>
              <w:rPr>
                <w:color w:val="000000"/>
                <w:sz w:val="20"/>
                <w:szCs w:val="20"/>
              </w:rPr>
            </w:pPr>
            <w:r w:rsidRPr="00F21A6F">
              <w:rPr>
                <w:color w:val="000000"/>
                <w:sz w:val="20"/>
                <w:szCs w:val="20"/>
              </w:rPr>
              <w:t>Стерильді Пастер пипеткалары серологиялық және бактериологиялық зерттеулер кезінде ерітінділерді мөлшерлеуге арналған. Әрбір тамшуырға бедерлі градуирлер қолданылады. Бітіру шкаласы 0,5-3,0 мл. Шүмектің тұрақты диаметрі әрқашан берілген көлемнің тамшысын алуға мүмкіндік береді. Жабық құю цистернасы қауіпсіз жұмысты қамтамасыз етеді.</w:t>
            </w:r>
          </w:p>
          <w:p w:rsidR="00D12EC4" w:rsidRPr="00F21A6F" w:rsidRDefault="00D12EC4" w:rsidP="00F21A6F">
            <w:pPr>
              <w:rPr>
                <w:color w:val="000000"/>
                <w:sz w:val="20"/>
                <w:szCs w:val="20"/>
              </w:rPr>
            </w:pPr>
            <w:r w:rsidRPr="00F21A6F">
              <w:rPr>
                <w:color w:val="000000"/>
                <w:sz w:val="20"/>
                <w:szCs w:val="20"/>
              </w:rPr>
              <w:t>Сипаттама</w:t>
            </w:r>
          </w:p>
          <w:p w:rsidR="00D12EC4" w:rsidRPr="00F21A6F" w:rsidRDefault="00D12EC4" w:rsidP="00F21A6F">
            <w:pPr>
              <w:rPr>
                <w:color w:val="000000"/>
                <w:sz w:val="20"/>
                <w:szCs w:val="20"/>
              </w:rPr>
            </w:pPr>
            <w:r w:rsidRPr="00F21A6F">
              <w:rPr>
                <w:color w:val="000000"/>
                <w:sz w:val="20"/>
                <w:szCs w:val="20"/>
              </w:rPr>
              <w:t>Көлемі.................................................. .... 3,0 мл</w:t>
            </w:r>
          </w:p>
          <w:p w:rsidR="00D12EC4" w:rsidRPr="00F21A6F" w:rsidRDefault="00D12EC4" w:rsidP="00F21A6F">
            <w:pPr>
              <w:rPr>
                <w:color w:val="000000"/>
                <w:sz w:val="20"/>
                <w:szCs w:val="20"/>
              </w:rPr>
            </w:pPr>
            <w:r w:rsidRPr="00F21A6F">
              <w:rPr>
                <w:color w:val="000000"/>
                <w:sz w:val="20"/>
                <w:szCs w:val="20"/>
              </w:rPr>
              <w:t>Номиналды сыйымдылығы..................3,5 мл</w:t>
            </w:r>
          </w:p>
          <w:p w:rsidR="00D12EC4" w:rsidRPr="00F21A6F" w:rsidRDefault="00D12EC4" w:rsidP="00F21A6F">
            <w:pPr>
              <w:rPr>
                <w:color w:val="000000"/>
                <w:sz w:val="20"/>
                <w:szCs w:val="20"/>
              </w:rPr>
            </w:pPr>
            <w:r w:rsidRPr="00F21A6F">
              <w:rPr>
                <w:color w:val="000000"/>
                <w:sz w:val="20"/>
                <w:szCs w:val="20"/>
              </w:rPr>
              <w:t>Ұзындығы ................................................... 160 ± 2 мм</w:t>
            </w:r>
          </w:p>
          <w:p w:rsidR="00D12EC4" w:rsidRPr="00F21A6F" w:rsidRDefault="00D12EC4" w:rsidP="00F21A6F">
            <w:pPr>
              <w:rPr>
                <w:color w:val="000000"/>
                <w:sz w:val="20"/>
                <w:szCs w:val="20"/>
              </w:rPr>
            </w:pPr>
            <w:r w:rsidRPr="00F21A6F">
              <w:rPr>
                <w:color w:val="000000"/>
                <w:sz w:val="20"/>
                <w:szCs w:val="20"/>
              </w:rPr>
              <w:t>Бітіру ................................................... 0,5 мл</w:t>
            </w:r>
          </w:p>
          <w:p w:rsidR="00D12EC4" w:rsidRPr="00F21A6F" w:rsidRDefault="00D12EC4" w:rsidP="00F21A6F">
            <w:pPr>
              <w:rPr>
                <w:color w:val="000000"/>
                <w:sz w:val="20"/>
                <w:szCs w:val="20"/>
              </w:rPr>
            </w:pPr>
            <w:r w:rsidRPr="00F21A6F">
              <w:rPr>
                <w:color w:val="000000"/>
                <w:sz w:val="20"/>
                <w:szCs w:val="20"/>
              </w:rPr>
              <w:t>Материал.................................. полиэтилен</w:t>
            </w:r>
          </w:p>
          <w:p w:rsidR="00D12EC4" w:rsidRDefault="00D12EC4" w:rsidP="00F21A6F">
            <w:pPr>
              <w:rPr>
                <w:color w:val="000000"/>
                <w:sz w:val="20"/>
                <w:szCs w:val="20"/>
              </w:rPr>
            </w:pPr>
            <w:r w:rsidRPr="00F21A6F">
              <w:rPr>
                <w:color w:val="000000"/>
                <w:sz w:val="20"/>
                <w:szCs w:val="20"/>
              </w:rPr>
              <w:t>Қаптама ................................. инд.пакет./100 дана.</w:t>
            </w:r>
          </w:p>
        </w:tc>
      </w:tr>
      <w:tr w:rsidR="00D12EC4" w:rsidRPr="00565130" w:rsidTr="000A1B2C">
        <w:tc>
          <w:tcPr>
            <w:tcW w:w="568" w:type="dxa"/>
            <w:tcBorders>
              <w:top w:val="single" w:sz="4" w:space="0" w:color="auto"/>
              <w:left w:val="single" w:sz="4" w:space="0" w:color="auto"/>
              <w:bottom w:val="single" w:sz="4" w:space="0" w:color="auto"/>
              <w:right w:val="single" w:sz="4" w:space="0" w:color="auto"/>
            </w:tcBorders>
            <w:vAlign w:val="center"/>
          </w:tcPr>
          <w:p w:rsidR="00D12EC4" w:rsidRPr="00411658" w:rsidRDefault="00D12EC4" w:rsidP="008A68A8">
            <w:pPr>
              <w:jc w:val="center"/>
              <w:rPr>
                <w:color w:val="000000"/>
                <w:sz w:val="20"/>
                <w:szCs w:val="20"/>
                <w:lang w:val="kk-KZ"/>
              </w:rPr>
            </w:pPr>
            <w:r>
              <w:rPr>
                <w:color w:val="000000"/>
                <w:sz w:val="20"/>
                <w:szCs w:val="20"/>
                <w:lang w:val="kk-KZ"/>
              </w:rPr>
              <w:t>88</w:t>
            </w:r>
          </w:p>
        </w:tc>
        <w:tc>
          <w:tcPr>
            <w:tcW w:w="3969" w:type="dxa"/>
            <w:tcBorders>
              <w:top w:val="single" w:sz="4" w:space="0" w:color="auto"/>
              <w:left w:val="single" w:sz="4" w:space="0" w:color="auto"/>
              <w:bottom w:val="single" w:sz="4" w:space="0" w:color="auto"/>
              <w:right w:val="single" w:sz="4" w:space="0" w:color="auto"/>
            </w:tcBorders>
          </w:tcPr>
          <w:p w:rsidR="00D12EC4" w:rsidRPr="001834C9" w:rsidRDefault="00D12EC4" w:rsidP="008A68A8">
            <w:pPr>
              <w:jc w:val="center"/>
              <w:rPr>
                <w:color w:val="000000"/>
                <w:sz w:val="20"/>
                <w:szCs w:val="20"/>
                <w:lang w:val="kk-KZ"/>
              </w:rPr>
            </w:pPr>
            <w:r w:rsidRPr="001834C9">
              <w:rPr>
                <w:b/>
                <w:color w:val="000000"/>
                <w:sz w:val="20"/>
                <w:szCs w:val="20"/>
                <w:lang w:val="kk-KZ"/>
              </w:rPr>
              <w:t>ЛОТ №88</w:t>
            </w:r>
          </w:p>
          <w:p w:rsidR="00D12EC4" w:rsidRPr="001834C9" w:rsidRDefault="00D12EC4" w:rsidP="008A68A8">
            <w:pPr>
              <w:rPr>
                <w:color w:val="000000"/>
                <w:sz w:val="20"/>
                <w:szCs w:val="20"/>
                <w:lang w:val="kk-KZ"/>
              </w:rPr>
            </w:pPr>
            <w:r w:rsidRPr="001834C9">
              <w:rPr>
                <w:color w:val="000000"/>
                <w:sz w:val="20"/>
                <w:szCs w:val="20"/>
                <w:lang w:val="kk-KZ"/>
              </w:rPr>
              <w:t>Зертханалық шыны таяқша, ұзындығы 220, диаметрі 5мм</w:t>
            </w:r>
          </w:p>
        </w:tc>
        <w:tc>
          <w:tcPr>
            <w:tcW w:w="1559" w:type="dxa"/>
            <w:tcBorders>
              <w:top w:val="single" w:sz="4" w:space="0" w:color="auto"/>
              <w:left w:val="single" w:sz="4" w:space="0" w:color="auto"/>
              <w:bottom w:val="single" w:sz="4" w:space="0" w:color="auto"/>
              <w:right w:val="single" w:sz="4" w:space="0" w:color="auto"/>
            </w:tcBorders>
            <w:vAlign w:val="center"/>
          </w:tcPr>
          <w:p w:rsidR="00D12EC4" w:rsidRPr="00556947" w:rsidRDefault="00D12EC4" w:rsidP="00EC763B">
            <w:pPr>
              <w:jc w:val="center"/>
              <w:rPr>
                <w:color w:val="000000"/>
                <w:sz w:val="20"/>
                <w:szCs w:val="20"/>
              </w:rPr>
            </w:pPr>
            <w:r>
              <w:rPr>
                <w:color w:val="000000"/>
                <w:sz w:val="20"/>
                <w:szCs w:val="20"/>
              </w:rPr>
              <w:t>дана</w:t>
            </w:r>
          </w:p>
        </w:tc>
        <w:tc>
          <w:tcPr>
            <w:tcW w:w="1134" w:type="dxa"/>
            <w:tcBorders>
              <w:top w:val="single" w:sz="4" w:space="0" w:color="auto"/>
              <w:left w:val="single" w:sz="4" w:space="0" w:color="auto"/>
              <w:bottom w:val="single" w:sz="4" w:space="0" w:color="auto"/>
              <w:right w:val="single" w:sz="4" w:space="0" w:color="auto"/>
            </w:tcBorders>
            <w:vAlign w:val="center"/>
          </w:tcPr>
          <w:p w:rsidR="00D12EC4" w:rsidRDefault="00D12EC4" w:rsidP="008A68A8">
            <w:pPr>
              <w:jc w:val="center"/>
              <w:rPr>
                <w:color w:val="000000"/>
                <w:sz w:val="20"/>
                <w:szCs w:val="20"/>
              </w:rPr>
            </w:pPr>
            <w:r>
              <w:rPr>
                <w:color w:val="000000"/>
                <w:sz w:val="20"/>
                <w:szCs w:val="20"/>
              </w:rPr>
              <w:t>300</w:t>
            </w:r>
          </w:p>
        </w:tc>
        <w:tc>
          <w:tcPr>
            <w:tcW w:w="8788" w:type="dxa"/>
            <w:tcBorders>
              <w:top w:val="single" w:sz="4" w:space="0" w:color="auto"/>
              <w:left w:val="single" w:sz="4" w:space="0" w:color="auto"/>
              <w:bottom w:val="single" w:sz="4" w:space="0" w:color="auto"/>
              <w:right w:val="single" w:sz="4" w:space="0" w:color="auto"/>
            </w:tcBorders>
          </w:tcPr>
          <w:p w:rsidR="00D12EC4" w:rsidRPr="00F21A6F" w:rsidRDefault="00D12EC4" w:rsidP="00F21A6F">
            <w:pPr>
              <w:rPr>
                <w:color w:val="000000"/>
                <w:sz w:val="20"/>
                <w:szCs w:val="20"/>
              </w:rPr>
            </w:pPr>
            <w:r w:rsidRPr="00F21A6F">
              <w:rPr>
                <w:color w:val="000000"/>
                <w:sz w:val="20"/>
                <w:szCs w:val="20"/>
              </w:rPr>
              <w:t>Тұтқыр емес ерітінділерді араластыруға арналған. TS шыныдан жасалған.</w:t>
            </w:r>
          </w:p>
          <w:p w:rsidR="00D12EC4" w:rsidRPr="00F21A6F" w:rsidRDefault="00D12EC4" w:rsidP="00F21A6F">
            <w:pPr>
              <w:rPr>
                <w:color w:val="000000"/>
                <w:sz w:val="20"/>
                <w:szCs w:val="20"/>
              </w:rPr>
            </w:pPr>
            <w:r w:rsidRPr="00F21A6F">
              <w:rPr>
                <w:color w:val="000000"/>
                <w:sz w:val="20"/>
                <w:szCs w:val="20"/>
              </w:rPr>
              <w:t>Сипаттама</w:t>
            </w:r>
          </w:p>
          <w:p w:rsidR="00D12EC4" w:rsidRPr="00F21A6F" w:rsidRDefault="00D12EC4" w:rsidP="00F21A6F">
            <w:pPr>
              <w:rPr>
                <w:color w:val="000000"/>
                <w:sz w:val="20"/>
                <w:szCs w:val="20"/>
              </w:rPr>
            </w:pPr>
            <w:r w:rsidRPr="00F21A6F">
              <w:rPr>
                <w:color w:val="000000"/>
                <w:sz w:val="20"/>
                <w:szCs w:val="20"/>
              </w:rPr>
              <w:t>Ұзындығы....................... 220 ± 5,0 мм</w:t>
            </w:r>
          </w:p>
          <w:p w:rsidR="00D12EC4" w:rsidRDefault="00D12EC4" w:rsidP="00F21A6F">
            <w:pPr>
              <w:rPr>
                <w:color w:val="000000"/>
                <w:sz w:val="20"/>
                <w:szCs w:val="20"/>
              </w:rPr>
            </w:pPr>
            <w:r w:rsidRPr="00F21A6F">
              <w:rPr>
                <w:color w:val="000000"/>
                <w:sz w:val="20"/>
                <w:szCs w:val="20"/>
              </w:rPr>
              <w:t>Диаметрі...................... 5 ± 0,5 мм</w:t>
            </w:r>
          </w:p>
        </w:tc>
      </w:tr>
    </w:tbl>
    <w:p w:rsidR="00282ADC" w:rsidRDefault="00282ADC" w:rsidP="00FA5EE7">
      <w:pPr>
        <w:rPr>
          <w:sz w:val="20"/>
          <w:szCs w:val="20"/>
          <w:lang w:val="kk-KZ"/>
        </w:rPr>
      </w:pPr>
    </w:p>
    <w:p w:rsidR="00411658" w:rsidRDefault="00411658" w:rsidP="00FA5EE7">
      <w:pPr>
        <w:rPr>
          <w:sz w:val="20"/>
          <w:szCs w:val="20"/>
          <w:lang w:val="kk-KZ"/>
        </w:rPr>
      </w:pPr>
    </w:p>
    <w:p w:rsidR="00411658" w:rsidRPr="00411658" w:rsidRDefault="00411658" w:rsidP="00FA5EE7">
      <w:pPr>
        <w:rPr>
          <w:sz w:val="20"/>
          <w:szCs w:val="20"/>
          <w:lang w:val="kk-KZ"/>
        </w:rPr>
      </w:pPr>
    </w:p>
    <w:p w:rsidR="003402CB" w:rsidRDefault="003402CB" w:rsidP="00FA5EE7">
      <w:pPr>
        <w:rPr>
          <w:sz w:val="20"/>
          <w:szCs w:val="20"/>
        </w:rPr>
        <w:sectPr w:rsidR="003402CB" w:rsidSect="00282ADC">
          <w:pgSz w:w="16838" w:h="11906" w:orient="landscape"/>
          <w:pgMar w:top="902" w:right="539" w:bottom="567" w:left="539" w:header="709" w:footer="709" w:gutter="0"/>
          <w:cols w:space="708"/>
          <w:docGrid w:linePitch="360"/>
        </w:sectPr>
      </w:pPr>
    </w:p>
    <w:p w:rsidR="008C242F" w:rsidRPr="00034C29" w:rsidRDefault="008C242F" w:rsidP="00F21A6F">
      <w:pPr>
        <w:pStyle w:val="a4"/>
        <w:keepNext/>
        <w:tabs>
          <w:tab w:val="num" w:pos="0"/>
          <w:tab w:val="left" w:pos="5387"/>
        </w:tabs>
        <w:ind w:left="5387" w:hanging="284"/>
        <w:outlineLvl w:val="6"/>
        <w:rPr>
          <w:sz w:val="20"/>
          <w:szCs w:val="20"/>
        </w:rPr>
      </w:pPr>
    </w:p>
    <w:sectPr w:rsidR="008C242F" w:rsidRPr="00034C29" w:rsidSect="00F21A6F">
      <w:footerReference w:type="default" r:id="rId11"/>
      <w:pgSz w:w="11906" w:h="16838"/>
      <w:pgMar w:top="539" w:right="566"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E5" w:rsidRDefault="001A00E5" w:rsidP="005E31A7">
      <w:r>
        <w:separator/>
      </w:r>
    </w:p>
  </w:endnote>
  <w:endnote w:type="continuationSeparator" w:id="0">
    <w:p w:rsidR="001A00E5" w:rsidRDefault="001A00E5"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altName w:val="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B8" w:rsidRDefault="00A40099">
    <w:pPr>
      <w:pStyle w:val="af1"/>
      <w:jc w:val="right"/>
    </w:pPr>
    <w:r>
      <w:fldChar w:fldCharType="begin"/>
    </w:r>
    <w:r>
      <w:instrText>PAGE   \* MERGEFORMAT</w:instrText>
    </w:r>
    <w:r>
      <w:fldChar w:fldCharType="separate"/>
    </w:r>
    <w:r w:rsidR="00614AD1">
      <w:rPr>
        <w:noProof/>
      </w:rPr>
      <w:t>48</w:t>
    </w:r>
    <w:r>
      <w:rPr>
        <w:noProof/>
      </w:rPr>
      <w:fldChar w:fldCharType="end"/>
    </w:r>
  </w:p>
  <w:p w:rsidR="00864FB8" w:rsidRDefault="00864FB8">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B8" w:rsidRDefault="00A40099">
    <w:pPr>
      <w:pStyle w:val="af1"/>
      <w:jc w:val="right"/>
    </w:pPr>
    <w:r>
      <w:fldChar w:fldCharType="begin"/>
    </w:r>
    <w:r>
      <w:instrText>PAGE   \* MERGEFORMAT</w:instrText>
    </w:r>
    <w:r>
      <w:fldChar w:fldCharType="separate"/>
    </w:r>
    <w:r w:rsidR="00614AD1">
      <w:rPr>
        <w:noProof/>
      </w:rPr>
      <w:t>50</w:t>
    </w:r>
    <w:r>
      <w:rPr>
        <w:noProof/>
      </w:rPr>
      <w:fldChar w:fldCharType="end"/>
    </w:r>
  </w:p>
  <w:p w:rsidR="00864FB8" w:rsidRDefault="00864FB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E5" w:rsidRDefault="001A00E5" w:rsidP="005E31A7">
      <w:r>
        <w:separator/>
      </w:r>
    </w:p>
  </w:footnote>
  <w:footnote w:type="continuationSeparator" w:id="0">
    <w:p w:rsidR="001A00E5" w:rsidRDefault="001A00E5"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E06"/>
    <w:rsid w:val="0000085C"/>
    <w:rsid w:val="000073E6"/>
    <w:rsid w:val="00007696"/>
    <w:rsid w:val="00010D56"/>
    <w:rsid w:val="0001110F"/>
    <w:rsid w:val="000133B9"/>
    <w:rsid w:val="000159C1"/>
    <w:rsid w:val="00015B18"/>
    <w:rsid w:val="000170CC"/>
    <w:rsid w:val="00022281"/>
    <w:rsid w:val="00026B2B"/>
    <w:rsid w:val="00027170"/>
    <w:rsid w:val="00034C29"/>
    <w:rsid w:val="000352CF"/>
    <w:rsid w:val="00035445"/>
    <w:rsid w:val="00035711"/>
    <w:rsid w:val="0003778F"/>
    <w:rsid w:val="00040B65"/>
    <w:rsid w:val="00050B8F"/>
    <w:rsid w:val="00051828"/>
    <w:rsid w:val="00052827"/>
    <w:rsid w:val="000542E2"/>
    <w:rsid w:val="0005509C"/>
    <w:rsid w:val="00063805"/>
    <w:rsid w:val="00065A6A"/>
    <w:rsid w:val="000674F4"/>
    <w:rsid w:val="0006765B"/>
    <w:rsid w:val="0007205D"/>
    <w:rsid w:val="00080002"/>
    <w:rsid w:val="000908C2"/>
    <w:rsid w:val="00093E03"/>
    <w:rsid w:val="00096F9D"/>
    <w:rsid w:val="00097902"/>
    <w:rsid w:val="00097E89"/>
    <w:rsid w:val="00097F40"/>
    <w:rsid w:val="000A1B2C"/>
    <w:rsid w:val="000A23B6"/>
    <w:rsid w:val="000A4E15"/>
    <w:rsid w:val="000A6002"/>
    <w:rsid w:val="000B3DF6"/>
    <w:rsid w:val="000C052D"/>
    <w:rsid w:val="000D0165"/>
    <w:rsid w:val="000D360E"/>
    <w:rsid w:val="000D64ED"/>
    <w:rsid w:val="000D7778"/>
    <w:rsid w:val="0010112E"/>
    <w:rsid w:val="001048D3"/>
    <w:rsid w:val="001072D4"/>
    <w:rsid w:val="001134A8"/>
    <w:rsid w:val="00117C69"/>
    <w:rsid w:val="00130CF7"/>
    <w:rsid w:val="00131171"/>
    <w:rsid w:val="0013490F"/>
    <w:rsid w:val="00134AE8"/>
    <w:rsid w:val="00134DE2"/>
    <w:rsid w:val="00152689"/>
    <w:rsid w:val="001572F1"/>
    <w:rsid w:val="001578F0"/>
    <w:rsid w:val="0016114C"/>
    <w:rsid w:val="001646BC"/>
    <w:rsid w:val="00165F73"/>
    <w:rsid w:val="00172087"/>
    <w:rsid w:val="001723FD"/>
    <w:rsid w:val="001751BB"/>
    <w:rsid w:val="00176A68"/>
    <w:rsid w:val="00180802"/>
    <w:rsid w:val="001834C9"/>
    <w:rsid w:val="00186B5B"/>
    <w:rsid w:val="001A00E5"/>
    <w:rsid w:val="001A5382"/>
    <w:rsid w:val="001A69E6"/>
    <w:rsid w:val="001A71E0"/>
    <w:rsid w:val="001B2C31"/>
    <w:rsid w:val="001C078F"/>
    <w:rsid w:val="001C1FDA"/>
    <w:rsid w:val="001C2823"/>
    <w:rsid w:val="001C5A89"/>
    <w:rsid w:val="001D0014"/>
    <w:rsid w:val="001D14D8"/>
    <w:rsid w:val="001D73F0"/>
    <w:rsid w:val="001E2800"/>
    <w:rsid w:val="001E6706"/>
    <w:rsid w:val="001F4E16"/>
    <w:rsid w:val="001F77B3"/>
    <w:rsid w:val="00202C75"/>
    <w:rsid w:val="00206ABE"/>
    <w:rsid w:val="002106AA"/>
    <w:rsid w:val="002153AA"/>
    <w:rsid w:val="00224211"/>
    <w:rsid w:val="00225081"/>
    <w:rsid w:val="00231C3C"/>
    <w:rsid w:val="00243E65"/>
    <w:rsid w:val="0025042C"/>
    <w:rsid w:val="00251371"/>
    <w:rsid w:val="00254C7A"/>
    <w:rsid w:val="002628D0"/>
    <w:rsid w:val="002638D8"/>
    <w:rsid w:val="00266120"/>
    <w:rsid w:val="002744DD"/>
    <w:rsid w:val="0027554E"/>
    <w:rsid w:val="00276812"/>
    <w:rsid w:val="00277BE6"/>
    <w:rsid w:val="002810FD"/>
    <w:rsid w:val="00282ADC"/>
    <w:rsid w:val="00285C21"/>
    <w:rsid w:val="00287975"/>
    <w:rsid w:val="00291409"/>
    <w:rsid w:val="002A454E"/>
    <w:rsid w:val="002A627C"/>
    <w:rsid w:val="002B1CC4"/>
    <w:rsid w:val="002C361B"/>
    <w:rsid w:val="002C4BCA"/>
    <w:rsid w:val="002D5E93"/>
    <w:rsid w:val="002D74FD"/>
    <w:rsid w:val="002E0D9A"/>
    <w:rsid w:val="002E17BC"/>
    <w:rsid w:val="002F6FF2"/>
    <w:rsid w:val="003003C6"/>
    <w:rsid w:val="0033300F"/>
    <w:rsid w:val="003402CB"/>
    <w:rsid w:val="003414B7"/>
    <w:rsid w:val="00341C10"/>
    <w:rsid w:val="003451EB"/>
    <w:rsid w:val="003457D3"/>
    <w:rsid w:val="0035435C"/>
    <w:rsid w:val="00374BD9"/>
    <w:rsid w:val="003856B3"/>
    <w:rsid w:val="003939B2"/>
    <w:rsid w:val="003A5BD8"/>
    <w:rsid w:val="003A790F"/>
    <w:rsid w:val="003B4881"/>
    <w:rsid w:val="003C251D"/>
    <w:rsid w:val="003C6DD6"/>
    <w:rsid w:val="003D753C"/>
    <w:rsid w:val="003E270A"/>
    <w:rsid w:val="003E56EA"/>
    <w:rsid w:val="003E6A75"/>
    <w:rsid w:val="003E7993"/>
    <w:rsid w:val="003F1B54"/>
    <w:rsid w:val="00400935"/>
    <w:rsid w:val="00400E39"/>
    <w:rsid w:val="00402C30"/>
    <w:rsid w:val="00411658"/>
    <w:rsid w:val="004214F9"/>
    <w:rsid w:val="00422B16"/>
    <w:rsid w:val="004351E6"/>
    <w:rsid w:val="00442E09"/>
    <w:rsid w:val="004457D8"/>
    <w:rsid w:val="004473A0"/>
    <w:rsid w:val="00447AC0"/>
    <w:rsid w:val="0046796A"/>
    <w:rsid w:val="004745A5"/>
    <w:rsid w:val="0048053A"/>
    <w:rsid w:val="004808E2"/>
    <w:rsid w:val="0048683E"/>
    <w:rsid w:val="00493AA6"/>
    <w:rsid w:val="004959A3"/>
    <w:rsid w:val="004974BB"/>
    <w:rsid w:val="004C0AE4"/>
    <w:rsid w:val="004C3B71"/>
    <w:rsid w:val="004C50F1"/>
    <w:rsid w:val="004D0808"/>
    <w:rsid w:val="004D201F"/>
    <w:rsid w:val="004D7D42"/>
    <w:rsid w:val="004E0232"/>
    <w:rsid w:val="004E0364"/>
    <w:rsid w:val="004F02C0"/>
    <w:rsid w:val="004F049E"/>
    <w:rsid w:val="004F7FF0"/>
    <w:rsid w:val="0051638F"/>
    <w:rsid w:val="00517822"/>
    <w:rsid w:val="005206DC"/>
    <w:rsid w:val="00523BF3"/>
    <w:rsid w:val="005306BF"/>
    <w:rsid w:val="0053082A"/>
    <w:rsid w:val="00533AA7"/>
    <w:rsid w:val="00535425"/>
    <w:rsid w:val="00537562"/>
    <w:rsid w:val="00552164"/>
    <w:rsid w:val="00552E59"/>
    <w:rsid w:val="00554ADF"/>
    <w:rsid w:val="005616C1"/>
    <w:rsid w:val="00565130"/>
    <w:rsid w:val="00574040"/>
    <w:rsid w:val="00577A86"/>
    <w:rsid w:val="00583FA4"/>
    <w:rsid w:val="00584B0D"/>
    <w:rsid w:val="0058601E"/>
    <w:rsid w:val="0058707E"/>
    <w:rsid w:val="0059059F"/>
    <w:rsid w:val="00590AE0"/>
    <w:rsid w:val="005A13D7"/>
    <w:rsid w:val="005A38B1"/>
    <w:rsid w:val="005A7252"/>
    <w:rsid w:val="005B391C"/>
    <w:rsid w:val="005B3987"/>
    <w:rsid w:val="005B4B4F"/>
    <w:rsid w:val="005C22C5"/>
    <w:rsid w:val="005D1097"/>
    <w:rsid w:val="005E31A7"/>
    <w:rsid w:val="005E5698"/>
    <w:rsid w:val="005E734B"/>
    <w:rsid w:val="005F1466"/>
    <w:rsid w:val="005F2B02"/>
    <w:rsid w:val="00606976"/>
    <w:rsid w:val="006108F0"/>
    <w:rsid w:val="0061469F"/>
    <w:rsid w:val="00614AD1"/>
    <w:rsid w:val="006231C7"/>
    <w:rsid w:val="006254DD"/>
    <w:rsid w:val="006312CB"/>
    <w:rsid w:val="00635547"/>
    <w:rsid w:val="0063650D"/>
    <w:rsid w:val="006569A1"/>
    <w:rsid w:val="00663140"/>
    <w:rsid w:val="006672E3"/>
    <w:rsid w:val="006679CF"/>
    <w:rsid w:val="00673A9B"/>
    <w:rsid w:val="00677340"/>
    <w:rsid w:val="00677C4A"/>
    <w:rsid w:val="006819CE"/>
    <w:rsid w:val="00683EC1"/>
    <w:rsid w:val="00687658"/>
    <w:rsid w:val="00694958"/>
    <w:rsid w:val="00696847"/>
    <w:rsid w:val="006A050B"/>
    <w:rsid w:val="006B4911"/>
    <w:rsid w:val="006B6735"/>
    <w:rsid w:val="006C010D"/>
    <w:rsid w:val="006C15D3"/>
    <w:rsid w:val="006C7EF6"/>
    <w:rsid w:val="006D6428"/>
    <w:rsid w:val="006E6A9C"/>
    <w:rsid w:val="006E7E6B"/>
    <w:rsid w:val="006F3096"/>
    <w:rsid w:val="006F7EA3"/>
    <w:rsid w:val="0070750C"/>
    <w:rsid w:val="00707803"/>
    <w:rsid w:val="007114EB"/>
    <w:rsid w:val="007151FA"/>
    <w:rsid w:val="00733090"/>
    <w:rsid w:val="007376EF"/>
    <w:rsid w:val="00737D6D"/>
    <w:rsid w:val="00740803"/>
    <w:rsid w:val="00754C94"/>
    <w:rsid w:val="00757FC7"/>
    <w:rsid w:val="0076275D"/>
    <w:rsid w:val="00762BD1"/>
    <w:rsid w:val="00763130"/>
    <w:rsid w:val="007644F1"/>
    <w:rsid w:val="007846D3"/>
    <w:rsid w:val="00790B29"/>
    <w:rsid w:val="00791BED"/>
    <w:rsid w:val="007951AD"/>
    <w:rsid w:val="00797CA4"/>
    <w:rsid w:val="007B5447"/>
    <w:rsid w:val="007B6739"/>
    <w:rsid w:val="007C1424"/>
    <w:rsid w:val="007E6D89"/>
    <w:rsid w:val="007E6FF5"/>
    <w:rsid w:val="007F1655"/>
    <w:rsid w:val="008126F1"/>
    <w:rsid w:val="0081428F"/>
    <w:rsid w:val="00817BF1"/>
    <w:rsid w:val="008207C0"/>
    <w:rsid w:val="00822023"/>
    <w:rsid w:val="00822668"/>
    <w:rsid w:val="00823AF0"/>
    <w:rsid w:val="00837734"/>
    <w:rsid w:val="00846543"/>
    <w:rsid w:val="00857379"/>
    <w:rsid w:val="008637D4"/>
    <w:rsid w:val="008642A6"/>
    <w:rsid w:val="008644B0"/>
    <w:rsid w:val="00864FB8"/>
    <w:rsid w:val="00877FD1"/>
    <w:rsid w:val="00881604"/>
    <w:rsid w:val="00881E91"/>
    <w:rsid w:val="008A28A6"/>
    <w:rsid w:val="008A68A8"/>
    <w:rsid w:val="008B7012"/>
    <w:rsid w:val="008C091C"/>
    <w:rsid w:val="008C242F"/>
    <w:rsid w:val="008C4CC6"/>
    <w:rsid w:val="008C5CE0"/>
    <w:rsid w:val="008C6CB1"/>
    <w:rsid w:val="008C7ABB"/>
    <w:rsid w:val="008D0CE1"/>
    <w:rsid w:val="008D2C77"/>
    <w:rsid w:val="008D4CAA"/>
    <w:rsid w:val="008D787A"/>
    <w:rsid w:val="008E17C1"/>
    <w:rsid w:val="008E7E08"/>
    <w:rsid w:val="008F0DA9"/>
    <w:rsid w:val="008F3571"/>
    <w:rsid w:val="008F6A07"/>
    <w:rsid w:val="009000DE"/>
    <w:rsid w:val="0090279A"/>
    <w:rsid w:val="00903BCC"/>
    <w:rsid w:val="00907F27"/>
    <w:rsid w:val="0091503D"/>
    <w:rsid w:val="00930C00"/>
    <w:rsid w:val="00935565"/>
    <w:rsid w:val="009411C0"/>
    <w:rsid w:val="00955958"/>
    <w:rsid w:val="00964BA5"/>
    <w:rsid w:val="00965AD8"/>
    <w:rsid w:val="00966C9F"/>
    <w:rsid w:val="009677D4"/>
    <w:rsid w:val="00977BF0"/>
    <w:rsid w:val="00985126"/>
    <w:rsid w:val="009852D2"/>
    <w:rsid w:val="00991F67"/>
    <w:rsid w:val="0099261A"/>
    <w:rsid w:val="009B4677"/>
    <w:rsid w:val="009B7E34"/>
    <w:rsid w:val="009C4CCC"/>
    <w:rsid w:val="009D7826"/>
    <w:rsid w:val="009E008D"/>
    <w:rsid w:val="009E2ECC"/>
    <w:rsid w:val="009F1B20"/>
    <w:rsid w:val="009F54E4"/>
    <w:rsid w:val="009F65C6"/>
    <w:rsid w:val="009F69AF"/>
    <w:rsid w:val="00A0410C"/>
    <w:rsid w:val="00A21C66"/>
    <w:rsid w:val="00A2479A"/>
    <w:rsid w:val="00A3136B"/>
    <w:rsid w:val="00A40099"/>
    <w:rsid w:val="00A45266"/>
    <w:rsid w:val="00A45C1B"/>
    <w:rsid w:val="00A45D5B"/>
    <w:rsid w:val="00A47460"/>
    <w:rsid w:val="00A71F14"/>
    <w:rsid w:val="00A75B76"/>
    <w:rsid w:val="00A8206B"/>
    <w:rsid w:val="00A83443"/>
    <w:rsid w:val="00A90167"/>
    <w:rsid w:val="00A90818"/>
    <w:rsid w:val="00A94A6E"/>
    <w:rsid w:val="00AA4BBF"/>
    <w:rsid w:val="00AA5F1B"/>
    <w:rsid w:val="00AA6F99"/>
    <w:rsid w:val="00AB18D4"/>
    <w:rsid w:val="00AB1E28"/>
    <w:rsid w:val="00AC48A4"/>
    <w:rsid w:val="00AC5D6E"/>
    <w:rsid w:val="00AC69CB"/>
    <w:rsid w:val="00AD00B7"/>
    <w:rsid w:val="00AD3887"/>
    <w:rsid w:val="00AD524C"/>
    <w:rsid w:val="00AF3778"/>
    <w:rsid w:val="00B008F6"/>
    <w:rsid w:val="00B06178"/>
    <w:rsid w:val="00B07942"/>
    <w:rsid w:val="00B16CA4"/>
    <w:rsid w:val="00B1794F"/>
    <w:rsid w:val="00B20FDB"/>
    <w:rsid w:val="00B23074"/>
    <w:rsid w:val="00B36CF6"/>
    <w:rsid w:val="00B4263A"/>
    <w:rsid w:val="00B519A5"/>
    <w:rsid w:val="00B52E06"/>
    <w:rsid w:val="00B625F3"/>
    <w:rsid w:val="00B634E1"/>
    <w:rsid w:val="00B827E7"/>
    <w:rsid w:val="00B95022"/>
    <w:rsid w:val="00BA4BAF"/>
    <w:rsid w:val="00BA6728"/>
    <w:rsid w:val="00BB3FD7"/>
    <w:rsid w:val="00BC3E6C"/>
    <w:rsid w:val="00BD3351"/>
    <w:rsid w:val="00BE39D7"/>
    <w:rsid w:val="00BE4F67"/>
    <w:rsid w:val="00BE665D"/>
    <w:rsid w:val="00BF41A2"/>
    <w:rsid w:val="00C008EE"/>
    <w:rsid w:val="00C0535C"/>
    <w:rsid w:val="00C1296A"/>
    <w:rsid w:val="00C1468D"/>
    <w:rsid w:val="00C15945"/>
    <w:rsid w:val="00C341C5"/>
    <w:rsid w:val="00C45803"/>
    <w:rsid w:val="00C46961"/>
    <w:rsid w:val="00C55AEF"/>
    <w:rsid w:val="00C6011B"/>
    <w:rsid w:val="00C65497"/>
    <w:rsid w:val="00C662D9"/>
    <w:rsid w:val="00C7480B"/>
    <w:rsid w:val="00C86DB7"/>
    <w:rsid w:val="00C9030D"/>
    <w:rsid w:val="00C97482"/>
    <w:rsid w:val="00CA0F73"/>
    <w:rsid w:val="00CA4560"/>
    <w:rsid w:val="00CB6CDB"/>
    <w:rsid w:val="00CB727F"/>
    <w:rsid w:val="00CC1464"/>
    <w:rsid w:val="00CC1E12"/>
    <w:rsid w:val="00CD0FB7"/>
    <w:rsid w:val="00CD7C9B"/>
    <w:rsid w:val="00CE41FC"/>
    <w:rsid w:val="00CE5645"/>
    <w:rsid w:val="00CF2B39"/>
    <w:rsid w:val="00CF3C96"/>
    <w:rsid w:val="00D0122E"/>
    <w:rsid w:val="00D03AF5"/>
    <w:rsid w:val="00D12EC4"/>
    <w:rsid w:val="00D31C15"/>
    <w:rsid w:val="00D31C28"/>
    <w:rsid w:val="00D41612"/>
    <w:rsid w:val="00D4252C"/>
    <w:rsid w:val="00D4281A"/>
    <w:rsid w:val="00D456F9"/>
    <w:rsid w:val="00D50488"/>
    <w:rsid w:val="00D62984"/>
    <w:rsid w:val="00D62D9C"/>
    <w:rsid w:val="00D6759E"/>
    <w:rsid w:val="00D8561E"/>
    <w:rsid w:val="00D9571F"/>
    <w:rsid w:val="00D95B0D"/>
    <w:rsid w:val="00DA1CBD"/>
    <w:rsid w:val="00DA40E1"/>
    <w:rsid w:val="00DB6EDD"/>
    <w:rsid w:val="00DC3A90"/>
    <w:rsid w:val="00DC3E1E"/>
    <w:rsid w:val="00DD3BD6"/>
    <w:rsid w:val="00DD4D23"/>
    <w:rsid w:val="00DD6AF5"/>
    <w:rsid w:val="00DE2263"/>
    <w:rsid w:val="00DE3F09"/>
    <w:rsid w:val="00DE42C0"/>
    <w:rsid w:val="00DE4D27"/>
    <w:rsid w:val="00DE5CD2"/>
    <w:rsid w:val="00DE6B07"/>
    <w:rsid w:val="00DF7ED4"/>
    <w:rsid w:val="00E14358"/>
    <w:rsid w:val="00E21DE4"/>
    <w:rsid w:val="00E2646D"/>
    <w:rsid w:val="00E26F50"/>
    <w:rsid w:val="00E31D98"/>
    <w:rsid w:val="00E32DBF"/>
    <w:rsid w:val="00E33E2E"/>
    <w:rsid w:val="00E42832"/>
    <w:rsid w:val="00E44FFE"/>
    <w:rsid w:val="00E50ACB"/>
    <w:rsid w:val="00E50C5A"/>
    <w:rsid w:val="00E54C6D"/>
    <w:rsid w:val="00E64E5F"/>
    <w:rsid w:val="00E65AA6"/>
    <w:rsid w:val="00E72438"/>
    <w:rsid w:val="00E750A8"/>
    <w:rsid w:val="00E76156"/>
    <w:rsid w:val="00E76A90"/>
    <w:rsid w:val="00E852CB"/>
    <w:rsid w:val="00E85498"/>
    <w:rsid w:val="00E869BF"/>
    <w:rsid w:val="00E86E14"/>
    <w:rsid w:val="00E93E4E"/>
    <w:rsid w:val="00EA006A"/>
    <w:rsid w:val="00EA50B9"/>
    <w:rsid w:val="00EA7853"/>
    <w:rsid w:val="00EB5F14"/>
    <w:rsid w:val="00EC0DEA"/>
    <w:rsid w:val="00ED187E"/>
    <w:rsid w:val="00ED4CF6"/>
    <w:rsid w:val="00ED627A"/>
    <w:rsid w:val="00ED69A7"/>
    <w:rsid w:val="00EE304B"/>
    <w:rsid w:val="00EF0C6F"/>
    <w:rsid w:val="00EF13E6"/>
    <w:rsid w:val="00EF22DC"/>
    <w:rsid w:val="00EF267C"/>
    <w:rsid w:val="00EF3077"/>
    <w:rsid w:val="00EF49E9"/>
    <w:rsid w:val="00EF71B9"/>
    <w:rsid w:val="00F01B58"/>
    <w:rsid w:val="00F02115"/>
    <w:rsid w:val="00F20FB2"/>
    <w:rsid w:val="00F21A6F"/>
    <w:rsid w:val="00F247B8"/>
    <w:rsid w:val="00F31FBF"/>
    <w:rsid w:val="00F33E10"/>
    <w:rsid w:val="00F34A65"/>
    <w:rsid w:val="00F40133"/>
    <w:rsid w:val="00F4208D"/>
    <w:rsid w:val="00F63FBB"/>
    <w:rsid w:val="00F668FD"/>
    <w:rsid w:val="00F70B72"/>
    <w:rsid w:val="00F718F6"/>
    <w:rsid w:val="00F7237E"/>
    <w:rsid w:val="00F77B66"/>
    <w:rsid w:val="00F8010C"/>
    <w:rsid w:val="00F80F2A"/>
    <w:rsid w:val="00F82A61"/>
    <w:rsid w:val="00F928E2"/>
    <w:rsid w:val="00F97C00"/>
    <w:rsid w:val="00FA0681"/>
    <w:rsid w:val="00FA2C0C"/>
    <w:rsid w:val="00FA5EE7"/>
    <w:rsid w:val="00FB21F9"/>
    <w:rsid w:val="00FB75C4"/>
    <w:rsid w:val="00FC1228"/>
    <w:rsid w:val="00FC2680"/>
    <w:rsid w:val="00FD2262"/>
    <w:rsid w:val="00FE0495"/>
    <w:rsid w:val="00FE1C91"/>
    <w:rsid w:val="00FE3227"/>
    <w:rsid w:val="00FE33B3"/>
    <w:rsid w:val="00FE6620"/>
    <w:rsid w:val="00FF6472"/>
    <w:rsid w:val="00FF7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291409"/>
    <w:pPr>
      <w:spacing w:before="100" w:beforeAutospacing="1" w:after="100" w:afterAutospacing="1"/>
    </w:pPr>
  </w:style>
  <w:style w:type="paragraph" w:customStyle="1" w:styleId="pji">
    <w:name w:val="pji"/>
    <w:basedOn w:val="a"/>
    <w:rsid w:val="00291409"/>
    <w:pPr>
      <w:spacing w:before="100" w:beforeAutospacing="1" w:after="100" w:afterAutospacing="1"/>
    </w:pPr>
  </w:style>
  <w:style w:type="character" w:customStyle="1" w:styleId="s2">
    <w:name w:val="s2"/>
    <w:basedOn w:val="a0"/>
    <w:rsid w:val="00291409"/>
  </w:style>
  <w:style w:type="paragraph" w:customStyle="1" w:styleId="p">
    <w:name w:val="p"/>
    <w:basedOn w:val="a"/>
    <w:rsid w:val="00291409"/>
    <w:pPr>
      <w:spacing w:before="100" w:beforeAutospacing="1" w:after="100" w:afterAutospacing="1"/>
    </w:pPr>
  </w:style>
  <w:style w:type="paragraph" w:styleId="af5">
    <w:name w:val="List Paragraph"/>
    <w:basedOn w:val="a"/>
    <w:uiPriority w:val="34"/>
    <w:qFormat/>
    <w:rsid w:val="002914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26362643">
      <w:bodyDiv w:val="1"/>
      <w:marLeft w:val="0"/>
      <w:marRight w:val="0"/>
      <w:marTop w:val="0"/>
      <w:marBottom w:val="0"/>
      <w:divBdr>
        <w:top w:val="none" w:sz="0" w:space="0" w:color="auto"/>
        <w:left w:val="none" w:sz="0" w:space="0" w:color="auto"/>
        <w:bottom w:val="none" w:sz="0" w:space="0" w:color="auto"/>
        <w:right w:val="none" w:sz="0" w:space="0" w:color="auto"/>
      </w:divBdr>
      <w:divsChild>
        <w:div w:id="338583112">
          <w:marLeft w:val="0"/>
          <w:marRight w:val="0"/>
          <w:marTop w:val="0"/>
          <w:marBottom w:val="0"/>
          <w:divBdr>
            <w:top w:val="none" w:sz="0" w:space="0" w:color="auto"/>
            <w:left w:val="none" w:sz="0" w:space="0" w:color="auto"/>
            <w:bottom w:val="none" w:sz="0" w:space="0" w:color="auto"/>
            <w:right w:val="none" w:sz="0" w:space="0" w:color="auto"/>
          </w:divBdr>
          <w:divsChild>
            <w:div w:id="10678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7176">
      <w:bodyDiv w:val="1"/>
      <w:marLeft w:val="0"/>
      <w:marRight w:val="0"/>
      <w:marTop w:val="0"/>
      <w:marBottom w:val="0"/>
      <w:divBdr>
        <w:top w:val="none" w:sz="0" w:space="0" w:color="auto"/>
        <w:left w:val="none" w:sz="0" w:space="0" w:color="auto"/>
        <w:bottom w:val="none" w:sz="0" w:space="0" w:color="auto"/>
        <w:right w:val="none" w:sz="0" w:space="0" w:color="auto"/>
      </w:divBdr>
      <w:divsChild>
        <w:div w:id="188645322">
          <w:marLeft w:val="0"/>
          <w:marRight w:val="0"/>
          <w:marTop w:val="0"/>
          <w:marBottom w:val="0"/>
          <w:divBdr>
            <w:top w:val="none" w:sz="0" w:space="0" w:color="auto"/>
            <w:left w:val="none" w:sz="0" w:space="0" w:color="auto"/>
            <w:bottom w:val="none" w:sz="0" w:space="0" w:color="auto"/>
            <w:right w:val="none" w:sz="0" w:space="0" w:color="auto"/>
          </w:divBdr>
          <w:divsChild>
            <w:div w:id="17556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8553">
      <w:bodyDiv w:val="1"/>
      <w:marLeft w:val="0"/>
      <w:marRight w:val="0"/>
      <w:marTop w:val="0"/>
      <w:marBottom w:val="0"/>
      <w:divBdr>
        <w:top w:val="none" w:sz="0" w:space="0" w:color="auto"/>
        <w:left w:val="none" w:sz="0" w:space="0" w:color="auto"/>
        <w:bottom w:val="none" w:sz="0" w:space="0" w:color="auto"/>
        <w:right w:val="none" w:sz="0" w:space="0" w:color="auto"/>
      </w:divBdr>
      <w:divsChild>
        <w:div w:id="1263491091">
          <w:marLeft w:val="0"/>
          <w:marRight w:val="0"/>
          <w:marTop w:val="0"/>
          <w:marBottom w:val="0"/>
          <w:divBdr>
            <w:top w:val="none" w:sz="0" w:space="0" w:color="auto"/>
            <w:left w:val="none" w:sz="0" w:space="0" w:color="auto"/>
            <w:bottom w:val="none" w:sz="0" w:space="0" w:color="auto"/>
            <w:right w:val="none" w:sz="0" w:space="0" w:color="auto"/>
          </w:divBdr>
          <w:divsChild>
            <w:div w:id="17373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288">
      <w:bodyDiv w:val="1"/>
      <w:marLeft w:val="0"/>
      <w:marRight w:val="0"/>
      <w:marTop w:val="0"/>
      <w:marBottom w:val="0"/>
      <w:divBdr>
        <w:top w:val="none" w:sz="0" w:space="0" w:color="auto"/>
        <w:left w:val="none" w:sz="0" w:space="0" w:color="auto"/>
        <w:bottom w:val="none" w:sz="0" w:space="0" w:color="auto"/>
        <w:right w:val="none" w:sz="0" w:space="0" w:color="auto"/>
      </w:divBdr>
      <w:divsChild>
        <w:div w:id="533232665">
          <w:marLeft w:val="0"/>
          <w:marRight w:val="0"/>
          <w:marTop w:val="0"/>
          <w:marBottom w:val="0"/>
          <w:divBdr>
            <w:top w:val="none" w:sz="0" w:space="0" w:color="auto"/>
            <w:left w:val="none" w:sz="0" w:space="0" w:color="auto"/>
            <w:bottom w:val="none" w:sz="0" w:space="0" w:color="auto"/>
            <w:right w:val="none" w:sz="0" w:space="0" w:color="auto"/>
          </w:divBdr>
          <w:divsChild>
            <w:div w:id="18536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461">
      <w:bodyDiv w:val="1"/>
      <w:marLeft w:val="0"/>
      <w:marRight w:val="0"/>
      <w:marTop w:val="0"/>
      <w:marBottom w:val="0"/>
      <w:divBdr>
        <w:top w:val="none" w:sz="0" w:space="0" w:color="auto"/>
        <w:left w:val="none" w:sz="0" w:space="0" w:color="auto"/>
        <w:bottom w:val="none" w:sz="0" w:space="0" w:color="auto"/>
        <w:right w:val="none" w:sz="0" w:space="0" w:color="auto"/>
      </w:divBdr>
      <w:divsChild>
        <w:div w:id="1090854444">
          <w:marLeft w:val="0"/>
          <w:marRight w:val="0"/>
          <w:marTop w:val="0"/>
          <w:marBottom w:val="0"/>
          <w:divBdr>
            <w:top w:val="none" w:sz="0" w:space="0" w:color="auto"/>
            <w:left w:val="none" w:sz="0" w:space="0" w:color="auto"/>
            <w:bottom w:val="none" w:sz="0" w:space="0" w:color="auto"/>
            <w:right w:val="none" w:sz="0" w:space="0" w:color="auto"/>
          </w:divBdr>
          <w:divsChild>
            <w:div w:id="13154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8686924">
      <w:bodyDiv w:val="1"/>
      <w:marLeft w:val="0"/>
      <w:marRight w:val="0"/>
      <w:marTop w:val="0"/>
      <w:marBottom w:val="0"/>
      <w:divBdr>
        <w:top w:val="none" w:sz="0" w:space="0" w:color="auto"/>
        <w:left w:val="none" w:sz="0" w:space="0" w:color="auto"/>
        <w:bottom w:val="none" w:sz="0" w:space="0" w:color="auto"/>
        <w:right w:val="none" w:sz="0" w:space="0" w:color="auto"/>
      </w:divBdr>
      <w:divsChild>
        <w:div w:id="1962570443">
          <w:marLeft w:val="0"/>
          <w:marRight w:val="0"/>
          <w:marTop w:val="0"/>
          <w:marBottom w:val="0"/>
          <w:divBdr>
            <w:top w:val="none" w:sz="0" w:space="0" w:color="auto"/>
            <w:left w:val="none" w:sz="0" w:space="0" w:color="auto"/>
            <w:bottom w:val="none" w:sz="0" w:space="0" w:color="auto"/>
            <w:right w:val="none" w:sz="0" w:space="0" w:color="auto"/>
          </w:divBdr>
          <w:divsChild>
            <w:div w:id="1776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4845">
      <w:bodyDiv w:val="1"/>
      <w:marLeft w:val="0"/>
      <w:marRight w:val="0"/>
      <w:marTop w:val="0"/>
      <w:marBottom w:val="0"/>
      <w:divBdr>
        <w:top w:val="none" w:sz="0" w:space="0" w:color="auto"/>
        <w:left w:val="none" w:sz="0" w:space="0" w:color="auto"/>
        <w:bottom w:val="none" w:sz="0" w:space="0" w:color="auto"/>
        <w:right w:val="none" w:sz="0" w:space="0" w:color="auto"/>
      </w:divBdr>
      <w:divsChild>
        <w:div w:id="1331366151">
          <w:marLeft w:val="0"/>
          <w:marRight w:val="0"/>
          <w:marTop w:val="0"/>
          <w:marBottom w:val="0"/>
          <w:divBdr>
            <w:top w:val="none" w:sz="0" w:space="0" w:color="auto"/>
            <w:left w:val="none" w:sz="0" w:space="0" w:color="auto"/>
            <w:bottom w:val="none" w:sz="0" w:space="0" w:color="auto"/>
            <w:right w:val="none" w:sz="0" w:space="0" w:color="auto"/>
          </w:divBdr>
          <w:divsChild>
            <w:div w:id="4532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64072">
      <w:bodyDiv w:val="1"/>
      <w:marLeft w:val="0"/>
      <w:marRight w:val="0"/>
      <w:marTop w:val="0"/>
      <w:marBottom w:val="0"/>
      <w:divBdr>
        <w:top w:val="none" w:sz="0" w:space="0" w:color="auto"/>
        <w:left w:val="none" w:sz="0" w:space="0" w:color="auto"/>
        <w:bottom w:val="none" w:sz="0" w:space="0" w:color="auto"/>
        <w:right w:val="none" w:sz="0" w:space="0" w:color="auto"/>
      </w:divBdr>
      <w:divsChild>
        <w:div w:id="573780962">
          <w:marLeft w:val="0"/>
          <w:marRight w:val="0"/>
          <w:marTop w:val="0"/>
          <w:marBottom w:val="0"/>
          <w:divBdr>
            <w:top w:val="none" w:sz="0" w:space="0" w:color="auto"/>
            <w:left w:val="none" w:sz="0" w:space="0" w:color="auto"/>
            <w:bottom w:val="none" w:sz="0" w:space="0" w:color="auto"/>
            <w:right w:val="none" w:sz="0" w:space="0" w:color="auto"/>
          </w:divBdr>
          <w:divsChild>
            <w:div w:id="2372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8127">
      <w:bodyDiv w:val="1"/>
      <w:marLeft w:val="0"/>
      <w:marRight w:val="0"/>
      <w:marTop w:val="0"/>
      <w:marBottom w:val="0"/>
      <w:divBdr>
        <w:top w:val="none" w:sz="0" w:space="0" w:color="auto"/>
        <w:left w:val="none" w:sz="0" w:space="0" w:color="auto"/>
        <w:bottom w:val="none" w:sz="0" w:space="0" w:color="auto"/>
        <w:right w:val="none" w:sz="0" w:space="0" w:color="auto"/>
      </w:divBdr>
      <w:divsChild>
        <w:div w:id="750809807">
          <w:marLeft w:val="0"/>
          <w:marRight w:val="0"/>
          <w:marTop w:val="0"/>
          <w:marBottom w:val="0"/>
          <w:divBdr>
            <w:top w:val="none" w:sz="0" w:space="0" w:color="auto"/>
            <w:left w:val="none" w:sz="0" w:space="0" w:color="auto"/>
            <w:bottom w:val="none" w:sz="0" w:space="0" w:color="auto"/>
            <w:right w:val="none" w:sz="0" w:space="0" w:color="auto"/>
          </w:divBdr>
          <w:divsChild>
            <w:div w:id="12104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2216">
      <w:bodyDiv w:val="1"/>
      <w:marLeft w:val="0"/>
      <w:marRight w:val="0"/>
      <w:marTop w:val="0"/>
      <w:marBottom w:val="0"/>
      <w:divBdr>
        <w:top w:val="none" w:sz="0" w:space="0" w:color="auto"/>
        <w:left w:val="none" w:sz="0" w:space="0" w:color="auto"/>
        <w:bottom w:val="none" w:sz="0" w:space="0" w:color="auto"/>
        <w:right w:val="none" w:sz="0" w:space="0" w:color="auto"/>
      </w:divBdr>
      <w:divsChild>
        <w:div w:id="1320037950">
          <w:marLeft w:val="0"/>
          <w:marRight w:val="0"/>
          <w:marTop w:val="0"/>
          <w:marBottom w:val="0"/>
          <w:divBdr>
            <w:top w:val="none" w:sz="0" w:space="0" w:color="auto"/>
            <w:left w:val="none" w:sz="0" w:space="0" w:color="auto"/>
            <w:bottom w:val="none" w:sz="0" w:space="0" w:color="auto"/>
            <w:right w:val="none" w:sz="0" w:space="0" w:color="auto"/>
          </w:divBdr>
          <w:divsChild>
            <w:div w:id="2969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3083013">
      <w:bodyDiv w:val="1"/>
      <w:marLeft w:val="0"/>
      <w:marRight w:val="0"/>
      <w:marTop w:val="0"/>
      <w:marBottom w:val="0"/>
      <w:divBdr>
        <w:top w:val="none" w:sz="0" w:space="0" w:color="auto"/>
        <w:left w:val="none" w:sz="0" w:space="0" w:color="auto"/>
        <w:bottom w:val="none" w:sz="0" w:space="0" w:color="auto"/>
        <w:right w:val="none" w:sz="0" w:space="0" w:color="auto"/>
      </w:divBdr>
      <w:divsChild>
        <w:div w:id="735781130">
          <w:marLeft w:val="0"/>
          <w:marRight w:val="0"/>
          <w:marTop w:val="0"/>
          <w:marBottom w:val="0"/>
          <w:divBdr>
            <w:top w:val="none" w:sz="0" w:space="0" w:color="auto"/>
            <w:left w:val="none" w:sz="0" w:space="0" w:color="auto"/>
            <w:bottom w:val="none" w:sz="0" w:space="0" w:color="auto"/>
            <w:right w:val="none" w:sz="0" w:space="0" w:color="auto"/>
          </w:divBdr>
          <w:divsChild>
            <w:div w:id="12769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07447750">
      <w:bodyDiv w:val="1"/>
      <w:marLeft w:val="0"/>
      <w:marRight w:val="0"/>
      <w:marTop w:val="0"/>
      <w:marBottom w:val="0"/>
      <w:divBdr>
        <w:top w:val="none" w:sz="0" w:space="0" w:color="auto"/>
        <w:left w:val="none" w:sz="0" w:space="0" w:color="auto"/>
        <w:bottom w:val="none" w:sz="0" w:space="0" w:color="auto"/>
        <w:right w:val="none" w:sz="0" w:space="0" w:color="auto"/>
      </w:divBdr>
      <w:divsChild>
        <w:div w:id="540634697">
          <w:marLeft w:val="0"/>
          <w:marRight w:val="0"/>
          <w:marTop w:val="0"/>
          <w:marBottom w:val="0"/>
          <w:divBdr>
            <w:top w:val="none" w:sz="0" w:space="0" w:color="auto"/>
            <w:left w:val="none" w:sz="0" w:space="0" w:color="auto"/>
            <w:bottom w:val="none" w:sz="0" w:space="0" w:color="auto"/>
            <w:right w:val="none" w:sz="0" w:space="0" w:color="auto"/>
          </w:divBdr>
          <w:divsChild>
            <w:div w:id="13169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565265458">
      <w:bodyDiv w:val="1"/>
      <w:marLeft w:val="0"/>
      <w:marRight w:val="0"/>
      <w:marTop w:val="0"/>
      <w:marBottom w:val="0"/>
      <w:divBdr>
        <w:top w:val="none" w:sz="0" w:space="0" w:color="auto"/>
        <w:left w:val="none" w:sz="0" w:space="0" w:color="auto"/>
        <w:bottom w:val="none" w:sz="0" w:space="0" w:color="auto"/>
        <w:right w:val="none" w:sz="0" w:space="0" w:color="auto"/>
      </w:divBdr>
      <w:divsChild>
        <w:div w:id="1044596232">
          <w:marLeft w:val="0"/>
          <w:marRight w:val="0"/>
          <w:marTop w:val="0"/>
          <w:marBottom w:val="0"/>
          <w:divBdr>
            <w:top w:val="none" w:sz="0" w:space="0" w:color="auto"/>
            <w:left w:val="none" w:sz="0" w:space="0" w:color="auto"/>
            <w:bottom w:val="none" w:sz="0" w:space="0" w:color="auto"/>
            <w:right w:val="none" w:sz="0" w:space="0" w:color="auto"/>
          </w:divBdr>
          <w:divsChild>
            <w:div w:id="3736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0443">
      <w:bodyDiv w:val="1"/>
      <w:marLeft w:val="0"/>
      <w:marRight w:val="0"/>
      <w:marTop w:val="0"/>
      <w:marBottom w:val="0"/>
      <w:divBdr>
        <w:top w:val="none" w:sz="0" w:space="0" w:color="auto"/>
        <w:left w:val="none" w:sz="0" w:space="0" w:color="auto"/>
        <w:bottom w:val="none" w:sz="0" w:space="0" w:color="auto"/>
        <w:right w:val="none" w:sz="0" w:space="0" w:color="auto"/>
      </w:divBdr>
      <w:divsChild>
        <w:div w:id="1350522451">
          <w:marLeft w:val="0"/>
          <w:marRight w:val="0"/>
          <w:marTop w:val="0"/>
          <w:marBottom w:val="0"/>
          <w:divBdr>
            <w:top w:val="none" w:sz="0" w:space="0" w:color="auto"/>
            <w:left w:val="none" w:sz="0" w:space="0" w:color="auto"/>
            <w:bottom w:val="none" w:sz="0" w:space="0" w:color="auto"/>
            <w:right w:val="none" w:sz="0" w:space="0" w:color="auto"/>
          </w:divBdr>
          <w:divsChild>
            <w:div w:id="900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57730">
      <w:bodyDiv w:val="1"/>
      <w:marLeft w:val="0"/>
      <w:marRight w:val="0"/>
      <w:marTop w:val="0"/>
      <w:marBottom w:val="0"/>
      <w:divBdr>
        <w:top w:val="none" w:sz="0" w:space="0" w:color="auto"/>
        <w:left w:val="none" w:sz="0" w:space="0" w:color="auto"/>
        <w:bottom w:val="none" w:sz="0" w:space="0" w:color="auto"/>
        <w:right w:val="none" w:sz="0" w:space="0" w:color="auto"/>
      </w:divBdr>
      <w:divsChild>
        <w:div w:id="2039157640">
          <w:marLeft w:val="0"/>
          <w:marRight w:val="0"/>
          <w:marTop w:val="0"/>
          <w:marBottom w:val="0"/>
          <w:divBdr>
            <w:top w:val="none" w:sz="0" w:space="0" w:color="auto"/>
            <w:left w:val="none" w:sz="0" w:space="0" w:color="auto"/>
            <w:bottom w:val="none" w:sz="0" w:space="0" w:color="auto"/>
            <w:right w:val="none" w:sz="0" w:space="0" w:color="auto"/>
          </w:divBdr>
          <w:divsChild>
            <w:div w:id="12375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59329">
      <w:bodyDiv w:val="1"/>
      <w:marLeft w:val="0"/>
      <w:marRight w:val="0"/>
      <w:marTop w:val="0"/>
      <w:marBottom w:val="0"/>
      <w:divBdr>
        <w:top w:val="none" w:sz="0" w:space="0" w:color="auto"/>
        <w:left w:val="none" w:sz="0" w:space="0" w:color="auto"/>
        <w:bottom w:val="none" w:sz="0" w:space="0" w:color="auto"/>
        <w:right w:val="none" w:sz="0" w:space="0" w:color="auto"/>
      </w:divBdr>
    </w:div>
    <w:div w:id="666251176">
      <w:bodyDiv w:val="1"/>
      <w:marLeft w:val="0"/>
      <w:marRight w:val="0"/>
      <w:marTop w:val="0"/>
      <w:marBottom w:val="0"/>
      <w:divBdr>
        <w:top w:val="none" w:sz="0" w:space="0" w:color="auto"/>
        <w:left w:val="none" w:sz="0" w:space="0" w:color="auto"/>
        <w:bottom w:val="none" w:sz="0" w:space="0" w:color="auto"/>
        <w:right w:val="none" w:sz="0" w:space="0" w:color="auto"/>
      </w:divBdr>
      <w:divsChild>
        <w:div w:id="1406955533">
          <w:marLeft w:val="0"/>
          <w:marRight w:val="0"/>
          <w:marTop w:val="0"/>
          <w:marBottom w:val="0"/>
          <w:divBdr>
            <w:top w:val="none" w:sz="0" w:space="0" w:color="auto"/>
            <w:left w:val="none" w:sz="0" w:space="0" w:color="auto"/>
            <w:bottom w:val="none" w:sz="0" w:space="0" w:color="auto"/>
            <w:right w:val="none" w:sz="0" w:space="0" w:color="auto"/>
          </w:divBdr>
          <w:divsChild>
            <w:div w:id="16094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17558922">
      <w:bodyDiv w:val="1"/>
      <w:marLeft w:val="0"/>
      <w:marRight w:val="0"/>
      <w:marTop w:val="0"/>
      <w:marBottom w:val="0"/>
      <w:divBdr>
        <w:top w:val="none" w:sz="0" w:space="0" w:color="auto"/>
        <w:left w:val="none" w:sz="0" w:space="0" w:color="auto"/>
        <w:bottom w:val="none" w:sz="0" w:space="0" w:color="auto"/>
        <w:right w:val="none" w:sz="0" w:space="0" w:color="auto"/>
      </w:divBdr>
      <w:divsChild>
        <w:div w:id="1793162718">
          <w:marLeft w:val="0"/>
          <w:marRight w:val="0"/>
          <w:marTop w:val="0"/>
          <w:marBottom w:val="0"/>
          <w:divBdr>
            <w:top w:val="none" w:sz="0" w:space="0" w:color="auto"/>
            <w:left w:val="none" w:sz="0" w:space="0" w:color="auto"/>
            <w:bottom w:val="none" w:sz="0" w:space="0" w:color="auto"/>
            <w:right w:val="none" w:sz="0" w:space="0" w:color="auto"/>
          </w:divBdr>
          <w:divsChild>
            <w:div w:id="19883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737704316">
      <w:bodyDiv w:val="1"/>
      <w:marLeft w:val="0"/>
      <w:marRight w:val="0"/>
      <w:marTop w:val="0"/>
      <w:marBottom w:val="0"/>
      <w:divBdr>
        <w:top w:val="none" w:sz="0" w:space="0" w:color="auto"/>
        <w:left w:val="none" w:sz="0" w:space="0" w:color="auto"/>
        <w:bottom w:val="none" w:sz="0" w:space="0" w:color="auto"/>
        <w:right w:val="none" w:sz="0" w:space="0" w:color="auto"/>
      </w:divBdr>
      <w:divsChild>
        <w:div w:id="2143228798">
          <w:marLeft w:val="0"/>
          <w:marRight w:val="0"/>
          <w:marTop w:val="0"/>
          <w:marBottom w:val="0"/>
          <w:divBdr>
            <w:top w:val="none" w:sz="0" w:space="0" w:color="auto"/>
            <w:left w:val="none" w:sz="0" w:space="0" w:color="auto"/>
            <w:bottom w:val="none" w:sz="0" w:space="0" w:color="auto"/>
            <w:right w:val="none" w:sz="0" w:space="0" w:color="auto"/>
          </w:divBdr>
          <w:divsChild>
            <w:div w:id="1003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3999">
      <w:bodyDiv w:val="1"/>
      <w:marLeft w:val="0"/>
      <w:marRight w:val="0"/>
      <w:marTop w:val="0"/>
      <w:marBottom w:val="0"/>
      <w:divBdr>
        <w:top w:val="none" w:sz="0" w:space="0" w:color="auto"/>
        <w:left w:val="none" w:sz="0" w:space="0" w:color="auto"/>
        <w:bottom w:val="none" w:sz="0" w:space="0" w:color="auto"/>
        <w:right w:val="none" w:sz="0" w:space="0" w:color="auto"/>
      </w:divBdr>
      <w:divsChild>
        <w:div w:id="244463215">
          <w:marLeft w:val="0"/>
          <w:marRight w:val="0"/>
          <w:marTop w:val="0"/>
          <w:marBottom w:val="0"/>
          <w:divBdr>
            <w:top w:val="none" w:sz="0" w:space="0" w:color="auto"/>
            <w:left w:val="none" w:sz="0" w:space="0" w:color="auto"/>
            <w:bottom w:val="none" w:sz="0" w:space="0" w:color="auto"/>
            <w:right w:val="none" w:sz="0" w:space="0" w:color="auto"/>
          </w:divBdr>
          <w:divsChild>
            <w:div w:id="16012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2097">
      <w:bodyDiv w:val="1"/>
      <w:marLeft w:val="0"/>
      <w:marRight w:val="0"/>
      <w:marTop w:val="0"/>
      <w:marBottom w:val="0"/>
      <w:divBdr>
        <w:top w:val="none" w:sz="0" w:space="0" w:color="auto"/>
        <w:left w:val="none" w:sz="0" w:space="0" w:color="auto"/>
        <w:bottom w:val="none" w:sz="0" w:space="0" w:color="auto"/>
        <w:right w:val="none" w:sz="0" w:space="0" w:color="auto"/>
      </w:divBdr>
      <w:divsChild>
        <w:div w:id="2026782496">
          <w:marLeft w:val="0"/>
          <w:marRight w:val="0"/>
          <w:marTop w:val="0"/>
          <w:marBottom w:val="0"/>
          <w:divBdr>
            <w:top w:val="none" w:sz="0" w:space="0" w:color="auto"/>
            <w:left w:val="none" w:sz="0" w:space="0" w:color="auto"/>
            <w:bottom w:val="none" w:sz="0" w:space="0" w:color="auto"/>
            <w:right w:val="none" w:sz="0" w:space="0" w:color="auto"/>
          </w:divBdr>
          <w:divsChild>
            <w:div w:id="7478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4230">
      <w:bodyDiv w:val="1"/>
      <w:marLeft w:val="0"/>
      <w:marRight w:val="0"/>
      <w:marTop w:val="0"/>
      <w:marBottom w:val="0"/>
      <w:divBdr>
        <w:top w:val="none" w:sz="0" w:space="0" w:color="auto"/>
        <w:left w:val="none" w:sz="0" w:space="0" w:color="auto"/>
        <w:bottom w:val="none" w:sz="0" w:space="0" w:color="auto"/>
        <w:right w:val="none" w:sz="0" w:space="0" w:color="auto"/>
      </w:divBdr>
      <w:divsChild>
        <w:div w:id="122427881">
          <w:marLeft w:val="0"/>
          <w:marRight w:val="0"/>
          <w:marTop w:val="0"/>
          <w:marBottom w:val="0"/>
          <w:divBdr>
            <w:top w:val="none" w:sz="0" w:space="0" w:color="auto"/>
            <w:left w:val="none" w:sz="0" w:space="0" w:color="auto"/>
            <w:bottom w:val="none" w:sz="0" w:space="0" w:color="auto"/>
            <w:right w:val="none" w:sz="0" w:space="0" w:color="auto"/>
          </w:divBdr>
          <w:divsChild>
            <w:div w:id="4558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58032">
      <w:bodyDiv w:val="1"/>
      <w:marLeft w:val="0"/>
      <w:marRight w:val="0"/>
      <w:marTop w:val="0"/>
      <w:marBottom w:val="0"/>
      <w:divBdr>
        <w:top w:val="none" w:sz="0" w:space="0" w:color="auto"/>
        <w:left w:val="none" w:sz="0" w:space="0" w:color="auto"/>
        <w:bottom w:val="none" w:sz="0" w:space="0" w:color="auto"/>
        <w:right w:val="none" w:sz="0" w:space="0" w:color="auto"/>
      </w:divBdr>
      <w:divsChild>
        <w:div w:id="127474648">
          <w:marLeft w:val="0"/>
          <w:marRight w:val="0"/>
          <w:marTop w:val="0"/>
          <w:marBottom w:val="0"/>
          <w:divBdr>
            <w:top w:val="none" w:sz="0" w:space="0" w:color="auto"/>
            <w:left w:val="none" w:sz="0" w:space="0" w:color="auto"/>
            <w:bottom w:val="none" w:sz="0" w:space="0" w:color="auto"/>
            <w:right w:val="none" w:sz="0" w:space="0" w:color="auto"/>
          </w:divBdr>
          <w:divsChild>
            <w:div w:id="426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3240">
      <w:bodyDiv w:val="1"/>
      <w:marLeft w:val="0"/>
      <w:marRight w:val="0"/>
      <w:marTop w:val="0"/>
      <w:marBottom w:val="0"/>
      <w:divBdr>
        <w:top w:val="none" w:sz="0" w:space="0" w:color="auto"/>
        <w:left w:val="none" w:sz="0" w:space="0" w:color="auto"/>
        <w:bottom w:val="none" w:sz="0" w:space="0" w:color="auto"/>
        <w:right w:val="none" w:sz="0" w:space="0" w:color="auto"/>
      </w:divBdr>
      <w:divsChild>
        <w:div w:id="1076631083">
          <w:marLeft w:val="0"/>
          <w:marRight w:val="0"/>
          <w:marTop w:val="0"/>
          <w:marBottom w:val="0"/>
          <w:divBdr>
            <w:top w:val="none" w:sz="0" w:space="0" w:color="auto"/>
            <w:left w:val="none" w:sz="0" w:space="0" w:color="auto"/>
            <w:bottom w:val="none" w:sz="0" w:space="0" w:color="auto"/>
            <w:right w:val="none" w:sz="0" w:space="0" w:color="auto"/>
          </w:divBdr>
          <w:divsChild>
            <w:div w:id="14384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05142770">
      <w:bodyDiv w:val="1"/>
      <w:marLeft w:val="0"/>
      <w:marRight w:val="0"/>
      <w:marTop w:val="0"/>
      <w:marBottom w:val="0"/>
      <w:divBdr>
        <w:top w:val="none" w:sz="0" w:space="0" w:color="auto"/>
        <w:left w:val="none" w:sz="0" w:space="0" w:color="auto"/>
        <w:bottom w:val="none" w:sz="0" w:space="0" w:color="auto"/>
        <w:right w:val="none" w:sz="0" w:space="0" w:color="auto"/>
      </w:divBdr>
      <w:divsChild>
        <w:div w:id="1350523795">
          <w:marLeft w:val="0"/>
          <w:marRight w:val="0"/>
          <w:marTop w:val="0"/>
          <w:marBottom w:val="0"/>
          <w:divBdr>
            <w:top w:val="none" w:sz="0" w:space="0" w:color="auto"/>
            <w:left w:val="none" w:sz="0" w:space="0" w:color="auto"/>
            <w:bottom w:val="none" w:sz="0" w:space="0" w:color="auto"/>
            <w:right w:val="none" w:sz="0" w:space="0" w:color="auto"/>
          </w:divBdr>
          <w:divsChild>
            <w:div w:id="113660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4785">
      <w:bodyDiv w:val="1"/>
      <w:marLeft w:val="0"/>
      <w:marRight w:val="0"/>
      <w:marTop w:val="0"/>
      <w:marBottom w:val="0"/>
      <w:divBdr>
        <w:top w:val="none" w:sz="0" w:space="0" w:color="auto"/>
        <w:left w:val="none" w:sz="0" w:space="0" w:color="auto"/>
        <w:bottom w:val="none" w:sz="0" w:space="0" w:color="auto"/>
        <w:right w:val="none" w:sz="0" w:space="0" w:color="auto"/>
      </w:divBdr>
      <w:divsChild>
        <w:div w:id="1149008982">
          <w:marLeft w:val="0"/>
          <w:marRight w:val="0"/>
          <w:marTop w:val="0"/>
          <w:marBottom w:val="0"/>
          <w:divBdr>
            <w:top w:val="none" w:sz="0" w:space="0" w:color="auto"/>
            <w:left w:val="none" w:sz="0" w:space="0" w:color="auto"/>
            <w:bottom w:val="none" w:sz="0" w:space="0" w:color="auto"/>
            <w:right w:val="none" w:sz="0" w:space="0" w:color="auto"/>
          </w:divBdr>
          <w:divsChild>
            <w:div w:id="12717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0816478">
      <w:bodyDiv w:val="1"/>
      <w:marLeft w:val="0"/>
      <w:marRight w:val="0"/>
      <w:marTop w:val="0"/>
      <w:marBottom w:val="0"/>
      <w:divBdr>
        <w:top w:val="none" w:sz="0" w:space="0" w:color="auto"/>
        <w:left w:val="none" w:sz="0" w:space="0" w:color="auto"/>
        <w:bottom w:val="none" w:sz="0" w:space="0" w:color="auto"/>
        <w:right w:val="none" w:sz="0" w:space="0" w:color="auto"/>
      </w:divBdr>
      <w:divsChild>
        <w:div w:id="2095514244">
          <w:marLeft w:val="0"/>
          <w:marRight w:val="0"/>
          <w:marTop w:val="0"/>
          <w:marBottom w:val="0"/>
          <w:divBdr>
            <w:top w:val="none" w:sz="0" w:space="0" w:color="auto"/>
            <w:left w:val="none" w:sz="0" w:space="0" w:color="auto"/>
            <w:bottom w:val="none" w:sz="0" w:space="0" w:color="auto"/>
            <w:right w:val="none" w:sz="0" w:space="0" w:color="auto"/>
          </w:divBdr>
          <w:divsChild>
            <w:div w:id="18761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53367813">
      <w:bodyDiv w:val="1"/>
      <w:marLeft w:val="0"/>
      <w:marRight w:val="0"/>
      <w:marTop w:val="0"/>
      <w:marBottom w:val="0"/>
      <w:divBdr>
        <w:top w:val="none" w:sz="0" w:space="0" w:color="auto"/>
        <w:left w:val="none" w:sz="0" w:space="0" w:color="auto"/>
        <w:bottom w:val="none" w:sz="0" w:space="0" w:color="auto"/>
        <w:right w:val="none" w:sz="0" w:space="0" w:color="auto"/>
      </w:divBdr>
      <w:divsChild>
        <w:div w:id="1045328909">
          <w:marLeft w:val="80"/>
          <w:marRight w:val="80"/>
          <w:marTop w:val="0"/>
          <w:marBottom w:val="0"/>
          <w:divBdr>
            <w:top w:val="none" w:sz="0" w:space="0" w:color="auto"/>
            <w:left w:val="none" w:sz="0" w:space="0" w:color="auto"/>
            <w:bottom w:val="none" w:sz="0" w:space="0" w:color="auto"/>
            <w:right w:val="none" w:sz="0" w:space="0" w:color="auto"/>
          </w:divBdr>
          <w:divsChild>
            <w:div w:id="1703432473">
              <w:marLeft w:val="0"/>
              <w:marRight w:val="0"/>
              <w:marTop w:val="0"/>
              <w:marBottom w:val="0"/>
              <w:divBdr>
                <w:top w:val="none" w:sz="0" w:space="0" w:color="auto"/>
                <w:left w:val="none" w:sz="0" w:space="0" w:color="auto"/>
                <w:bottom w:val="none" w:sz="0" w:space="0" w:color="auto"/>
                <w:right w:val="none" w:sz="0" w:space="0" w:color="auto"/>
              </w:divBdr>
              <w:divsChild>
                <w:div w:id="1535461177">
                  <w:marLeft w:val="0"/>
                  <w:marRight w:val="0"/>
                  <w:marTop w:val="0"/>
                  <w:marBottom w:val="0"/>
                  <w:divBdr>
                    <w:top w:val="none" w:sz="0" w:space="0" w:color="auto"/>
                    <w:left w:val="none" w:sz="0" w:space="0" w:color="auto"/>
                    <w:bottom w:val="none" w:sz="0" w:space="0" w:color="auto"/>
                    <w:right w:val="none" w:sz="0" w:space="0" w:color="auto"/>
                  </w:divBdr>
                  <w:divsChild>
                    <w:div w:id="1367680545">
                      <w:marLeft w:val="0"/>
                      <w:marRight w:val="0"/>
                      <w:marTop w:val="0"/>
                      <w:marBottom w:val="0"/>
                      <w:divBdr>
                        <w:top w:val="none" w:sz="0" w:space="0" w:color="auto"/>
                        <w:left w:val="none" w:sz="0" w:space="0" w:color="auto"/>
                        <w:bottom w:val="none" w:sz="0" w:space="0" w:color="auto"/>
                        <w:right w:val="none" w:sz="0" w:space="0" w:color="auto"/>
                      </w:divBdr>
                      <w:divsChild>
                        <w:div w:id="2867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964389147">
      <w:bodyDiv w:val="1"/>
      <w:marLeft w:val="0"/>
      <w:marRight w:val="0"/>
      <w:marTop w:val="0"/>
      <w:marBottom w:val="0"/>
      <w:divBdr>
        <w:top w:val="none" w:sz="0" w:space="0" w:color="auto"/>
        <w:left w:val="none" w:sz="0" w:space="0" w:color="auto"/>
        <w:bottom w:val="none" w:sz="0" w:space="0" w:color="auto"/>
        <w:right w:val="none" w:sz="0" w:space="0" w:color="auto"/>
      </w:divBdr>
      <w:divsChild>
        <w:div w:id="1831287356">
          <w:marLeft w:val="0"/>
          <w:marRight w:val="0"/>
          <w:marTop w:val="0"/>
          <w:marBottom w:val="0"/>
          <w:divBdr>
            <w:top w:val="none" w:sz="0" w:space="0" w:color="auto"/>
            <w:left w:val="none" w:sz="0" w:space="0" w:color="auto"/>
            <w:bottom w:val="none" w:sz="0" w:space="0" w:color="auto"/>
            <w:right w:val="none" w:sz="0" w:space="0" w:color="auto"/>
          </w:divBdr>
          <w:divsChild>
            <w:div w:id="8972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4158">
      <w:bodyDiv w:val="1"/>
      <w:marLeft w:val="0"/>
      <w:marRight w:val="0"/>
      <w:marTop w:val="0"/>
      <w:marBottom w:val="0"/>
      <w:divBdr>
        <w:top w:val="none" w:sz="0" w:space="0" w:color="auto"/>
        <w:left w:val="none" w:sz="0" w:space="0" w:color="auto"/>
        <w:bottom w:val="none" w:sz="0" w:space="0" w:color="auto"/>
        <w:right w:val="none" w:sz="0" w:space="0" w:color="auto"/>
      </w:divBdr>
      <w:divsChild>
        <w:div w:id="1031419563">
          <w:marLeft w:val="0"/>
          <w:marRight w:val="0"/>
          <w:marTop w:val="0"/>
          <w:marBottom w:val="0"/>
          <w:divBdr>
            <w:top w:val="none" w:sz="0" w:space="0" w:color="auto"/>
            <w:left w:val="none" w:sz="0" w:space="0" w:color="auto"/>
            <w:bottom w:val="none" w:sz="0" w:space="0" w:color="auto"/>
            <w:right w:val="none" w:sz="0" w:space="0" w:color="auto"/>
          </w:divBdr>
          <w:divsChild>
            <w:div w:id="1738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948">
      <w:bodyDiv w:val="1"/>
      <w:marLeft w:val="0"/>
      <w:marRight w:val="0"/>
      <w:marTop w:val="0"/>
      <w:marBottom w:val="0"/>
      <w:divBdr>
        <w:top w:val="none" w:sz="0" w:space="0" w:color="auto"/>
        <w:left w:val="none" w:sz="0" w:space="0" w:color="auto"/>
        <w:bottom w:val="none" w:sz="0" w:space="0" w:color="auto"/>
        <w:right w:val="none" w:sz="0" w:space="0" w:color="auto"/>
      </w:divBdr>
      <w:divsChild>
        <w:div w:id="1654143835">
          <w:marLeft w:val="0"/>
          <w:marRight w:val="0"/>
          <w:marTop w:val="0"/>
          <w:marBottom w:val="0"/>
          <w:divBdr>
            <w:top w:val="none" w:sz="0" w:space="0" w:color="auto"/>
            <w:left w:val="none" w:sz="0" w:space="0" w:color="auto"/>
            <w:bottom w:val="none" w:sz="0" w:space="0" w:color="auto"/>
            <w:right w:val="none" w:sz="0" w:space="0" w:color="auto"/>
          </w:divBdr>
          <w:divsChild>
            <w:div w:id="16189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1786521">
      <w:bodyDiv w:val="1"/>
      <w:marLeft w:val="0"/>
      <w:marRight w:val="0"/>
      <w:marTop w:val="0"/>
      <w:marBottom w:val="0"/>
      <w:divBdr>
        <w:top w:val="none" w:sz="0" w:space="0" w:color="auto"/>
        <w:left w:val="none" w:sz="0" w:space="0" w:color="auto"/>
        <w:bottom w:val="none" w:sz="0" w:space="0" w:color="auto"/>
        <w:right w:val="none" w:sz="0" w:space="0" w:color="auto"/>
      </w:divBdr>
      <w:divsChild>
        <w:div w:id="1566721024">
          <w:marLeft w:val="80"/>
          <w:marRight w:val="80"/>
          <w:marTop w:val="0"/>
          <w:marBottom w:val="0"/>
          <w:divBdr>
            <w:top w:val="none" w:sz="0" w:space="0" w:color="auto"/>
            <w:left w:val="none" w:sz="0" w:space="0" w:color="auto"/>
            <w:bottom w:val="none" w:sz="0" w:space="0" w:color="auto"/>
            <w:right w:val="none" w:sz="0" w:space="0" w:color="auto"/>
          </w:divBdr>
          <w:divsChild>
            <w:div w:id="952320217">
              <w:marLeft w:val="0"/>
              <w:marRight w:val="0"/>
              <w:marTop w:val="0"/>
              <w:marBottom w:val="0"/>
              <w:divBdr>
                <w:top w:val="none" w:sz="0" w:space="0" w:color="auto"/>
                <w:left w:val="none" w:sz="0" w:space="0" w:color="auto"/>
                <w:bottom w:val="none" w:sz="0" w:space="0" w:color="auto"/>
                <w:right w:val="none" w:sz="0" w:space="0" w:color="auto"/>
              </w:divBdr>
              <w:divsChild>
                <w:div w:id="1247421644">
                  <w:marLeft w:val="0"/>
                  <w:marRight w:val="0"/>
                  <w:marTop w:val="0"/>
                  <w:marBottom w:val="0"/>
                  <w:divBdr>
                    <w:top w:val="none" w:sz="0" w:space="0" w:color="auto"/>
                    <w:left w:val="none" w:sz="0" w:space="0" w:color="auto"/>
                    <w:bottom w:val="none" w:sz="0" w:space="0" w:color="auto"/>
                    <w:right w:val="none" w:sz="0" w:space="0" w:color="auto"/>
                  </w:divBdr>
                  <w:divsChild>
                    <w:div w:id="745152052">
                      <w:marLeft w:val="0"/>
                      <w:marRight w:val="0"/>
                      <w:marTop w:val="0"/>
                      <w:marBottom w:val="0"/>
                      <w:divBdr>
                        <w:top w:val="none" w:sz="0" w:space="0" w:color="auto"/>
                        <w:left w:val="none" w:sz="0" w:space="0" w:color="auto"/>
                        <w:bottom w:val="none" w:sz="0" w:space="0" w:color="auto"/>
                        <w:right w:val="none" w:sz="0" w:space="0" w:color="auto"/>
                      </w:divBdr>
                      <w:divsChild>
                        <w:div w:id="7229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91707635">
      <w:bodyDiv w:val="1"/>
      <w:marLeft w:val="0"/>
      <w:marRight w:val="0"/>
      <w:marTop w:val="0"/>
      <w:marBottom w:val="0"/>
      <w:divBdr>
        <w:top w:val="none" w:sz="0" w:space="0" w:color="auto"/>
        <w:left w:val="none" w:sz="0" w:space="0" w:color="auto"/>
        <w:bottom w:val="none" w:sz="0" w:space="0" w:color="auto"/>
        <w:right w:val="none" w:sz="0" w:space="0" w:color="auto"/>
      </w:divBdr>
      <w:divsChild>
        <w:div w:id="1942178391">
          <w:marLeft w:val="0"/>
          <w:marRight w:val="0"/>
          <w:marTop w:val="0"/>
          <w:marBottom w:val="0"/>
          <w:divBdr>
            <w:top w:val="none" w:sz="0" w:space="0" w:color="auto"/>
            <w:left w:val="none" w:sz="0" w:space="0" w:color="auto"/>
            <w:bottom w:val="none" w:sz="0" w:space="0" w:color="auto"/>
            <w:right w:val="none" w:sz="0" w:space="0" w:color="auto"/>
          </w:divBdr>
          <w:divsChild>
            <w:div w:id="17646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59923509">
      <w:bodyDiv w:val="1"/>
      <w:marLeft w:val="0"/>
      <w:marRight w:val="0"/>
      <w:marTop w:val="0"/>
      <w:marBottom w:val="0"/>
      <w:divBdr>
        <w:top w:val="none" w:sz="0" w:space="0" w:color="auto"/>
        <w:left w:val="none" w:sz="0" w:space="0" w:color="auto"/>
        <w:bottom w:val="none" w:sz="0" w:space="0" w:color="auto"/>
        <w:right w:val="none" w:sz="0" w:space="0" w:color="auto"/>
      </w:divBdr>
      <w:divsChild>
        <w:div w:id="2015649431">
          <w:marLeft w:val="0"/>
          <w:marRight w:val="0"/>
          <w:marTop w:val="0"/>
          <w:marBottom w:val="0"/>
          <w:divBdr>
            <w:top w:val="none" w:sz="0" w:space="0" w:color="auto"/>
            <w:left w:val="none" w:sz="0" w:space="0" w:color="auto"/>
            <w:bottom w:val="none" w:sz="0" w:space="0" w:color="auto"/>
            <w:right w:val="none" w:sz="0" w:space="0" w:color="auto"/>
          </w:divBdr>
          <w:divsChild>
            <w:div w:id="5191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27958640">
      <w:bodyDiv w:val="1"/>
      <w:marLeft w:val="0"/>
      <w:marRight w:val="0"/>
      <w:marTop w:val="0"/>
      <w:marBottom w:val="0"/>
      <w:divBdr>
        <w:top w:val="none" w:sz="0" w:space="0" w:color="auto"/>
        <w:left w:val="none" w:sz="0" w:space="0" w:color="auto"/>
        <w:bottom w:val="none" w:sz="0" w:space="0" w:color="auto"/>
        <w:right w:val="none" w:sz="0" w:space="0" w:color="auto"/>
      </w:divBdr>
      <w:divsChild>
        <w:div w:id="1392390987">
          <w:marLeft w:val="0"/>
          <w:marRight w:val="0"/>
          <w:marTop w:val="0"/>
          <w:marBottom w:val="0"/>
          <w:divBdr>
            <w:top w:val="none" w:sz="0" w:space="0" w:color="auto"/>
            <w:left w:val="none" w:sz="0" w:space="0" w:color="auto"/>
            <w:bottom w:val="none" w:sz="0" w:space="0" w:color="auto"/>
            <w:right w:val="none" w:sz="0" w:space="0" w:color="auto"/>
          </w:divBdr>
          <w:divsChild>
            <w:div w:id="21357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259019673">
      <w:bodyDiv w:val="1"/>
      <w:marLeft w:val="0"/>
      <w:marRight w:val="0"/>
      <w:marTop w:val="0"/>
      <w:marBottom w:val="0"/>
      <w:divBdr>
        <w:top w:val="none" w:sz="0" w:space="0" w:color="auto"/>
        <w:left w:val="none" w:sz="0" w:space="0" w:color="auto"/>
        <w:bottom w:val="none" w:sz="0" w:space="0" w:color="auto"/>
        <w:right w:val="none" w:sz="0" w:space="0" w:color="auto"/>
      </w:divBdr>
      <w:divsChild>
        <w:div w:id="1177621676">
          <w:marLeft w:val="0"/>
          <w:marRight w:val="0"/>
          <w:marTop w:val="0"/>
          <w:marBottom w:val="0"/>
          <w:divBdr>
            <w:top w:val="none" w:sz="0" w:space="0" w:color="auto"/>
            <w:left w:val="none" w:sz="0" w:space="0" w:color="auto"/>
            <w:bottom w:val="none" w:sz="0" w:space="0" w:color="auto"/>
            <w:right w:val="none" w:sz="0" w:space="0" w:color="auto"/>
          </w:divBdr>
          <w:divsChild>
            <w:div w:id="3837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14136921">
      <w:bodyDiv w:val="1"/>
      <w:marLeft w:val="0"/>
      <w:marRight w:val="0"/>
      <w:marTop w:val="0"/>
      <w:marBottom w:val="0"/>
      <w:divBdr>
        <w:top w:val="none" w:sz="0" w:space="0" w:color="auto"/>
        <w:left w:val="none" w:sz="0" w:space="0" w:color="auto"/>
        <w:bottom w:val="none" w:sz="0" w:space="0" w:color="auto"/>
        <w:right w:val="none" w:sz="0" w:space="0" w:color="auto"/>
      </w:divBdr>
      <w:divsChild>
        <w:div w:id="927469500">
          <w:marLeft w:val="80"/>
          <w:marRight w:val="80"/>
          <w:marTop w:val="0"/>
          <w:marBottom w:val="0"/>
          <w:divBdr>
            <w:top w:val="none" w:sz="0" w:space="0" w:color="auto"/>
            <w:left w:val="none" w:sz="0" w:space="0" w:color="auto"/>
            <w:bottom w:val="none" w:sz="0" w:space="0" w:color="auto"/>
            <w:right w:val="none" w:sz="0" w:space="0" w:color="auto"/>
          </w:divBdr>
          <w:divsChild>
            <w:div w:id="110638522">
              <w:marLeft w:val="0"/>
              <w:marRight w:val="0"/>
              <w:marTop w:val="0"/>
              <w:marBottom w:val="0"/>
              <w:divBdr>
                <w:top w:val="none" w:sz="0" w:space="0" w:color="auto"/>
                <w:left w:val="none" w:sz="0" w:space="0" w:color="auto"/>
                <w:bottom w:val="none" w:sz="0" w:space="0" w:color="auto"/>
                <w:right w:val="none" w:sz="0" w:space="0" w:color="auto"/>
              </w:divBdr>
              <w:divsChild>
                <w:div w:id="408819210">
                  <w:marLeft w:val="0"/>
                  <w:marRight w:val="0"/>
                  <w:marTop w:val="0"/>
                  <w:marBottom w:val="0"/>
                  <w:divBdr>
                    <w:top w:val="none" w:sz="0" w:space="0" w:color="auto"/>
                    <w:left w:val="none" w:sz="0" w:space="0" w:color="auto"/>
                    <w:bottom w:val="none" w:sz="0" w:space="0" w:color="auto"/>
                    <w:right w:val="none" w:sz="0" w:space="0" w:color="auto"/>
                  </w:divBdr>
                  <w:divsChild>
                    <w:div w:id="1359743077">
                      <w:marLeft w:val="0"/>
                      <w:marRight w:val="0"/>
                      <w:marTop w:val="0"/>
                      <w:marBottom w:val="0"/>
                      <w:divBdr>
                        <w:top w:val="none" w:sz="0" w:space="0" w:color="auto"/>
                        <w:left w:val="none" w:sz="0" w:space="0" w:color="auto"/>
                        <w:bottom w:val="none" w:sz="0" w:space="0" w:color="auto"/>
                        <w:right w:val="none" w:sz="0" w:space="0" w:color="auto"/>
                      </w:divBdr>
                      <w:divsChild>
                        <w:div w:id="4969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6752">
      <w:bodyDiv w:val="1"/>
      <w:marLeft w:val="0"/>
      <w:marRight w:val="0"/>
      <w:marTop w:val="0"/>
      <w:marBottom w:val="0"/>
      <w:divBdr>
        <w:top w:val="none" w:sz="0" w:space="0" w:color="auto"/>
        <w:left w:val="none" w:sz="0" w:space="0" w:color="auto"/>
        <w:bottom w:val="none" w:sz="0" w:space="0" w:color="auto"/>
        <w:right w:val="none" w:sz="0" w:space="0" w:color="auto"/>
      </w:divBdr>
      <w:divsChild>
        <w:div w:id="517737989">
          <w:marLeft w:val="0"/>
          <w:marRight w:val="0"/>
          <w:marTop w:val="0"/>
          <w:marBottom w:val="0"/>
          <w:divBdr>
            <w:top w:val="none" w:sz="0" w:space="0" w:color="auto"/>
            <w:left w:val="none" w:sz="0" w:space="0" w:color="auto"/>
            <w:bottom w:val="none" w:sz="0" w:space="0" w:color="auto"/>
            <w:right w:val="none" w:sz="0" w:space="0" w:color="auto"/>
          </w:divBdr>
          <w:divsChild>
            <w:div w:id="158749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0092">
      <w:bodyDiv w:val="1"/>
      <w:marLeft w:val="0"/>
      <w:marRight w:val="0"/>
      <w:marTop w:val="0"/>
      <w:marBottom w:val="0"/>
      <w:divBdr>
        <w:top w:val="none" w:sz="0" w:space="0" w:color="auto"/>
        <w:left w:val="none" w:sz="0" w:space="0" w:color="auto"/>
        <w:bottom w:val="none" w:sz="0" w:space="0" w:color="auto"/>
        <w:right w:val="none" w:sz="0" w:space="0" w:color="auto"/>
      </w:divBdr>
      <w:divsChild>
        <w:div w:id="852694494">
          <w:marLeft w:val="0"/>
          <w:marRight w:val="0"/>
          <w:marTop w:val="0"/>
          <w:marBottom w:val="0"/>
          <w:divBdr>
            <w:top w:val="none" w:sz="0" w:space="0" w:color="auto"/>
            <w:left w:val="none" w:sz="0" w:space="0" w:color="auto"/>
            <w:bottom w:val="none" w:sz="0" w:space="0" w:color="auto"/>
            <w:right w:val="none" w:sz="0" w:space="0" w:color="auto"/>
          </w:divBdr>
          <w:divsChild>
            <w:div w:id="11434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365056525">
      <w:bodyDiv w:val="1"/>
      <w:marLeft w:val="0"/>
      <w:marRight w:val="0"/>
      <w:marTop w:val="0"/>
      <w:marBottom w:val="0"/>
      <w:divBdr>
        <w:top w:val="none" w:sz="0" w:space="0" w:color="auto"/>
        <w:left w:val="none" w:sz="0" w:space="0" w:color="auto"/>
        <w:bottom w:val="none" w:sz="0" w:space="0" w:color="auto"/>
        <w:right w:val="none" w:sz="0" w:space="0" w:color="auto"/>
      </w:divBdr>
      <w:divsChild>
        <w:div w:id="710810174">
          <w:marLeft w:val="0"/>
          <w:marRight w:val="0"/>
          <w:marTop w:val="0"/>
          <w:marBottom w:val="0"/>
          <w:divBdr>
            <w:top w:val="none" w:sz="0" w:space="0" w:color="auto"/>
            <w:left w:val="none" w:sz="0" w:space="0" w:color="auto"/>
            <w:bottom w:val="none" w:sz="0" w:space="0" w:color="auto"/>
            <w:right w:val="none" w:sz="0" w:space="0" w:color="auto"/>
          </w:divBdr>
          <w:divsChild>
            <w:div w:id="5914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53599377">
      <w:bodyDiv w:val="1"/>
      <w:marLeft w:val="0"/>
      <w:marRight w:val="0"/>
      <w:marTop w:val="0"/>
      <w:marBottom w:val="0"/>
      <w:divBdr>
        <w:top w:val="none" w:sz="0" w:space="0" w:color="auto"/>
        <w:left w:val="none" w:sz="0" w:space="0" w:color="auto"/>
        <w:bottom w:val="none" w:sz="0" w:space="0" w:color="auto"/>
        <w:right w:val="none" w:sz="0" w:space="0" w:color="auto"/>
      </w:divBdr>
      <w:divsChild>
        <w:div w:id="1548951307">
          <w:marLeft w:val="0"/>
          <w:marRight w:val="0"/>
          <w:marTop w:val="0"/>
          <w:marBottom w:val="0"/>
          <w:divBdr>
            <w:top w:val="none" w:sz="0" w:space="0" w:color="auto"/>
            <w:left w:val="none" w:sz="0" w:space="0" w:color="auto"/>
            <w:bottom w:val="none" w:sz="0" w:space="0" w:color="auto"/>
            <w:right w:val="none" w:sz="0" w:space="0" w:color="auto"/>
          </w:divBdr>
          <w:divsChild>
            <w:div w:id="17877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8007">
      <w:bodyDiv w:val="1"/>
      <w:marLeft w:val="0"/>
      <w:marRight w:val="0"/>
      <w:marTop w:val="0"/>
      <w:marBottom w:val="0"/>
      <w:divBdr>
        <w:top w:val="none" w:sz="0" w:space="0" w:color="auto"/>
        <w:left w:val="none" w:sz="0" w:space="0" w:color="auto"/>
        <w:bottom w:val="none" w:sz="0" w:space="0" w:color="auto"/>
        <w:right w:val="none" w:sz="0" w:space="0" w:color="auto"/>
      </w:divBdr>
      <w:divsChild>
        <w:div w:id="980619479">
          <w:marLeft w:val="0"/>
          <w:marRight w:val="0"/>
          <w:marTop w:val="0"/>
          <w:marBottom w:val="0"/>
          <w:divBdr>
            <w:top w:val="none" w:sz="0" w:space="0" w:color="auto"/>
            <w:left w:val="none" w:sz="0" w:space="0" w:color="auto"/>
            <w:bottom w:val="none" w:sz="0" w:space="0" w:color="auto"/>
            <w:right w:val="none" w:sz="0" w:space="0" w:color="auto"/>
          </w:divBdr>
          <w:divsChild>
            <w:div w:id="1446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2214">
      <w:bodyDiv w:val="1"/>
      <w:marLeft w:val="0"/>
      <w:marRight w:val="0"/>
      <w:marTop w:val="0"/>
      <w:marBottom w:val="0"/>
      <w:divBdr>
        <w:top w:val="none" w:sz="0" w:space="0" w:color="auto"/>
        <w:left w:val="none" w:sz="0" w:space="0" w:color="auto"/>
        <w:bottom w:val="none" w:sz="0" w:space="0" w:color="auto"/>
        <w:right w:val="none" w:sz="0" w:space="0" w:color="auto"/>
      </w:divBdr>
      <w:divsChild>
        <w:div w:id="1294671413">
          <w:marLeft w:val="0"/>
          <w:marRight w:val="0"/>
          <w:marTop w:val="0"/>
          <w:marBottom w:val="0"/>
          <w:divBdr>
            <w:top w:val="none" w:sz="0" w:space="0" w:color="auto"/>
            <w:left w:val="none" w:sz="0" w:space="0" w:color="auto"/>
            <w:bottom w:val="none" w:sz="0" w:space="0" w:color="auto"/>
            <w:right w:val="none" w:sz="0" w:space="0" w:color="auto"/>
          </w:divBdr>
          <w:divsChild>
            <w:div w:id="7522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7202677">
      <w:bodyDiv w:val="1"/>
      <w:marLeft w:val="0"/>
      <w:marRight w:val="0"/>
      <w:marTop w:val="0"/>
      <w:marBottom w:val="0"/>
      <w:divBdr>
        <w:top w:val="none" w:sz="0" w:space="0" w:color="auto"/>
        <w:left w:val="none" w:sz="0" w:space="0" w:color="auto"/>
        <w:bottom w:val="none" w:sz="0" w:space="0" w:color="auto"/>
        <w:right w:val="none" w:sz="0" w:space="0" w:color="auto"/>
      </w:divBdr>
      <w:divsChild>
        <w:div w:id="1550535201">
          <w:marLeft w:val="0"/>
          <w:marRight w:val="0"/>
          <w:marTop w:val="0"/>
          <w:marBottom w:val="0"/>
          <w:divBdr>
            <w:top w:val="none" w:sz="0" w:space="0" w:color="auto"/>
            <w:left w:val="none" w:sz="0" w:space="0" w:color="auto"/>
            <w:bottom w:val="none" w:sz="0" w:space="0" w:color="auto"/>
            <w:right w:val="none" w:sz="0" w:space="0" w:color="auto"/>
          </w:divBdr>
          <w:divsChild>
            <w:div w:id="1923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7235">
      <w:bodyDiv w:val="1"/>
      <w:marLeft w:val="0"/>
      <w:marRight w:val="0"/>
      <w:marTop w:val="0"/>
      <w:marBottom w:val="0"/>
      <w:divBdr>
        <w:top w:val="none" w:sz="0" w:space="0" w:color="auto"/>
        <w:left w:val="none" w:sz="0" w:space="0" w:color="auto"/>
        <w:bottom w:val="none" w:sz="0" w:space="0" w:color="auto"/>
        <w:right w:val="none" w:sz="0" w:space="0" w:color="auto"/>
      </w:divBdr>
      <w:divsChild>
        <w:div w:id="877666734">
          <w:marLeft w:val="0"/>
          <w:marRight w:val="0"/>
          <w:marTop w:val="0"/>
          <w:marBottom w:val="0"/>
          <w:divBdr>
            <w:top w:val="none" w:sz="0" w:space="0" w:color="auto"/>
            <w:left w:val="none" w:sz="0" w:space="0" w:color="auto"/>
            <w:bottom w:val="none" w:sz="0" w:space="0" w:color="auto"/>
            <w:right w:val="none" w:sz="0" w:space="0" w:color="auto"/>
          </w:divBdr>
          <w:divsChild>
            <w:div w:id="9226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746221400">
      <w:bodyDiv w:val="1"/>
      <w:marLeft w:val="0"/>
      <w:marRight w:val="0"/>
      <w:marTop w:val="0"/>
      <w:marBottom w:val="0"/>
      <w:divBdr>
        <w:top w:val="none" w:sz="0" w:space="0" w:color="auto"/>
        <w:left w:val="none" w:sz="0" w:space="0" w:color="auto"/>
        <w:bottom w:val="none" w:sz="0" w:space="0" w:color="auto"/>
        <w:right w:val="none" w:sz="0" w:space="0" w:color="auto"/>
      </w:divBdr>
      <w:divsChild>
        <w:div w:id="1619142391">
          <w:marLeft w:val="0"/>
          <w:marRight w:val="0"/>
          <w:marTop w:val="0"/>
          <w:marBottom w:val="0"/>
          <w:divBdr>
            <w:top w:val="none" w:sz="0" w:space="0" w:color="auto"/>
            <w:left w:val="none" w:sz="0" w:space="0" w:color="auto"/>
            <w:bottom w:val="none" w:sz="0" w:space="0" w:color="auto"/>
            <w:right w:val="none" w:sz="0" w:space="0" w:color="auto"/>
          </w:divBdr>
          <w:divsChild>
            <w:div w:id="2443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8392">
      <w:bodyDiv w:val="1"/>
      <w:marLeft w:val="0"/>
      <w:marRight w:val="0"/>
      <w:marTop w:val="0"/>
      <w:marBottom w:val="0"/>
      <w:divBdr>
        <w:top w:val="none" w:sz="0" w:space="0" w:color="auto"/>
        <w:left w:val="none" w:sz="0" w:space="0" w:color="auto"/>
        <w:bottom w:val="none" w:sz="0" w:space="0" w:color="auto"/>
        <w:right w:val="none" w:sz="0" w:space="0" w:color="auto"/>
      </w:divBdr>
      <w:divsChild>
        <w:div w:id="61611009">
          <w:marLeft w:val="0"/>
          <w:marRight w:val="0"/>
          <w:marTop w:val="0"/>
          <w:marBottom w:val="0"/>
          <w:divBdr>
            <w:top w:val="none" w:sz="0" w:space="0" w:color="auto"/>
            <w:left w:val="none" w:sz="0" w:space="0" w:color="auto"/>
            <w:bottom w:val="none" w:sz="0" w:space="0" w:color="auto"/>
            <w:right w:val="none" w:sz="0" w:space="0" w:color="auto"/>
          </w:divBdr>
          <w:divsChild>
            <w:div w:id="1286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6267067">
      <w:bodyDiv w:val="1"/>
      <w:marLeft w:val="0"/>
      <w:marRight w:val="0"/>
      <w:marTop w:val="0"/>
      <w:marBottom w:val="0"/>
      <w:divBdr>
        <w:top w:val="none" w:sz="0" w:space="0" w:color="auto"/>
        <w:left w:val="none" w:sz="0" w:space="0" w:color="auto"/>
        <w:bottom w:val="none" w:sz="0" w:space="0" w:color="auto"/>
        <w:right w:val="none" w:sz="0" w:space="0" w:color="auto"/>
      </w:divBdr>
      <w:divsChild>
        <w:div w:id="26804950">
          <w:marLeft w:val="80"/>
          <w:marRight w:val="80"/>
          <w:marTop w:val="0"/>
          <w:marBottom w:val="0"/>
          <w:divBdr>
            <w:top w:val="none" w:sz="0" w:space="0" w:color="auto"/>
            <w:left w:val="none" w:sz="0" w:space="0" w:color="auto"/>
            <w:bottom w:val="none" w:sz="0" w:space="0" w:color="auto"/>
            <w:right w:val="none" w:sz="0" w:space="0" w:color="auto"/>
          </w:divBdr>
          <w:divsChild>
            <w:div w:id="2050715436">
              <w:marLeft w:val="0"/>
              <w:marRight w:val="0"/>
              <w:marTop w:val="0"/>
              <w:marBottom w:val="0"/>
              <w:divBdr>
                <w:top w:val="none" w:sz="0" w:space="0" w:color="auto"/>
                <w:left w:val="none" w:sz="0" w:space="0" w:color="auto"/>
                <w:bottom w:val="none" w:sz="0" w:space="0" w:color="auto"/>
                <w:right w:val="none" w:sz="0" w:space="0" w:color="auto"/>
              </w:divBdr>
              <w:divsChild>
                <w:div w:id="798769547">
                  <w:marLeft w:val="0"/>
                  <w:marRight w:val="0"/>
                  <w:marTop w:val="0"/>
                  <w:marBottom w:val="0"/>
                  <w:divBdr>
                    <w:top w:val="none" w:sz="0" w:space="0" w:color="auto"/>
                    <w:left w:val="none" w:sz="0" w:space="0" w:color="auto"/>
                    <w:bottom w:val="none" w:sz="0" w:space="0" w:color="auto"/>
                    <w:right w:val="none" w:sz="0" w:space="0" w:color="auto"/>
                  </w:divBdr>
                  <w:divsChild>
                    <w:div w:id="1454906494">
                      <w:marLeft w:val="0"/>
                      <w:marRight w:val="0"/>
                      <w:marTop w:val="0"/>
                      <w:marBottom w:val="0"/>
                      <w:divBdr>
                        <w:top w:val="none" w:sz="0" w:space="0" w:color="auto"/>
                        <w:left w:val="none" w:sz="0" w:space="0" w:color="auto"/>
                        <w:bottom w:val="none" w:sz="0" w:space="0" w:color="auto"/>
                        <w:right w:val="none" w:sz="0" w:space="0" w:color="auto"/>
                      </w:divBdr>
                      <w:divsChild>
                        <w:div w:id="10259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70819169">
      <w:bodyDiv w:val="1"/>
      <w:marLeft w:val="0"/>
      <w:marRight w:val="0"/>
      <w:marTop w:val="0"/>
      <w:marBottom w:val="0"/>
      <w:divBdr>
        <w:top w:val="none" w:sz="0" w:space="0" w:color="auto"/>
        <w:left w:val="none" w:sz="0" w:space="0" w:color="auto"/>
        <w:bottom w:val="none" w:sz="0" w:space="0" w:color="auto"/>
        <w:right w:val="none" w:sz="0" w:space="0" w:color="auto"/>
      </w:divBdr>
      <w:divsChild>
        <w:div w:id="606351750">
          <w:marLeft w:val="80"/>
          <w:marRight w:val="80"/>
          <w:marTop w:val="0"/>
          <w:marBottom w:val="0"/>
          <w:divBdr>
            <w:top w:val="none" w:sz="0" w:space="0" w:color="auto"/>
            <w:left w:val="none" w:sz="0" w:space="0" w:color="auto"/>
            <w:bottom w:val="none" w:sz="0" w:space="0" w:color="auto"/>
            <w:right w:val="none" w:sz="0" w:space="0" w:color="auto"/>
          </w:divBdr>
          <w:divsChild>
            <w:div w:id="1379551421">
              <w:marLeft w:val="0"/>
              <w:marRight w:val="0"/>
              <w:marTop w:val="0"/>
              <w:marBottom w:val="0"/>
              <w:divBdr>
                <w:top w:val="none" w:sz="0" w:space="0" w:color="auto"/>
                <w:left w:val="none" w:sz="0" w:space="0" w:color="auto"/>
                <w:bottom w:val="none" w:sz="0" w:space="0" w:color="auto"/>
                <w:right w:val="none" w:sz="0" w:space="0" w:color="auto"/>
              </w:divBdr>
              <w:divsChild>
                <w:div w:id="1614945651">
                  <w:marLeft w:val="0"/>
                  <w:marRight w:val="0"/>
                  <w:marTop w:val="0"/>
                  <w:marBottom w:val="0"/>
                  <w:divBdr>
                    <w:top w:val="none" w:sz="0" w:space="0" w:color="auto"/>
                    <w:left w:val="none" w:sz="0" w:space="0" w:color="auto"/>
                    <w:bottom w:val="none" w:sz="0" w:space="0" w:color="auto"/>
                    <w:right w:val="none" w:sz="0" w:space="0" w:color="auto"/>
                  </w:divBdr>
                  <w:divsChild>
                    <w:div w:id="1345010237">
                      <w:marLeft w:val="0"/>
                      <w:marRight w:val="0"/>
                      <w:marTop w:val="0"/>
                      <w:marBottom w:val="0"/>
                      <w:divBdr>
                        <w:top w:val="none" w:sz="0" w:space="0" w:color="auto"/>
                        <w:left w:val="none" w:sz="0" w:space="0" w:color="auto"/>
                        <w:bottom w:val="none" w:sz="0" w:space="0" w:color="auto"/>
                        <w:right w:val="none" w:sz="0" w:space="0" w:color="auto"/>
                      </w:divBdr>
                      <w:divsChild>
                        <w:div w:id="17618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udgorpol@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DB50-CEF3-497A-A4D4-B7F50AE0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20438</Words>
  <Characters>116501</Characters>
  <Application>Microsoft Office Word</Application>
  <DocSecurity>0</DocSecurity>
  <Lines>970</Lines>
  <Paragraphs>273</Paragraphs>
  <ScaleCrop>false</ScaleCrop>
  <Company/>
  <LinksUpToDate>false</LinksUpToDate>
  <CharactersWithSpaces>136666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8</cp:revision>
  <cp:lastPrinted>2022-10-10T07:44:00Z</cp:lastPrinted>
  <dcterms:created xsi:type="dcterms:W3CDTF">2023-03-13T09:04:00Z</dcterms:created>
  <dcterms:modified xsi:type="dcterms:W3CDTF">2023-03-14T02:20:00Z</dcterms:modified>
</cp:coreProperties>
</file>