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481" w:rsidRDefault="00CD24E5" w:rsidP="00204481">
      <w:pPr>
        <w:spacing w:after="0" w:line="288" w:lineRule="atLeast"/>
        <w:jc w:val="center"/>
        <w:rPr>
          <w:rFonts w:ascii="Times New Roman" w:eastAsia="Times New Roman" w:hAnsi="Times New Roman" w:cs="Times New Roman"/>
          <w:b/>
          <w:color w:val="000000"/>
          <w:sz w:val="28"/>
          <w:szCs w:val="28"/>
          <w:bdr w:val="none" w:sz="0" w:space="0" w:color="auto" w:frame="1"/>
          <w:lang w:val="kk-KZ"/>
        </w:rPr>
      </w:pPr>
      <w:r w:rsidRPr="00CD24E5">
        <w:rPr>
          <w:rFonts w:ascii="Times New Roman" w:eastAsia="Times New Roman" w:hAnsi="Times New Roman" w:cs="Times New Roman"/>
          <w:b/>
          <w:color w:val="000000"/>
          <w:sz w:val="28"/>
          <w:szCs w:val="28"/>
          <w:bdr w:val="none" w:sz="0" w:space="0" w:color="auto" w:frame="1"/>
          <w:lang w:val="kk-KZ"/>
        </w:rPr>
        <w:t xml:space="preserve">Медициналық бұйымдарды сатып алу жөніндегі тендерлік құжаттамаға өзгерістер енгізу туралы хабарлама "компьютерлік танометр, дефибриллятор, стоматологиялық қондырғы, </w:t>
      </w:r>
    </w:p>
    <w:p w:rsidR="00204481" w:rsidRPr="00204481" w:rsidRDefault="00CD24E5" w:rsidP="00204481">
      <w:pPr>
        <w:spacing w:after="0" w:line="288" w:lineRule="atLeast"/>
        <w:jc w:val="center"/>
        <w:rPr>
          <w:rFonts w:ascii="Times New Roman" w:eastAsia="Times New Roman" w:hAnsi="Times New Roman" w:cs="Times New Roman"/>
          <w:b/>
          <w:color w:val="000000"/>
          <w:sz w:val="28"/>
          <w:szCs w:val="28"/>
          <w:bdr w:val="none" w:sz="0" w:space="0" w:color="auto" w:frame="1"/>
          <w:lang w:val="kk-KZ"/>
        </w:rPr>
      </w:pPr>
      <w:r w:rsidRPr="00CD24E5">
        <w:rPr>
          <w:rFonts w:ascii="Times New Roman" w:eastAsia="Times New Roman" w:hAnsi="Times New Roman" w:cs="Times New Roman"/>
          <w:b/>
          <w:color w:val="000000"/>
          <w:sz w:val="28"/>
          <w:szCs w:val="28"/>
          <w:bdr w:val="none" w:sz="0" w:space="0" w:color="auto" w:frame="1"/>
          <w:lang w:val="kk-KZ"/>
        </w:rPr>
        <w:t>Ларингоскоп, Небулайзер".</w:t>
      </w:r>
    </w:p>
    <w:p w:rsidR="00204481" w:rsidRDefault="00204481" w:rsidP="00CD24E5">
      <w:pPr>
        <w:spacing w:after="0" w:line="288" w:lineRule="atLeast"/>
        <w:jc w:val="both"/>
        <w:rPr>
          <w:rFonts w:ascii="Times New Roman" w:eastAsia="Times New Roman" w:hAnsi="Times New Roman" w:cs="Times New Roman"/>
          <w:color w:val="000000"/>
          <w:sz w:val="28"/>
          <w:szCs w:val="28"/>
          <w:bdr w:val="none" w:sz="0" w:space="0" w:color="auto" w:frame="1"/>
          <w:lang w:val="kk-KZ"/>
        </w:rPr>
      </w:pPr>
    </w:p>
    <w:p w:rsidR="00204481" w:rsidRDefault="00CD24E5" w:rsidP="00204481">
      <w:pPr>
        <w:spacing w:after="0" w:line="288" w:lineRule="atLeast"/>
        <w:ind w:firstLine="708"/>
        <w:jc w:val="both"/>
        <w:rPr>
          <w:rFonts w:ascii="Times New Roman" w:eastAsia="Times New Roman" w:hAnsi="Times New Roman" w:cs="Times New Roman"/>
          <w:color w:val="000000"/>
          <w:sz w:val="28"/>
          <w:szCs w:val="28"/>
          <w:bdr w:val="none" w:sz="0" w:space="0" w:color="auto" w:frame="1"/>
          <w:lang w:val="kk-KZ"/>
        </w:rPr>
      </w:pPr>
      <w:r w:rsidRPr="00CD24E5">
        <w:rPr>
          <w:rFonts w:ascii="Times New Roman" w:eastAsia="Times New Roman" w:hAnsi="Times New Roman" w:cs="Times New Roman"/>
          <w:color w:val="000000"/>
          <w:sz w:val="28"/>
          <w:szCs w:val="28"/>
          <w:bdr w:val="none" w:sz="0" w:space="0" w:color="auto" w:frame="1"/>
          <w:lang w:val="kk-KZ"/>
        </w:rPr>
        <w:t xml:space="preserve">Қостанай облысы әкімдігі денсаулық сақтау басқармасының " Рудный қалалық емханасы "КМК әлеуетті өнім берушілерге медициналық бұйымдарды мемлекеттік сатып алуды орындау мақсатында "компьютерлік танометр, дефибриллятор, стоматологиялық қондырғы, Ларингоскоп, Небулайзер" тендер тәсілімен, дәрілік заттарды сатып алуды ұйымдастыру және өткізу қағидаларының 53-тармағын басшылыққа ала отырып, хабарлайды, Қазақстан Республикасы Үкіметінің 2021 жылғы 04 маусымдағы № 375 қаулысымен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 мен мамандандырылған емдік өнімдерді, фармацевтикалық көрсетілетін қызметтерді қоспағанда, тендерлік құжаттамаға өзгерістер енгізілді. </w:t>
      </w:r>
    </w:p>
    <w:p w:rsidR="00204481" w:rsidRDefault="00CD24E5" w:rsidP="00204481">
      <w:pPr>
        <w:spacing w:after="0" w:line="288" w:lineRule="atLeast"/>
        <w:rPr>
          <w:rFonts w:ascii="Times New Roman" w:eastAsia="Times New Roman" w:hAnsi="Times New Roman" w:cs="Times New Roman"/>
          <w:color w:val="000000"/>
          <w:sz w:val="28"/>
          <w:szCs w:val="28"/>
          <w:bdr w:val="none" w:sz="0" w:space="0" w:color="auto" w:frame="1"/>
          <w:lang w:val="kk-KZ"/>
        </w:rPr>
      </w:pPr>
      <w:r w:rsidRPr="00CD24E5">
        <w:rPr>
          <w:rFonts w:ascii="Times New Roman" w:eastAsia="Times New Roman" w:hAnsi="Times New Roman" w:cs="Times New Roman"/>
          <w:color w:val="000000"/>
          <w:sz w:val="28"/>
          <w:szCs w:val="28"/>
          <w:bdr w:val="none" w:sz="0" w:space="0" w:color="auto" w:frame="1"/>
          <w:lang w:val="kk-KZ"/>
        </w:rPr>
        <w:t xml:space="preserve">Өтінімдерді түпкілікті қабылдау мерзімі бес күнтізбелік күнге ұзартылады. </w:t>
      </w:r>
    </w:p>
    <w:p w:rsidR="00DA7E9D" w:rsidRPr="008A61E1" w:rsidRDefault="00CD24E5" w:rsidP="008A61E1">
      <w:pPr>
        <w:spacing w:after="0" w:line="288" w:lineRule="atLeast"/>
        <w:jc w:val="center"/>
        <w:rPr>
          <w:rFonts w:ascii="Times New Roman" w:eastAsia="Times New Roman" w:hAnsi="Times New Roman" w:cs="Times New Roman"/>
          <w:b/>
          <w:color w:val="000000"/>
          <w:sz w:val="28"/>
          <w:szCs w:val="28"/>
          <w:lang w:val="kk-KZ"/>
        </w:rPr>
      </w:pPr>
      <w:r w:rsidRPr="00CD24E5">
        <w:rPr>
          <w:rFonts w:ascii="Times New Roman" w:eastAsia="Times New Roman" w:hAnsi="Times New Roman" w:cs="Times New Roman"/>
          <w:b/>
          <w:color w:val="000000"/>
          <w:sz w:val="28"/>
          <w:szCs w:val="28"/>
          <w:bdr w:val="none" w:sz="0" w:space="0" w:color="auto" w:frame="1"/>
          <w:lang w:val="kk-KZ"/>
        </w:rPr>
        <w:t>Өтінімдерді қабылдаудың соңғы мерзімі 2021 жылғы 08 қараша сағат 09-ға дейін.</w:t>
      </w:r>
      <w:bookmarkStart w:id="0" w:name="_GoBack"/>
      <w:bookmarkEnd w:id="0"/>
    </w:p>
    <w:sectPr w:rsidR="00DA7E9D" w:rsidRPr="008A61E1" w:rsidSect="00CB13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F21" w:rsidRDefault="00791F21" w:rsidP="00DA7E9D">
      <w:pPr>
        <w:spacing w:after="0" w:line="240" w:lineRule="auto"/>
      </w:pPr>
      <w:r>
        <w:separator/>
      </w:r>
    </w:p>
  </w:endnote>
  <w:endnote w:type="continuationSeparator" w:id="0">
    <w:p w:rsidR="00791F21" w:rsidRDefault="00791F21" w:rsidP="00DA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F21" w:rsidRDefault="00791F21" w:rsidP="00DA7E9D">
      <w:pPr>
        <w:spacing w:after="0" w:line="240" w:lineRule="auto"/>
      </w:pPr>
      <w:r>
        <w:separator/>
      </w:r>
    </w:p>
  </w:footnote>
  <w:footnote w:type="continuationSeparator" w:id="0">
    <w:p w:rsidR="00791F21" w:rsidRDefault="00791F21" w:rsidP="00DA7E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A7E9D"/>
    <w:rsid w:val="001A7E90"/>
    <w:rsid w:val="00204481"/>
    <w:rsid w:val="002F3F5C"/>
    <w:rsid w:val="00420E3E"/>
    <w:rsid w:val="006C377F"/>
    <w:rsid w:val="00791F21"/>
    <w:rsid w:val="00817EFA"/>
    <w:rsid w:val="008A61E1"/>
    <w:rsid w:val="00BD1A95"/>
    <w:rsid w:val="00CB1396"/>
    <w:rsid w:val="00CD24E5"/>
    <w:rsid w:val="00DA7E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3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DA7E9D"/>
    <w:rPr>
      <w:rFonts w:ascii="Times New Roman" w:hAnsi="Times New Roman" w:cs="Times New Roman"/>
      <w:color w:val="000000"/>
      <w:sz w:val="20"/>
      <w:szCs w:val="20"/>
      <w:u w:val="none"/>
      <w:effect w:val="none"/>
    </w:rPr>
  </w:style>
  <w:style w:type="character" w:customStyle="1" w:styleId="s2">
    <w:name w:val="s2"/>
    <w:basedOn w:val="a0"/>
    <w:rsid w:val="00DA7E9D"/>
  </w:style>
  <w:style w:type="paragraph" w:styleId="a3">
    <w:name w:val="header"/>
    <w:basedOn w:val="a"/>
    <w:link w:val="a4"/>
    <w:uiPriority w:val="99"/>
    <w:semiHidden/>
    <w:unhideWhenUsed/>
    <w:rsid w:val="00DA7E9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A7E9D"/>
  </w:style>
  <w:style w:type="paragraph" w:styleId="a5">
    <w:name w:val="footer"/>
    <w:basedOn w:val="a"/>
    <w:link w:val="a6"/>
    <w:uiPriority w:val="99"/>
    <w:semiHidden/>
    <w:unhideWhenUsed/>
    <w:rsid w:val="00DA7E9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A7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732086">
      <w:bodyDiv w:val="1"/>
      <w:marLeft w:val="0"/>
      <w:marRight w:val="0"/>
      <w:marTop w:val="0"/>
      <w:marBottom w:val="0"/>
      <w:divBdr>
        <w:top w:val="none" w:sz="0" w:space="0" w:color="auto"/>
        <w:left w:val="none" w:sz="0" w:space="0" w:color="auto"/>
        <w:bottom w:val="none" w:sz="0" w:space="0" w:color="auto"/>
        <w:right w:val="none" w:sz="0" w:space="0" w:color="auto"/>
      </w:divBdr>
      <w:divsChild>
        <w:div w:id="138546186">
          <w:marLeft w:val="0"/>
          <w:marRight w:val="0"/>
          <w:marTop w:val="0"/>
          <w:marBottom w:val="0"/>
          <w:divBdr>
            <w:top w:val="single" w:sz="4" w:space="0" w:color="auto"/>
            <w:left w:val="none" w:sz="0" w:space="0" w:color="auto"/>
            <w:bottom w:val="none" w:sz="0" w:space="0" w:color="auto"/>
            <w:right w:val="none" w:sz="0" w:space="0" w:color="auto"/>
          </w:divBdr>
          <w:divsChild>
            <w:div w:id="1851526515">
              <w:marLeft w:val="0"/>
              <w:marRight w:val="0"/>
              <w:marTop w:val="0"/>
              <w:marBottom w:val="0"/>
              <w:divBdr>
                <w:top w:val="none" w:sz="0" w:space="0" w:color="auto"/>
                <w:left w:val="none" w:sz="0" w:space="0" w:color="auto"/>
                <w:bottom w:val="none" w:sz="0" w:space="0" w:color="auto"/>
                <w:right w:val="none" w:sz="0" w:space="0" w:color="auto"/>
              </w:divBdr>
              <w:divsChild>
                <w:div w:id="86465548">
                  <w:marLeft w:val="18"/>
                  <w:marRight w:val="46"/>
                  <w:marTop w:val="46"/>
                  <w:marBottom w:val="37"/>
                  <w:divBdr>
                    <w:top w:val="none" w:sz="0" w:space="0" w:color="auto"/>
                    <w:left w:val="none" w:sz="0" w:space="0" w:color="auto"/>
                    <w:bottom w:val="none" w:sz="0" w:space="0" w:color="auto"/>
                    <w:right w:val="none" w:sz="0" w:space="0" w:color="auto"/>
                  </w:divBdr>
                  <w:divsChild>
                    <w:div w:id="917322453">
                      <w:marLeft w:val="1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4765">
          <w:marLeft w:val="0"/>
          <w:marRight w:val="0"/>
          <w:marTop w:val="0"/>
          <w:marBottom w:val="0"/>
          <w:divBdr>
            <w:top w:val="none" w:sz="0" w:space="0" w:color="auto"/>
            <w:left w:val="none" w:sz="0" w:space="0" w:color="auto"/>
            <w:bottom w:val="none" w:sz="0" w:space="0" w:color="auto"/>
            <w:right w:val="none" w:sz="0" w:space="0" w:color="auto"/>
          </w:divBdr>
          <w:divsChild>
            <w:div w:id="1591574001">
              <w:marLeft w:val="0"/>
              <w:marRight w:val="0"/>
              <w:marTop w:val="0"/>
              <w:marBottom w:val="0"/>
              <w:divBdr>
                <w:top w:val="none" w:sz="0" w:space="0" w:color="auto"/>
                <w:left w:val="none" w:sz="0" w:space="0" w:color="auto"/>
                <w:bottom w:val="none" w:sz="0" w:space="0" w:color="auto"/>
                <w:right w:val="none" w:sz="0" w:space="0" w:color="auto"/>
              </w:divBdr>
              <w:divsChild>
                <w:div w:id="1165122866">
                  <w:marLeft w:val="0"/>
                  <w:marRight w:val="0"/>
                  <w:marTop w:val="0"/>
                  <w:marBottom w:val="0"/>
                  <w:divBdr>
                    <w:top w:val="none" w:sz="0" w:space="0" w:color="auto"/>
                    <w:left w:val="none" w:sz="0" w:space="0" w:color="auto"/>
                    <w:bottom w:val="none" w:sz="0" w:space="0" w:color="auto"/>
                    <w:right w:val="none" w:sz="0" w:space="0" w:color="auto"/>
                  </w:divBdr>
                  <w:divsChild>
                    <w:div w:id="178299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167</Words>
  <Characters>954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Пользователь</cp:lastModifiedBy>
  <cp:revision>6</cp:revision>
  <dcterms:created xsi:type="dcterms:W3CDTF">2021-10-19T05:53:00Z</dcterms:created>
  <dcterms:modified xsi:type="dcterms:W3CDTF">2021-10-20T03:36:00Z</dcterms:modified>
</cp:coreProperties>
</file>